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0FC9" w:rsidRPr="007C4871" w:rsidRDefault="007205EA" w:rsidP="007205EA">
      <w:pPr>
        <w:keepNext/>
        <w:tabs>
          <w:tab w:val="left" w:pos="851"/>
        </w:tabs>
        <w:ind w:firstLine="567"/>
        <w:jc w:val="right"/>
        <w:outlineLvl w:val="1"/>
        <w:rPr>
          <w:b/>
          <w:sz w:val="24"/>
          <w:szCs w:val="24"/>
          <w:lang w:val="ro-RO"/>
        </w:rPr>
      </w:pPr>
      <w:r w:rsidRPr="007C4871">
        <w:rPr>
          <w:b/>
          <w:sz w:val="24"/>
          <w:szCs w:val="24"/>
          <w:lang w:val="ro-RO"/>
        </w:rPr>
        <w:t>ANEXĂ</w:t>
      </w:r>
    </w:p>
    <w:p w:rsidR="007205EA" w:rsidRPr="007C4871" w:rsidRDefault="007205EA" w:rsidP="007205EA">
      <w:pPr>
        <w:keepNext/>
        <w:tabs>
          <w:tab w:val="left" w:pos="851"/>
        </w:tabs>
        <w:ind w:firstLine="567"/>
        <w:jc w:val="right"/>
        <w:outlineLvl w:val="1"/>
        <w:rPr>
          <w:b/>
          <w:sz w:val="24"/>
          <w:szCs w:val="24"/>
          <w:lang w:val="ro-RO"/>
        </w:rPr>
      </w:pPr>
      <w:r w:rsidRPr="007C4871">
        <w:rPr>
          <w:b/>
          <w:sz w:val="24"/>
          <w:szCs w:val="24"/>
          <w:lang w:val="ro-RO"/>
        </w:rPr>
        <w:t>La HCL Nr. _____/</w:t>
      </w:r>
      <w:r w:rsidR="00660798" w:rsidRPr="007C4871">
        <w:rPr>
          <w:b/>
          <w:sz w:val="24"/>
          <w:szCs w:val="24"/>
          <w:lang w:val="ro-RO"/>
        </w:rPr>
        <w:t>24.11.2020</w:t>
      </w:r>
    </w:p>
    <w:p w:rsidR="007205EA" w:rsidRPr="007C4871" w:rsidRDefault="007205EA" w:rsidP="007205EA">
      <w:pPr>
        <w:keepNext/>
        <w:tabs>
          <w:tab w:val="left" w:pos="851"/>
        </w:tabs>
        <w:ind w:firstLine="567"/>
        <w:jc w:val="right"/>
        <w:outlineLvl w:val="1"/>
        <w:rPr>
          <w:sz w:val="24"/>
          <w:szCs w:val="24"/>
          <w:lang w:val="ro-RO"/>
        </w:rPr>
      </w:pPr>
    </w:p>
    <w:p w:rsidR="000A0FC9" w:rsidRPr="007C4871" w:rsidRDefault="000A0FC9" w:rsidP="000A0FC9">
      <w:pPr>
        <w:keepNext/>
        <w:tabs>
          <w:tab w:val="left" w:pos="851"/>
        </w:tabs>
        <w:jc w:val="center"/>
        <w:outlineLvl w:val="1"/>
        <w:rPr>
          <w:b/>
          <w:sz w:val="24"/>
          <w:szCs w:val="24"/>
          <w:lang w:val="ro-RO"/>
        </w:rPr>
      </w:pPr>
      <w:r w:rsidRPr="007C4871">
        <w:rPr>
          <w:b/>
          <w:sz w:val="24"/>
          <w:szCs w:val="24"/>
          <w:lang w:val="ro-RO"/>
        </w:rPr>
        <w:t>REGULAMENTUL</w:t>
      </w:r>
    </w:p>
    <w:p w:rsidR="000A0FC9" w:rsidRPr="007C4871" w:rsidRDefault="000A0FC9" w:rsidP="000A0FC9">
      <w:pPr>
        <w:keepNext/>
        <w:tabs>
          <w:tab w:val="left" w:pos="851"/>
        </w:tabs>
        <w:jc w:val="center"/>
        <w:outlineLvl w:val="1"/>
        <w:rPr>
          <w:b/>
          <w:sz w:val="24"/>
          <w:szCs w:val="24"/>
          <w:lang w:val="ro-RO"/>
        </w:rPr>
      </w:pPr>
      <w:r w:rsidRPr="007C4871">
        <w:rPr>
          <w:b/>
          <w:sz w:val="24"/>
          <w:szCs w:val="24"/>
          <w:lang w:val="ro-RO"/>
        </w:rPr>
        <w:t xml:space="preserve">DE ORGANIZARE ŞI FUNCŢIONARE </w:t>
      </w:r>
    </w:p>
    <w:p w:rsidR="000A0FC9" w:rsidRPr="007C4871" w:rsidRDefault="000A0FC9" w:rsidP="000A0FC9">
      <w:pPr>
        <w:tabs>
          <w:tab w:val="left" w:pos="851"/>
        </w:tabs>
        <w:jc w:val="center"/>
        <w:rPr>
          <w:b/>
          <w:sz w:val="24"/>
          <w:szCs w:val="24"/>
          <w:lang w:val="ro-RO"/>
        </w:rPr>
      </w:pPr>
      <w:r w:rsidRPr="007C4871">
        <w:rPr>
          <w:b/>
          <w:sz w:val="24"/>
          <w:szCs w:val="24"/>
          <w:lang w:val="ro-RO"/>
        </w:rPr>
        <w:t>A CONSILIULUI LOCAL AL COMUNEI BERZUNŢI</w:t>
      </w:r>
    </w:p>
    <w:p w:rsidR="000A0FC9" w:rsidRPr="007C4871" w:rsidRDefault="000A0FC9" w:rsidP="000A0FC9">
      <w:pPr>
        <w:tabs>
          <w:tab w:val="left" w:pos="851"/>
        </w:tabs>
        <w:jc w:val="both"/>
        <w:rPr>
          <w:sz w:val="24"/>
          <w:szCs w:val="24"/>
          <w:lang w:val="ro-RO"/>
        </w:rPr>
      </w:pPr>
      <w:r w:rsidRPr="007C4871">
        <w:rPr>
          <w:sz w:val="24"/>
          <w:szCs w:val="24"/>
          <w:lang w:val="ro-RO"/>
        </w:rPr>
        <w:tab/>
      </w:r>
      <w:r w:rsidRPr="007C4871">
        <w:rPr>
          <w:sz w:val="24"/>
          <w:szCs w:val="24"/>
          <w:lang w:val="ro-RO"/>
        </w:rPr>
        <w:tab/>
      </w:r>
      <w:r w:rsidRPr="007C4871">
        <w:rPr>
          <w:sz w:val="24"/>
          <w:szCs w:val="24"/>
          <w:lang w:val="ro-RO"/>
        </w:rPr>
        <w:tab/>
      </w:r>
    </w:p>
    <w:p w:rsidR="00660798" w:rsidRPr="007C4871" w:rsidRDefault="00660798" w:rsidP="00660798">
      <w:pPr>
        <w:jc w:val="center"/>
        <w:rPr>
          <w:b/>
          <w:sz w:val="24"/>
          <w:szCs w:val="24"/>
          <w:u w:val="single"/>
          <w:lang w:val="ro-RO"/>
        </w:rPr>
      </w:pPr>
    </w:p>
    <w:p w:rsidR="00660798" w:rsidRDefault="00660798" w:rsidP="00660798">
      <w:pPr>
        <w:keepNext/>
        <w:ind w:firstLine="708"/>
        <w:outlineLvl w:val="1"/>
        <w:rPr>
          <w:b/>
          <w:bCs/>
          <w:kern w:val="32"/>
          <w:sz w:val="24"/>
          <w:szCs w:val="24"/>
          <w:u w:val="single"/>
          <w:lang w:val="ro-RO"/>
        </w:rPr>
      </w:pPr>
      <w:r w:rsidRPr="007C4871">
        <w:rPr>
          <w:b/>
          <w:bCs/>
          <w:iCs/>
          <w:sz w:val="24"/>
          <w:szCs w:val="24"/>
          <w:u w:val="single"/>
          <w:lang w:val="ro-RO"/>
        </w:rPr>
        <w:t xml:space="preserve">CAPITOLUL  I  - </w:t>
      </w:r>
      <w:r w:rsidRPr="007C4871">
        <w:rPr>
          <w:b/>
          <w:bCs/>
          <w:kern w:val="32"/>
          <w:sz w:val="24"/>
          <w:szCs w:val="24"/>
          <w:u w:val="single"/>
          <w:lang w:val="ro-RO"/>
        </w:rPr>
        <w:t>DISPOZIŢII GENERALE</w:t>
      </w:r>
    </w:p>
    <w:p w:rsidR="007C4871" w:rsidRPr="007C4871" w:rsidRDefault="007C4871" w:rsidP="00660798">
      <w:pPr>
        <w:keepNext/>
        <w:ind w:firstLine="708"/>
        <w:outlineLvl w:val="1"/>
        <w:rPr>
          <w:b/>
          <w:bCs/>
          <w:kern w:val="32"/>
          <w:sz w:val="24"/>
          <w:szCs w:val="24"/>
          <w:u w:val="single"/>
          <w:lang w:val="ro-RO"/>
        </w:rPr>
      </w:pPr>
    </w:p>
    <w:p w:rsidR="00660798" w:rsidRPr="007C4871" w:rsidRDefault="00660798" w:rsidP="00660798">
      <w:pPr>
        <w:jc w:val="both"/>
        <w:rPr>
          <w:sz w:val="24"/>
          <w:szCs w:val="24"/>
          <w:lang w:val="ro-RO"/>
        </w:rPr>
      </w:pPr>
      <w:r w:rsidRPr="007C4871">
        <w:rPr>
          <w:sz w:val="24"/>
          <w:szCs w:val="24"/>
          <w:lang w:val="ro-RO"/>
        </w:rPr>
        <w:tab/>
      </w:r>
      <w:r w:rsidRPr="007C4871">
        <w:rPr>
          <w:b/>
          <w:sz w:val="24"/>
          <w:szCs w:val="24"/>
          <w:lang w:val="ro-RO"/>
        </w:rPr>
        <w:t>ART.1.</w:t>
      </w:r>
      <w:r w:rsidRPr="007C4871">
        <w:rPr>
          <w:sz w:val="24"/>
          <w:szCs w:val="24"/>
          <w:lang w:val="ro-RO"/>
        </w:rPr>
        <w:t xml:space="preserve"> (1) Consiliul Local al comunei </w:t>
      </w:r>
      <w:r w:rsidR="007C4871">
        <w:rPr>
          <w:sz w:val="24"/>
          <w:szCs w:val="24"/>
          <w:lang w:val="ro-RO"/>
        </w:rPr>
        <w:t>Berzunţi</w:t>
      </w:r>
      <w:r w:rsidRPr="007C4871">
        <w:rPr>
          <w:sz w:val="24"/>
          <w:szCs w:val="24"/>
          <w:lang w:val="ro-RO"/>
        </w:rPr>
        <w:t>, judetul Bacau este autoritatea administratiei publice locale, constituită la nivelul comunei, pentru exercitarea autoritatii publice legislative pe baza autonomiei locale, a descentralizarii si a eligibilitatii admnistratiei publice. In acest scop, Consiliul Local hotaraste, in conditiile legii, in toate problemele de interes local, cu exceptia celor date prin lege in competenta altor autoritati publice locale sau centrale.</w:t>
      </w:r>
      <w:r w:rsidRPr="007C4871">
        <w:rPr>
          <w:sz w:val="24"/>
          <w:szCs w:val="24"/>
          <w:lang w:val="ro-RO"/>
        </w:rPr>
        <w:tab/>
      </w:r>
    </w:p>
    <w:p w:rsidR="00660798" w:rsidRPr="007C4871" w:rsidRDefault="00660798" w:rsidP="00660798">
      <w:pPr>
        <w:jc w:val="both"/>
        <w:rPr>
          <w:sz w:val="24"/>
          <w:szCs w:val="24"/>
          <w:lang w:val="ro-RO"/>
        </w:rPr>
      </w:pPr>
      <w:r w:rsidRPr="007C4871">
        <w:rPr>
          <w:sz w:val="24"/>
          <w:szCs w:val="24"/>
          <w:lang w:val="ro-RO"/>
        </w:rPr>
        <w:t>(2) Potrivit legii, in exercitarea mandatului, consilierii locali, in calitatea lor de reprezentanti ai colectivitatii locale, au indatorirea de a participa la indeplinirea atributiilor consiliului local cu buna credinta si fidelitate fata de colectivitatea care i-a ales, in serviciul careia se afla si fata de care sunt responsabili, in conditiile legii.</w:t>
      </w:r>
    </w:p>
    <w:p w:rsidR="00660798" w:rsidRPr="007C4871" w:rsidRDefault="00660798" w:rsidP="00660798">
      <w:pPr>
        <w:autoSpaceDE w:val="0"/>
        <w:autoSpaceDN w:val="0"/>
        <w:adjustRightInd w:val="0"/>
        <w:jc w:val="both"/>
        <w:rPr>
          <w:sz w:val="24"/>
          <w:szCs w:val="24"/>
          <w:lang w:val="ro-RO" w:eastAsia="en-US"/>
        </w:rPr>
      </w:pPr>
      <w:r w:rsidRPr="007C4871">
        <w:rPr>
          <w:sz w:val="24"/>
          <w:szCs w:val="24"/>
          <w:lang w:val="ro-RO" w:eastAsia="en-US"/>
        </w:rPr>
        <w:t>(3) În raporturile dintre cetăţeni şi autorităţile administraţiei publice locale se foloseşte limba română.</w:t>
      </w:r>
    </w:p>
    <w:p w:rsidR="00660798" w:rsidRDefault="00660798" w:rsidP="00660798">
      <w:pPr>
        <w:autoSpaceDE w:val="0"/>
        <w:autoSpaceDN w:val="0"/>
        <w:adjustRightInd w:val="0"/>
        <w:jc w:val="both"/>
        <w:rPr>
          <w:sz w:val="24"/>
          <w:szCs w:val="24"/>
          <w:lang w:val="ro-RO" w:eastAsia="en-US"/>
        </w:rPr>
      </w:pPr>
      <w:r w:rsidRPr="007C4871">
        <w:rPr>
          <w:sz w:val="24"/>
          <w:szCs w:val="24"/>
          <w:lang w:val="ro-RO" w:eastAsia="en-US"/>
        </w:rPr>
        <w:t>Actele oficiale se întocmesc în mod obligatoriu în limba română, sub sancţiunea nulităţii.</w:t>
      </w:r>
    </w:p>
    <w:p w:rsidR="007C4871" w:rsidRPr="007C4871" w:rsidRDefault="007C4871" w:rsidP="00660798">
      <w:pPr>
        <w:autoSpaceDE w:val="0"/>
        <w:autoSpaceDN w:val="0"/>
        <w:adjustRightInd w:val="0"/>
        <w:jc w:val="both"/>
        <w:rPr>
          <w:sz w:val="24"/>
          <w:szCs w:val="24"/>
          <w:lang w:val="ro-RO" w:eastAsia="en-US"/>
        </w:rPr>
      </w:pPr>
    </w:p>
    <w:p w:rsidR="00660798" w:rsidRDefault="00660798" w:rsidP="00660798">
      <w:pPr>
        <w:pStyle w:val="NoSpacing"/>
        <w:ind w:firstLine="708"/>
        <w:rPr>
          <w:b/>
          <w:sz w:val="24"/>
          <w:szCs w:val="24"/>
          <w:u w:val="single"/>
          <w:lang w:val="ro-RO"/>
        </w:rPr>
      </w:pPr>
      <w:r w:rsidRPr="007C4871">
        <w:rPr>
          <w:b/>
          <w:sz w:val="24"/>
          <w:szCs w:val="24"/>
          <w:u w:val="single"/>
          <w:lang w:val="ro-RO"/>
        </w:rPr>
        <w:t xml:space="preserve">CAPITOLUL  II  - CONSTITUIREA ŞI VALIDAREA CONSILIULUI LOCAL </w:t>
      </w:r>
    </w:p>
    <w:p w:rsidR="007C4871" w:rsidRPr="007C4871" w:rsidRDefault="007C4871" w:rsidP="00660798">
      <w:pPr>
        <w:pStyle w:val="NoSpacing"/>
        <w:ind w:firstLine="708"/>
        <w:rPr>
          <w:b/>
          <w:sz w:val="24"/>
          <w:szCs w:val="24"/>
          <w:u w:val="single"/>
          <w:lang w:val="ro-RO"/>
        </w:rPr>
      </w:pPr>
    </w:p>
    <w:p w:rsidR="00660798" w:rsidRPr="007C4871" w:rsidRDefault="00660798" w:rsidP="00660798">
      <w:pPr>
        <w:widowControl w:val="0"/>
        <w:autoSpaceDE w:val="0"/>
        <w:autoSpaceDN w:val="0"/>
        <w:adjustRightInd w:val="0"/>
        <w:ind w:firstLine="720"/>
        <w:jc w:val="both"/>
        <w:rPr>
          <w:sz w:val="24"/>
          <w:szCs w:val="24"/>
          <w:lang w:val="ro-RO"/>
        </w:rPr>
      </w:pPr>
      <w:r w:rsidRPr="007C4871">
        <w:rPr>
          <w:b/>
          <w:sz w:val="24"/>
          <w:szCs w:val="24"/>
          <w:lang w:val="ro-RO"/>
        </w:rPr>
        <w:t>ART.2.</w:t>
      </w:r>
      <w:r w:rsidRPr="007C4871">
        <w:rPr>
          <w:sz w:val="24"/>
          <w:szCs w:val="24"/>
          <w:lang w:val="ro-RO"/>
        </w:rPr>
        <w:t xml:space="preserve"> Numărul membrilor consiliului local al comunei se stabileşte prin ordin al prefectului, în funcţie de numărul locuitorilor comunei raportat de Institutul Naţional de Statistică la data de 1 ianuarie a anului care precede alegerile. Consiliul Local </w:t>
      </w:r>
      <w:r w:rsidR="007C4871">
        <w:rPr>
          <w:sz w:val="24"/>
          <w:szCs w:val="24"/>
          <w:lang w:val="ro-RO"/>
        </w:rPr>
        <w:t>Berzunţi</w:t>
      </w:r>
      <w:r w:rsidRPr="007C4871">
        <w:rPr>
          <w:sz w:val="24"/>
          <w:szCs w:val="24"/>
          <w:lang w:val="ro-RO"/>
        </w:rPr>
        <w:t xml:space="preserve"> este constituit dintr-un numar de 13 consilieri.</w:t>
      </w:r>
    </w:p>
    <w:p w:rsidR="00660798" w:rsidRPr="007C4871" w:rsidRDefault="00660798" w:rsidP="00660798">
      <w:pPr>
        <w:widowControl w:val="0"/>
        <w:autoSpaceDE w:val="0"/>
        <w:autoSpaceDN w:val="0"/>
        <w:adjustRightInd w:val="0"/>
        <w:ind w:firstLine="720"/>
        <w:jc w:val="both"/>
        <w:rPr>
          <w:b/>
          <w:sz w:val="24"/>
          <w:szCs w:val="24"/>
          <w:lang w:val="ro-RO"/>
        </w:rPr>
      </w:pPr>
      <w:r w:rsidRPr="007C4871">
        <w:rPr>
          <w:b/>
          <w:sz w:val="24"/>
          <w:szCs w:val="24"/>
          <w:lang w:val="ro-RO"/>
        </w:rPr>
        <w:t>ART.3.</w:t>
      </w:r>
      <w:r w:rsidRPr="007C4871">
        <w:rPr>
          <w:sz w:val="24"/>
          <w:szCs w:val="24"/>
          <w:lang w:val="ro-RO"/>
        </w:rPr>
        <w:t xml:space="preserve"> </w:t>
      </w:r>
      <w:r w:rsidRPr="007C4871">
        <w:rPr>
          <w:b/>
          <w:sz w:val="24"/>
          <w:szCs w:val="24"/>
          <w:lang w:val="ro-RO"/>
        </w:rPr>
        <w:t>Constituirea consiliului local</w:t>
      </w:r>
    </w:p>
    <w:p w:rsidR="00660798" w:rsidRPr="007C4871" w:rsidRDefault="00660798" w:rsidP="00660798">
      <w:pPr>
        <w:widowControl w:val="0"/>
        <w:autoSpaceDE w:val="0"/>
        <w:autoSpaceDN w:val="0"/>
        <w:adjustRightInd w:val="0"/>
        <w:jc w:val="both"/>
        <w:rPr>
          <w:sz w:val="24"/>
          <w:szCs w:val="24"/>
          <w:lang w:val="ro-RO"/>
        </w:rPr>
      </w:pPr>
      <w:r w:rsidRPr="007C4871">
        <w:rPr>
          <w:sz w:val="24"/>
          <w:szCs w:val="24"/>
          <w:lang w:val="ro-RO"/>
        </w:rPr>
        <w:t xml:space="preserve">    (1)  Consiliul local se constituie în cel mult 60 de zile de la data desfăşurării alegerilor autorităţilor administraţiei publice locale. Anterior constituirii consiliului local, mandatele consilierilor locali declaraţi aleşi sunt validate în condiţiile prevăzute la art. 114 din codul administrativ.</w:t>
      </w:r>
    </w:p>
    <w:p w:rsidR="00660798" w:rsidRPr="007C4871" w:rsidRDefault="00660798" w:rsidP="00660798">
      <w:pPr>
        <w:widowControl w:val="0"/>
        <w:autoSpaceDE w:val="0"/>
        <w:autoSpaceDN w:val="0"/>
        <w:adjustRightInd w:val="0"/>
        <w:jc w:val="both"/>
        <w:rPr>
          <w:sz w:val="24"/>
          <w:szCs w:val="24"/>
          <w:lang w:val="ro-RO"/>
        </w:rPr>
      </w:pPr>
      <w:r w:rsidRPr="007C4871">
        <w:rPr>
          <w:sz w:val="24"/>
          <w:szCs w:val="24"/>
          <w:lang w:val="ro-RO"/>
        </w:rPr>
        <w:t xml:space="preserve">    (2)  După validarea mandatelor de consilier local este organizată o şedinţă privind ceremonia de constituire a consiliului local, ocazie cu care consilierii locali depun jurământul.</w:t>
      </w:r>
    </w:p>
    <w:p w:rsidR="00660798" w:rsidRPr="007C4871" w:rsidRDefault="00660798" w:rsidP="00660798">
      <w:pPr>
        <w:widowControl w:val="0"/>
        <w:autoSpaceDE w:val="0"/>
        <w:autoSpaceDN w:val="0"/>
        <w:adjustRightInd w:val="0"/>
        <w:ind w:firstLine="720"/>
        <w:jc w:val="both"/>
        <w:rPr>
          <w:sz w:val="24"/>
          <w:szCs w:val="24"/>
          <w:lang w:val="ro-RO"/>
        </w:rPr>
      </w:pPr>
      <w:r w:rsidRPr="007C4871">
        <w:rPr>
          <w:color w:val="0000FF"/>
          <w:sz w:val="24"/>
          <w:szCs w:val="24"/>
          <w:lang w:val="ro-RO"/>
        </w:rPr>
        <w:t xml:space="preserve"> </w:t>
      </w:r>
      <w:r w:rsidRPr="007C4871">
        <w:rPr>
          <w:b/>
          <w:sz w:val="24"/>
          <w:szCs w:val="24"/>
          <w:lang w:val="ro-RO"/>
        </w:rPr>
        <w:t>ART. 4</w:t>
      </w:r>
      <w:r w:rsidRPr="007C4871">
        <w:rPr>
          <w:color w:val="0000FF"/>
          <w:sz w:val="24"/>
          <w:szCs w:val="24"/>
          <w:lang w:val="ro-RO"/>
        </w:rPr>
        <w:t xml:space="preserve"> </w:t>
      </w:r>
      <w:r w:rsidRPr="007C4871">
        <w:rPr>
          <w:b/>
          <w:sz w:val="24"/>
          <w:szCs w:val="24"/>
          <w:lang w:val="ro-RO"/>
        </w:rPr>
        <w:t>Validarea mandatelor de consilier local</w:t>
      </w:r>
    </w:p>
    <w:p w:rsidR="00660798" w:rsidRPr="007C4871" w:rsidRDefault="00660798" w:rsidP="00660798">
      <w:pPr>
        <w:widowControl w:val="0"/>
        <w:autoSpaceDE w:val="0"/>
        <w:autoSpaceDN w:val="0"/>
        <w:adjustRightInd w:val="0"/>
        <w:jc w:val="both"/>
        <w:rPr>
          <w:sz w:val="24"/>
          <w:szCs w:val="24"/>
          <w:lang w:val="ro-RO"/>
        </w:rPr>
      </w:pPr>
      <w:r w:rsidRPr="007C4871">
        <w:rPr>
          <w:sz w:val="24"/>
          <w:szCs w:val="24"/>
          <w:lang w:val="ro-RO"/>
        </w:rPr>
        <w:t xml:space="preserve">    (1)  Mandatele consilierilor locali declaraţi aleşi sunt validate în cel mult 25 de zile de la data desfăşurării alegerilor pentru autorităţile administraţiei publice locale de judecătoria în a cărei rază teritorială se află circumscripţia electorală pentru care au avut loc alegeri, în procedură necontencioasă, prin încheiere pronunţată în camera de consiliu, fără a fi aplicabilă procedura de regularizare a cererii.</w:t>
      </w:r>
    </w:p>
    <w:p w:rsidR="00660798" w:rsidRPr="007C4871" w:rsidRDefault="00660798" w:rsidP="00660798">
      <w:pPr>
        <w:widowControl w:val="0"/>
        <w:autoSpaceDE w:val="0"/>
        <w:autoSpaceDN w:val="0"/>
        <w:adjustRightInd w:val="0"/>
        <w:jc w:val="both"/>
        <w:rPr>
          <w:sz w:val="24"/>
          <w:szCs w:val="24"/>
          <w:lang w:val="ro-RO"/>
        </w:rPr>
      </w:pPr>
      <w:r w:rsidRPr="007C4871">
        <w:rPr>
          <w:sz w:val="24"/>
          <w:szCs w:val="24"/>
          <w:lang w:val="ro-RO"/>
        </w:rPr>
        <w:t xml:space="preserve">    (2)  Mandatul unui consilier local este validat dacă, la data pronunţării încheierii, consilierul local declarat ales îndeplineşte cumulativ următoarele condiţii:</w:t>
      </w:r>
    </w:p>
    <w:p w:rsidR="00660798" w:rsidRPr="007C4871" w:rsidRDefault="00660798" w:rsidP="00660798">
      <w:pPr>
        <w:widowControl w:val="0"/>
        <w:autoSpaceDE w:val="0"/>
        <w:autoSpaceDN w:val="0"/>
        <w:adjustRightInd w:val="0"/>
        <w:jc w:val="both"/>
        <w:rPr>
          <w:sz w:val="24"/>
          <w:szCs w:val="24"/>
          <w:lang w:val="ro-RO"/>
        </w:rPr>
      </w:pPr>
      <w:r w:rsidRPr="007C4871">
        <w:rPr>
          <w:sz w:val="24"/>
          <w:szCs w:val="24"/>
          <w:lang w:val="ro-RO"/>
        </w:rPr>
        <w:t xml:space="preserve">    a) are domiciliul pe teritoriul unităţii administrativ-teritoriale în care a fost ales, dovedit prin actul de identitate în copie;</w:t>
      </w:r>
    </w:p>
    <w:p w:rsidR="00660798" w:rsidRPr="007C4871" w:rsidRDefault="00660798" w:rsidP="00660798">
      <w:pPr>
        <w:widowControl w:val="0"/>
        <w:autoSpaceDE w:val="0"/>
        <w:autoSpaceDN w:val="0"/>
        <w:adjustRightInd w:val="0"/>
        <w:jc w:val="both"/>
        <w:rPr>
          <w:sz w:val="24"/>
          <w:szCs w:val="24"/>
          <w:lang w:val="ro-RO"/>
        </w:rPr>
      </w:pPr>
      <w:r w:rsidRPr="007C4871">
        <w:rPr>
          <w:sz w:val="24"/>
          <w:szCs w:val="24"/>
          <w:lang w:val="ro-RO"/>
        </w:rPr>
        <w:t xml:space="preserve">    b) nu şi-a pierdut drepturile electorale, fapt dovedit prin cazierul judiciar;</w:t>
      </w:r>
    </w:p>
    <w:p w:rsidR="00660798" w:rsidRPr="007C4871" w:rsidRDefault="00660798" w:rsidP="00660798">
      <w:pPr>
        <w:widowControl w:val="0"/>
        <w:autoSpaceDE w:val="0"/>
        <w:autoSpaceDN w:val="0"/>
        <w:adjustRightInd w:val="0"/>
        <w:jc w:val="both"/>
        <w:rPr>
          <w:sz w:val="24"/>
          <w:szCs w:val="24"/>
          <w:lang w:val="ro-RO"/>
        </w:rPr>
      </w:pPr>
      <w:r w:rsidRPr="007C4871">
        <w:rPr>
          <w:sz w:val="24"/>
          <w:szCs w:val="24"/>
          <w:lang w:val="ro-RO"/>
        </w:rPr>
        <w:t xml:space="preserve">    c) nu şi-a pierdut calitatea de membru al partidului politic pe lista căruia a fost ales, urmare a demisiei sau urmare a excluderii prin hotărârea definitivă a forului competent al partidului politic ori prin hotărâre definitivă a unei instanţei judecătoreşti, fapt dovedit prin confirmările prevăzute la art. 121 alin. (1) sau prin hotărâre definitivă a instanţei judecătoreşti, după caz;</w:t>
      </w:r>
    </w:p>
    <w:p w:rsidR="00660798" w:rsidRPr="007C4871" w:rsidRDefault="00660798" w:rsidP="00660798">
      <w:pPr>
        <w:widowControl w:val="0"/>
        <w:autoSpaceDE w:val="0"/>
        <w:autoSpaceDN w:val="0"/>
        <w:adjustRightInd w:val="0"/>
        <w:jc w:val="both"/>
        <w:rPr>
          <w:sz w:val="24"/>
          <w:szCs w:val="24"/>
          <w:lang w:val="ro-RO"/>
        </w:rPr>
      </w:pPr>
      <w:r w:rsidRPr="007C4871">
        <w:rPr>
          <w:sz w:val="24"/>
          <w:szCs w:val="24"/>
          <w:lang w:val="ro-RO"/>
        </w:rPr>
        <w:t xml:space="preserve">    d) mandatarul financiar coordonator a depus raportul detaliat al veniturilor şi cheltuielilor electorale în conformitate cu prevederile legii privind finanţarea activităţii partidelor politice şi a campaniilor electorale, fapt dovedit prin depunerea raportului, în condiţiile legii;</w:t>
      </w:r>
    </w:p>
    <w:p w:rsidR="00660798" w:rsidRPr="007C4871" w:rsidRDefault="00660798" w:rsidP="00660798">
      <w:pPr>
        <w:widowControl w:val="0"/>
        <w:autoSpaceDE w:val="0"/>
        <w:autoSpaceDN w:val="0"/>
        <w:adjustRightInd w:val="0"/>
        <w:jc w:val="both"/>
        <w:rPr>
          <w:sz w:val="24"/>
          <w:szCs w:val="24"/>
          <w:lang w:val="ro-RO"/>
        </w:rPr>
      </w:pPr>
      <w:r w:rsidRPr="007C4871">
        <w:rPr>
          <w:sz w:val="24"/>
          <w:szCs w:val="24"/>
          <w:lang w:val="ro-RO"/>
        </w:rPr>
        <w:t xml:space="preserve">    e) nu a renunţat la mandat, în condiţiile art. 115 din Codul administrativ;</w:t>
      </w:r>
    </w:p>
    <w:p w:rsidR="00660798" w:rsidRPr="007C4871" w:rsidRDefault="00660798" w:rsidP="00660798">
      <w:pPr>
        <w:widowControl w:val="0"/>
        <w:autoSpaceDE w:val="0"/>
        <w:autoSpaceDN w:val="0"/>
        <w:adjustRightInd w:val="0"/>
        <w:jc w:val="both"/>
        <w:rPr>
          <w:sz w:val="24"/>
          <w:szCs w:val="24"/>
          <w:lang w:val="ro-RO"/>
        </w:rPr>
      </w:pPr>
      <w:r w:rsidRPr="007C4871">
        <w:rPr>
          <w:sz w:val="24"/>
          <w:szCs w:val="24"/>
          <w:lang w:val="ro-RO"/>
        </w:rPr>
        <w:lastRenderedPageBreak/>
        <w:t xml:space="preserve">    f) nu a fost ales prin fraudă electorală constatată în condiţiile legii privind alegerea autorităţilor administraţiei publice locale, dovedită prin documentele privind rezultatele alegerilor înaintate de către biroul electoral de circumscripţie judecătoriei în a cărei rază teritorială se află circumscripţia electorală pentru care au fost desfăşurate alegeri</w:t>
      </w:r>
    </w:p>
    <w:p w:rsidR="00660798" w:rsidRPr="007C4871" w:rsidRDefault="00660798" w:rsidP="00660798">
      <w:pPr>
        <w:widowControl w:val="0"/>
        <w:autoSpaceDE w:val="0"/>
        <w:autoSpaceDN w:val="0"/>
        <w:adjustRightInd w:val="0"/>
        <w:jc w:val="both"/>
        <w:rPr>
          <w:sz w:val="24"/>
          <w:szCs w:val="24"/>
          <w:lang w:val="ro-RO"/>
        </w:rPr>
      </w:pPr>
      <w:r w:rsidRPr="007C4871">
        <w:rPr>
          <w:sz w:val="24"/>
          <w:szCs w:val="24"/>
          <w:lang w:val="ro-RO"/>
        </w:rPr>
        <w:t xml:space="preserve">    (3)  Consilierii locali declaraţi aleşi au obligaţia transmiterii către secretarul general al unităţii/subdiviziunii administrativ-teritoriale a documentelor doveditoare pentru îndeplinirea condiţiilor prevăzute la alin. (2) lit. a)-e) în cel mult 15 zile de la data desfăşurării alegerilor, pentru care li se eliberează o confirmare de primire. Termenul de 15 zile este termen de decădere, caz în care secretarul general al unităţii/subdiviziunii administrativ-teritoriale transmite judecătoriei documentele care i-au fost puse la dispoziţie înăuntrul acestui termen, precum şi o adresă prin care propune validarea consilierilor care au depus documentele prevăzute la alin. (2) sau, după caz, invalidarea consilierilor care nu au depus aceste documente.</w:t>
      </w:r>
    </w:p>
    <w:p w:rsidR="00660798" w:rsidRPr="007C4871" w:rsidRDefault="00660798" w:rsidP="00660798">
      <w:pPr>
        <w:widowControl w:val="0"/>
        <w:autoSpaceDE w:val="0"/>
        <w:autoSpaceDN w:val="0"/>
        <w:adjustRightInd w:val="0"/>
        <w:jc w:val="both"/>
        <w:rPr>
          <w:sz w:val="24"/>
          <w:szCs w:val="24"/>
          <w:lang w:val="ro-RO"/>
        </w:rPr>
      </w:pPr>
      <w:r w:rsidRPr="007C4871">
        <w:rPr>
          <w:sz w:val="24"/>
          <w:szCs w:val="24"/>
          <w:lang w:val="ro-RO"/>
        </w:rPr>
        <w:t xml:space="preserve">    (4)  Secretarul general al unităţii/subdiviziunii administrativ-teritoriale are obligaţia de a transmite judecătoriei în a cărei rază teritorială se află circumscripţia electorală pentru care au avut loc alegeri documentele doveditoare pentru îndeplinirea condiţiilor prevăzute la alin. (2) lit. a)-e) în termen de 2 zile de la împlinirea termenului prevăzut la alin. (3), în vederea validării mandatelor consilierilor locali declaraţi aleşi.</w:t>
      </w:r>
    </w:p>
    <w:p w:rsidR="00660798" w:rsidRPr="007C4871" w:rsidRDefault="00660798" w:rsidP="00660798">
      <w:pPr>
        <w:widowControl w:val="0"/>
        <w:autoSpaceDE w:val="0"/>
        <w:autoSpaceDN w:val="0"/>
        <w:adjustRightInd w:val="0"/>
        <w:jc w:val="both"/>
        <w:rPr>
          <w:sz w:val="24"/>
          <w:szCs w:val="24"/>
          <w:lang w:val="ro-RO"/>
        </w:rPr>
      </w:pPr>
      <w:r w:rsidRPr="007C4871">
        <w:rPr>
          <w:sz w:val="24"/>
          <w:szCs w:val="24"/>
          <w:lang w:val="ro-RO"/>
        </w:rPr>
        <w:t xml:space="preserve">    (5)  Încheierea judecătoriei privind validarea sau, după caz, invalidarea mandatelor consilierilor locali cuprinde numele consilierilor locali ale căror mandate au fost validate şi se comunică de îndată prefectului şi secretarului general al unităţii/subdiviziunii administrativ-teritoriale. În prima zi lucrătoare ulterioară comunicării încheierii, secretarul general al unităţii/subdiviziunii administrativ-teritoriale informează consilierii locali declaraţi aleşi cu privire la validarea mandatelor lor, supleanţii acestora cu privire la invalidarea mandatelor consilierilor locali declaraţi aleşi şi partidele politice sau organizaţiile cetăţenilor aparţinând minorităţilor naţionale. Încheierea judecătoriei prin care sunt invalidate mandatele este comunicată şi respectivilor consilieri locali declaraţi aleşi.</w:t>
      </w:r>
    </w:p>
    <w:p w:rsidR="00660798" w:rsidRPr="007C4871" w:rsidRDefault="00660798" w:rsidP="00660798">
      <w:pPr>
        <w:widowControl w:val="0"/>
        <w:autoSpaceDE w:val="0"/>
        <w:autoSpaceDN w:val="0"/>
        <w:adjustRightInd w:val="0"/>
        <w:jc w:val="both"/>
        <w:rPr>
          <w:sz w:val="24"/>
          <w:szCs w:val="24"/>
          <w:lang w:val="ro-RO"/>
        </w:rPr>
      </w:pPr>
      <w:r w:rsidRPr="007C4871">
        <w:rPr>
          <w:sz w:val="24"/>
          <w:szCs w:val="24"/>
          <w:lang w:val="ro-RO"/>
        </w:rPr>
        <w:t xml:space="preserve">    (6)  În termen de 3 zile de la comunicare, cei interesaţi pot formula apel împotriva încheierii judecătoriei de validare sau invalidare a mandatelor. Apelul se soluţionează de tribunalul în a cărui circumscripţie se află judecătoria care a pronunţat încheierea în termen de 5 zile de la depunerea apelului, în procedură necontencioasă, fără a fi aplicabilă procedura de regularizare a cererii, hotărârea fiind definitivă. Hotărârea se comunică de îndată de la pronunţare prefectului, secretarului general al unităţii/subdiviziunii administrativ-teritoriale şi consilierului local declarat ales.</w:t>
      </w:r>
    </w:p>
    <w:p w:rsidR="00660798" w:rsidRPr="007C4871" w:rsidRDefault="00660798" w:rsidP="00660798">
      <w:pPr>
        <w:widowControl w:val="0"/>
        <w:autoSpaceDE w:val="0"/>
        <w:autoSpaceDN w:val="0"/>
        <w:adjustRightInd w:val="0"/>
        <w:jc w:val="both"/>
        <w:rPr>
          <w:sz w:val="24"/>
          <w:szCs w:val="24"/>
          <w:lang w:val="ro-RO"/>
        </w:rPr>
      </w:pPr>
      <w:r w:rsidRPr="007C4871">
        <w:rPr>
          <w:sz w:val="24"/>
          <w:szCs w:val="24"/>
          <w:lang w:val="ro-RO"/>
        </w:rPr>
        <w:t xml:space="preserve">    (7)  Pronunţarea încheierii judecătoriei, respectiv pronunţarea hotărârii tribunalului se poate amâna, o singură dată, cel mult 24 de ore, iar termenul pentru motivarea încheierii, respectiv a hotărârii este de cel mult 48 de ore de la pronunţare.</w:t>
      </w:r>
    </w:p>
    <w:p w:rsidR="00660798" w:rsidRPr="007C4871" w:rsidRDefault="00660798" w:rsidP="00660798">
      <w:pPr>
        <w:widowControl w:val="0"/>
        <w:autoSpaceDE w:val="0"/>
        <w:autoSpaceDN w:val="0"/>
        <w:adjustRightInd w:val="0"/>
        <w:ind w:firstLine="720"/>
        <w:jc w:val="both"/>
        <w:rPr>
          <w:sz w:val="24"/>
          <w:szCs w:val="24"/>
          <w:lang w:val="ro-RO"/>
        </w:rPr>
      </w:pPr>
      <w:r w:rsidRPr="007C4871">
        <w:rPr>
          <w:b/>
          <w:sz w:val="24"/>
          <w:szCs w:val="24"/>
          <w:lang w:val="ro-RO"/>
        </w:rPr>
        <w:t>ART.5.</w:t>
      </w:r>
      <w:r w:rsidRPr="007C4871">
        <w:rPr>
          <w:color w:val="0000FF"/>
          <w:sz w:val="24"/>
          <w:szCs w:val="24"/>
          <w:lang w:val="ro-RO"/>
        </w:rPr>
        <w:t xml:space="preserve"> </w:t>
      </w:r>
      <w:r w:rsidRPr="007C4871">
        <w:rPr>
          <w:b/>
          <w:sz w:val="24"/>
          <w:szCs w:val="24"/>
          <w:lang w:val="ro-RO"/>
        </w:rPr>
        <w:t>Renunţarea la mandat înainte de validare</w:t>
      </w:r>
    </w:p>
    <w:p w:rsidR="00660798" w:rsidRPr="007C4871" w:rsidRDefault="00660798" w:rsidP="00660798">
      <w:pPr>
        <w:widowControl w:val="0"/>
        <w:autoSpaceDE w:val="0"/>
        <w:autoSpaceDN w:val="0"/>
        <w:adjustRightInd w:val="0"/>
        <w:jc w:val="both"/>
        <w:rPr>
          <w:sz w:val="24"/>
          <w:szCs w:val="24"/>
          <w:lang w:val="ro-RO"/>
        </w:rPr>
      </w:pPr>
      <w:r w:rsidRPr="007C4871">
        <w:rPr>
          <w:sz w:val="24"/>
          <w:szCs w:val="24"/>
          <w:lang w:val="ro-RO"/>
        </w:rPr>
        <w:t xml:space="preserve">    (1)  Consilierul local declarat ales poate renunţa la mandat în cel mult 10 zile de la data desfăşurării alegerilor, situaţie în care comunică, în acelaşi termen, sub semnătură, decizia sa secretarului general al unităţii/subdiviziunii administrativ-teritoriale.</w:t>
      </w:r>
    </w:p>
    <w:p w:rsidR="00660798" w:rsidRPr="007C4871" w:rsidRDefault="00660798" w:rsidP="00660798">
      <w:pPr>
        <w:widowControl w:val="0"/>
        <w:autoSpaceDE w:val="0"/>
        <w:autoSpaceDN w:val="0"/>
        <w:adjustRightInd w:val="0"/>
        <w:jc w:val="both"/>
        <w:rPr>
          <w:sz w:val="24"/>
          <w:szCs w:val="24"/>
          <w:lang w:val="ro-RO"/>
        </w:rPr>
      </w:pPr>
      <w:r w:rsidRPr="007C4871">
        <w:rPr>
          <w:sz w:val="24"/>
          <w:szCs w:val="24"/>
          <w:lang w:val="ro-RO"/>
        </w:rPr>
        <w:t xml:space="preserve">    (2)  Secretarul general al unităţii/subdiviziunii administrativ-teritoriale transmite judecătoriei în a cărei rază teritorială se află circumscripţia electorală pentru care au avut loc alegeri şi prefectului declaraţiile semnate de consilierii locali declaraţi aleşi, prevăzuţi la alin. (1), în termenul prevăzut la art. 114 alin. (4) din Codul administrativ.</w:t>
      </w:r>
    </w:p>
    <w:p w:rsidR="00660798" w:rsidRPr="007C4871" w:rsidRDefault="00660798" w:rsidP="00660798">
      <w:pPr>
        <w:widowControl w:val="0"/>
        <w:autoSpaceDE w:val="0"/>
        <w:autoSpaceDN w:val="0"/>
        <w:adjustRightInd w:val="0"/>
        <w:ind w:firstLine="720"/>
        <w:jc w:val="both"/>
        <w:rPr>
          <w:b/>
          <w:sz w:val="24"/>
          <w:szCs w:val="24"/>
          <w:lang w:val="ro-RO"/>
        </w:rPr>
      </w:pPr>
      <w:r w:rsidRPr="007C4871">
        <w:rPr>
          <w:b/>
          <w:sz w:val="24"/>
          <w:szCs w:val="24"/>
          <w:lang w:val="ro-RO"/>
        </w:rPr>
        <w:t>ART. 6</w:t>
      </w:r>
      <w:r w:rsidRPr="007C4871">
        <w:rPr>
          <w:sz w:val="24"/>
          <w:szCs w:val="24"/>
          <w:lang w:val="ro-RO"/>
        </w:rPr>
        <w:t xml:space="preserve">  </w:t>
      </w:r>
      <w:r w:rsidRPr="007C4871">
        <w:rPr>
          <w:b/>
          <w:sz w:val="24"/>
          <w:szCs w:val="24"/>
          <w:lang w:val="ro-RO"/>
        </w:rPr>
        <w:t>Şedinţele privind ceremonia de constituire a consiliului local</w:t>
      </w:r>
    </w:p>
    <w:p w:rsidR="00660798" w:rsidRPr="007C4871" w:rsidRDefault="00660798" w:rsidP="00660798">
      <w:pPr>
        <w:widowControl w:val="0"/>
        <w:autoSpaceDE w:val="0"/>
        <w:autoSpaceDN w:val="0"/>
        <w:adjustRightInd w:val="0"/>
        <w:jc w:val="both"/>
        <w:rPr>
          <w:sz w:val="24"/>
          <w:szCs w:val="24"/>
          <w:lang w:val="ro-RO"/>
        </w:rPr>
      </w:pPr>
      <w:r w:rsidRPr="007C4871">
        <w:rPr>
          <w:sz w:val="24"/>
          <w:szCs w:val="24"/>
          <w:lang w:val="ro-RO"/>
        </w:rPr>
        <w:t xml:space="preserve">    (1)  Pentru fiecare consiliu local din judeţ, prefectul convoacă consilierii locali pentru şedinţa privind ceremonia de constituire a consiliului local în cel mult 5 zile de la comunicarea încheierii judecătoriei prevăzute la art. 114 alin. (5) ori a comunicării hotărârii tribunalului în condiţiile art. 114 alin. (6) şi (7), din Codul administrativ, după caz, în situaţia în care numărul mandatelor de consilier local, validate, este mai mare decât primul număr natural strict mai mare decât jumătate din numărul membrilor consiliului local stabilit potrivit art. 112 din Codul administrativ.</w:t>
      </w:r>
    </w:p>
    <w:p w:rsidR="00660798" w:rsidRPr="007C4871" w:rsidRDefault="00660798" w:rsidP="00660798">
      <w:pPr>
        <w:widowControl w:val="0"/>
        <w:autoSpaceDE w:val="0"/>
        <w:autoSpaceDN w:val="0"/>
        <w:adjustRightInd w:val="0"/>
        <w:jc w:val="both"/>
        <w:rPr>
          <w:sz w:val="24"/>
          <w:szCs w:val="24"/>
          <w:lang w:val="ro-RO"/>
        </w:rPr>
      </w:pPr>
      <w:r w:rsidRPr="007C4871">
        <w:rPr>
          <w:sz w:val="24"/>
          <w:szCs w:val="24"/>
          <w:lang w:val="ro-RO"/>
        </w:rPr>
        <w:t xml:space="preserve">    (2)  Prefectul îi comunică secretarului general al unităţii/subdiviziunii administrativ-teritoriale data şi ora stabilite pentru şedinţa privind ceremonia de constituire a consiliului local, la care participă prefectul, subprefectul sau un  reprezentant al instituţiei prefectului desemnat prin ordin de către prefect. În situaţii motivate, cu respectarea dispoziţiilor alin. (1) prefectul poate comunica o altă dată şi o altă oră.</w:t>
      </w:r>
    </w:p>
    <w:p w:rsidR="00660798" w:rsidRPr="007C4871" w:rsidRDefault="00660798" w:rsidP="00660798">
      <w:pPr>
        <w:widowControl w:val="0"/>
        <w:autoSpaceDE w:val="0"/>
        <w:autoSpaceDN w:val="0"/>
        <w:adjustRightInd w:val="0"/>
        <w:jc w:val="both"/>
        <w:rPr>
          <w:sz w:val="24"/>
          <w:szCs w:val="24"/>
          <w:lang w:val="ro-RO"/>
        </w:rPr>
      </w:pPr>
      <w:r w:rsidRPr="007C4871">
        <w:rPr>
          <w:sz w:val="24"/>
          <w:szCs w:val="24"/>
          <w:lang w:val="ro-RO"/>
        </w:rPr>
        <w:lastRenderedPageBreak/>
        <w:t xml:space="preserve">    (3)  Secretarul general al unităţii/subdiviziunii administrativ-teritoriale comunică consilierilor locali ale căror mandate au fost validate data şi ora şedinţei privind ceremonia de constituire convocată de prefect, care are loc la sediul consiliului local.</w:t>
      </w:r>
    </w:p>
    <w:p w:rsidR="00660798" w:rsidRPr="007C4871" w:rsidRDefault="00660798" w:rsidP="00660798">
      <w:pPr>
        <w:widowControl w:val="0"/>
        <w:autoSpaceDE w:val="0"/>
        <w:autoSpaceDN w:val="0"/>
        <w:adjustRightInd w:val="0"/>
        <w:jc w:val="both"/>
        <w:rPr>
          <w:sz w:val="24"/>
          <w:szCs w:val="24"/>
          <w:lang w:val="ro-RO"/>
        </w:rPr>
      </w:pPr>
      <w:r w:rsidRPr="007C4871">
        <w:rPr>
          <w:sz w:val="24"/>
          <w:szCs w:val="24"/>
          <w:lang w:val="ro-RO"/>
        </w:rPr>
        <w:t xml:space="preserve">    (4)  Şedinţa pentru ceremonia de constituire este condusă de cel mai în vârstă consilier local al cărui mandat a fost validat, ajutat de doi dintre cei mai tineri consilieri locali ale căror mandate au fost validate.</w:t>
      </w:r>
    </w:p>
    <w:p w:rsidR="00660798" w:rsidRPr="007C4871" w:rsidRDefault="00660798" w:rsidP="00660798">
      <w:pPr>
        <w:widowControl w:val="0"/>
        <w:autoSpaceDE w:val="0"/>
        <w:autoSpaceDN w:val="0"/>
        <w:adjustRightInd w:val="0"/>
        <w:jc w:val="both"/>
        <w:rPr>
          <w:sz w:val="24"/>
          <w:szCs w:val="24"/>
          <w:lang w:val="ro-RO"/>
        </w:rPr>
      </w:pPr>
      <w:r w:rsidRPr="007C4871">
        <w:rPr>
          <w:sz w:val="24"/>
          <w:szCs w:val="24"/>
          <w:lang w:val="ro-RO"/>
        </w:rPr>
        <w:t xml:space="preserve">    (5)  Consilierii locali ale căror mandate au fost validate depun jurământul prevăzut la art. 117 din Codul administrativ, în cadrul şedinţei privind ceremonia de constituire a consiliului local.</w:t>
      </w:r>
    </w:p>
    <w:p w:rsidR="00660798" w:rsidRPr="007C4871" w:rsidRDefault="00660798" w:rsidP="00660798">
      <w:pPr>
        <w:widowControl w:val="0"/>
        <w:autoSpaceDE w:val="0"/>
        <w:autoSpaceDN w:val="0"/>
        <w:adjustRightInd w:val="0"/>
        <w:jc w:val="both"/>
        <w:rPr>
          <w:sz w:val="24"/>
          <w:szCs w:val="24"/>
          <w:lang w:val="ro-RO"/>
        </w:rPr>
      </w:pPr>
      <w:r w:rsidRPr="007C4871">
        <w:rPr>
          <w:sz w:val="24"/>
          <w:szCs w:val="24"/>
          <w:lang w:val="ro-RO"/>
        </w:rPr>
        <w:t xml:space="preserve">    (6)  În cazul în care numărul consilierilor locali care au depus jurământul în condiţiile alin. (5) este mai mic decât primul număr natural strict mai mare decât jumătate din numărul membrilor consiliului local stabilit potrivit art. 112 din Codul administrativ, prefectul convoacă consilierii locali pentru o a doua şedinţă privind ceremonia de constituire în termen de 20 de zile de la data primei şedinţe.</w:t>
      </w:r>
    </w:p>
    <w:p w:rsidR="00660798" w:rsidRPr="007C4871" w:rsidRDefault="00660798" w:rsidP="00660798">
      <w:pPr>
        <w:widowControl w:val="0"/>
        <w:autoSpaceDE w:val="0"/>
        <w:autoSpaceDN w:val="0"/>
        <w:adjustRightInd w:val="0"/>
        <w:jc w:val="both"/>
        <w:rPr>
          <w:sz w:val="24"/>
          <w:szCs w:val="24"/>
          <w:lang w:val="ro-RO"/>
        </w:rPr>
      </w:pPr>
      <w:r w:rsidRPr="007C4871">
        <w:rPr>
          <w:sz w:val="24"/>
          <w:szCs w:val="24"/>
          <w:lang w:val="ro-RO"/>
        </w:rPr>
        <w:t xml:space="preserve">    (7)  În cadrul celei de a doua şedinţe pot depune jurământul consilierii locali validaţi care au absentat de la prima şedinţă şi supleanţii ale căror mandate au fost validate în condiţiile art. 119 din Codul administrative şi consilierii locali validaţi în condiţiile art. 114 alin. (6) şi (7) Cod administrativ şi care nu au fost convocaţi la prima şedinţă de constituire a consiliului local.</w:t>
      </w:r>
    </w:p>
    <w:p w:rsidR="00660798" w:rsidRPr="007C4871" w:rsidRDefault="00660798" w:rsidP="00660798">
      <w:pPr>
        <w:widowControl w:val="0"/>
        <w:autoSpaceDE w:val="0"/>
        <w:autoSpaceDN w:val="0"/>
        <w:adjustRightInd w:val="0"/>
        <w:jc w:val="both"/>
        <w:rPr>
          <w:sz w:val="24"/>
          <w:szCs w:val="24"/>
          <w:lang w:val="ro-RO"/>
        </w:rPr>
      </w:pPr>
      <w:r w:rsidRPr="007C4871">
        <w:rPr>
          <w:sz w:val="24"/>
          <w:szCs w:val="24"/>
          <w:lang w:val="ro-RO"/>
        </w:rPr>
        <w:t xml:space="preserve">    (8)  Prin excepţie de la dispoziţiile alin. (7) consilierul local declarat ales care nu a putut depune jurământul, ca urmare a absenţei pentru motive temeinice, poate depune jurământul în cadrul primei şedinţe a consiliului local. Sunt considerate motive temeinice spitalizarea sau imobilizarea la pat, dovedită prin certificat medical, ori situaţii precum deplasarea în străinătate în interes de serviciu, evenimente de forţă majoră, cum ar fi inundaţii sau alte catastrofe care au împiedicat deplasarea, deces în familie ori alte situaţii similare.</w:t>
      </w:r>
    </w:p>
    <w:p w:rsidR="00660798" w:rsidRPr="007C4871" w:rsidRDefault="00660798" w:rsidP="00660798">
      <w:pPr>
        <w:widowControl w:val="0"/>
        <w:autoSpaceDE w:val="0"/>
        <w:autoSpaceDN w:val="0"/>
        <w:adjustRightInd w:val="0"/>
        <w:jc w:val="both"/>
        <w:rPr>
          <w:sz w:val="24"/>
          <w:szCs w:val="24"/>
          <w:lang w:val="ro-RO"/>
        </w:rPr>
      </w:pPr>
      <w:r w:rsidRPr="007C4871">
        <w:rPr>
          <w:sz w:val="24"/>
          <w:szCs w:val="24"/>
          <w:lang w:val="ro-RO"/>
        </w:rPr>
        <w:t xml:space="preserve">    (9)  Consilierul local al cărui mandat a fost validat care nu depune jurământul nici în cea de a doua şedinţă privind ceremonia de constituire ori în condiţiile prevăzute la alin. (8) sau care refuză să depună jurământul este considerat demisionat de drept.</w:t>
      </w:r>
    </w:p>
    <w:p w:rsidR="00660798" w:rsidRPr="007C4871" w:rsidRDefault="00660798" w:rsidP="00660798">
      <w:pPr>
        <w:widowControl w:val="0"/>
        <w:autoSpaceDE w:val="0"/>
        <w:autoSpaceDN w:val="0"/>
        <w:adjustRightInd w:val="0"/>
        <w:jc w:val="both"/>
        <w:rPr>
          <w:sz w:val="24"/>
          <w:szCs w:val="24"/>
          <w:lang w:val="ro-RO"/>
        </w:rPr>
      </w:pPr>
      <w:r w:rsidRPr="007C4871">
        <w:rPr>
          <w:sz w:val="24"/>
          <w:szCs w:val="24"/>
          <w:lang w:val="ro-RO"/>
        </w:rPr>
        <w:t xml:space="preserve">    (10)  Locurile consilierilor locali declaraţi aleşi ale căror mandate nu au fost validate sau care sunt consideraţi demisionaţi de drept şi care nu pot fi completate cu supleanţi se declară vacante prin ordin al prefectului în termen de 5 zile de la prima şedinţă ordinară a consiliului local.</w:t>
      </w:r>
    </w:p>
    <w:p w:rsidR="00660798" w:rsidRPr="007C4871" w:rsidRDefault="00660798" w:rsidP="00660798">
      <w:pPr>
        <w:widowControl w:val="0"/>
        <w:autoSpaceDE w:val="0"/>
        <w:autoSpaceDN w:val="0"/>
        <w:adjustRightInd w:val="0"/>
        <w:ind w:firstLine="720"/>
        <w:jc w:val="both"/>
        <w:rPr>
          <w:sz w:val="24"/>
          <w:szCs w:val="24"/>
          <w:lang w:val="ro-RO"/>
        </w:rPr>
      </w:pPr>
      <w:r w:rsidRPr="007C4871">
        <w:rPr>
          <w:b/>
          <w:sz w:val="24"/>
          <w:szCs w:val="24"/>
          <w:lang w:val="ro-RO"/>
        </w:rPr>
        <w:t>ART. 7</w:t>
      </w:r>
      <w:r w:rsidRPr="007C4871">
        <w:rPr>
          <w:sz w:val="24"/>
          <w:szCs w:val="24"/>
          <w:lang w:val="ro-RO"/>
        </w:rPr>
        <w:t xml:space="preserve"> </w:t>
      </w:r>
      <w:r w:rsidRPr="007C4871">
        <w:rPr>
          <w:b/>
          <w:sz w:val="24"/>
          <w:szCs w:val="24"/>
          <w:lang w:val="ro-RO"/>
        </w:rPr>
        <w:t>Jurământul</w:t>
      </w:r>
    </w:p>
    <w:p w:rsidR="00660798" w:rsidRPr="007C4871" w:rsidRDefault="00660798" w:rsidP="00660798">
      <w:pPr>
        <w:widowControl w:val="0"/>
        <w:autoSpaceDE w:val="0"/>
        <w:autoSpaceDN w:val="0"/>
        <w:adjustRightInd w:val="0"/>
        <w:jc w:val="both"/>
        <w:rPr>
          <w:sz w:val="24"/>
          <w:szCs w:val="24"/>
          <w:lang w:val="ro-RO"/>
        </w:rPr>
      </w:pPr>
      <w:r w:rsidRPr="007C4871">
        <w:rPr>
          <w:sz w:val="24"/>
          <w:szCs w:val="24"/>
          <w:lang w:val="ro-RO"/>
        </w:rPr>
        <w:t xml:space="preserve">    (1)  Consilierii locali aleşi al căror mandat a fost validat depun următorul jurământ în limba română: Jur să respect Constituţia şi legile ţării şi să fac, cu bună-credinţă, tot ceea ce stă în puterile şi priceperea mea pentru binele locuitorilor comunei </w:t>
      </w:r>
      <w:r w:rsidR="007C4871">
        <w:rPr>
          <w:sz w:val="24"/>
          <w:szCs w:val="24"/>
          <w:lang w:val="ro-RO"/>
        </w:rPr>
        <w:t>Berzunţi</w:t>
      </w:r>
      <w:r w:rsidRPr="007C4871">
        <w:rPr>
          <w:sz w:val="24"/>
          <w:szCs w:val="24"/>
          <w:lang w:val="ro-RO"/>
        </w:rPr>
        <w:t>. Aşa să îmi ajute Dumnezeu! Formula religioasă de încheiere va respecta libertatea convingerilor religioase, jurământul putând fi depus şi fără formula religioasă. Jurământul se imprimă pe un formular special şi se semnează, în două exemplare, de fiecare ales local.</w:t>
      </w:r>
    </w:p>
    <w:p w:rsidR="00660798" w:rsidRPr="007C4871" w:rsidRDefault="00660798" w:rsidP="00660798">
      <w:pPr>
        <w:widowControl w:val="0"/>
        <w:autoSpaceDE w:val="0"/>
        <w:autoSpaceDN w:val="0"/>
        <w:adjustRightInd w:val="0"/>
        <w:jc w:val="both"/>
        <w:rPr>
          <w:sz w:val="24"/>
          <w:szCs w:val="24"/>
          <w:lang w:val="ro-RO"/>
        </w:rPr>
      </w:pPr>
      <w:r w:rsidRPr="007C4871">
        <w:rPr>
          <w:sz w:val="24"/>
          <w:szCs w:val="24"/>
          <w:lang w:val="ro-RO"/>
        </w:rPr>
        <w:t xml:space="preserve">    (2)  Un exemplar al jurământului se păstrează la dosarul de constituire, iar al doilea se înmânează consilierului local ales. Dosarul de constituire se păstrează de către secretarul general al unităţii/subdiviziunii administrativ-teritoriale.</w:t>
      </w:r>
    </w:p>
    <w:p w:rsidR="00660798" w:rsidRPr="007C4871" w:rsidRDefault="00660798" w:rsidP="00660798">
      <w:pPr>
        <w:widowControl w:val="0"/>
        <w:autoSpaceDE w:val="0"/>
        <w:autoSpaceDN w:val="0"/>
        <w:adjustRightInd w:val="0"/>
        <w:ind w:firstLine="720"/>
        <w:jc w:val="both"/>
        <w:rPr>
          <w:sz w:val="24"/>
          <w:szCs w:val="24"/>
          <w:lang w:val="ro-RO"/>
        </w:rPr>
      </w:pPr>
      <w:r w:rsidRPr="007C4871">
        <w:rPr>
          <w:b/>
          <w:sz w:val="24"/>
          <w:szCs w:val="24"/>
          <w:lang w:val="ro-RO"/>
        </w:rPr>
        <w:t>ART. 8</w:t>
      </w:r>
      <w:r w:rsidRPr="007C4871">
        <w:rPr>
          <w:sz w:val="24"/>
          <w:szCs w:val="24"/>
          <w:lang w:val="ro-RO"/>
        </w:rPr>
        <w:t xml:space="preserve"> </w:t>
      </w:r>
      <w:r w:rsidRPr="007C4871">
        <w:rPr>
          <w:b/>
          <w:sz w:val="24"/>
          <w:szCs w:val="24"/>
          <w:lang w:val="ro-RO"/>
        </w:rPr>
        <w:t>Declararea consiliului local ca legal constituit</w:t>
      </w:r>
    </w:p>
    <w:p w:rsidR="00660798" w:rsidRPr="007C4871" w:rsidRDefault="00660798" w:rsidP="00660798">
      <w:pPr>
        <w:widowControl w:val="0"/>
        <w:autoSpaceDE w:val="0"/>
        <w:autoSpaceDN w:val="0"/>
        <w:adjustRightInd w:val="0"/>
        <w:jc w:val="both"/>
        <w:rPr>
          <w:sz w:val="24"/>
          <w:szCs w:val="24"/>
          <w:lang w:val="ro-RO"/>
        </w:rPr>
      </w:pPr>
      <w:r w:rsidRPr="007C4871">
        <w:rPr>
          <w:sz w:val="24"/>
          <w:szCs w:val="24"/>
          <w:lang w:val="ro-RO"/>
        </w:rPr>
        <w:t xml:space="preserve">    (1)  Consiliul local este legal constituit dacă numărul consilierilor locali care au depus jurământul în condiţiile art. 116 alin. (5)-(7) din Codul administrative este mai mare decât primul număr natural strict mai mare decât jumătate din numărul membrilor consiliului local, stabilit potrivit art. 112 Cod administrativ.</w:t>
      </w:r>
    </w:p>
    <w:p w:rsidR="00660798" w:rsidRPr="007C4871" w:rsidRDefault="00660798" w:rsidP="00660798">
      <w:pPr>
        <w:widowControl w:val="0"/>
        <w:autoSpaceDE w:val="0"/>
        <w:autoSpaceDN w:val="0"/>
        <w:adjustRightInd w:val="0"/>
        <w:jc w:val="both"/>
        <w:rPr>
          <w:sz w:val="24"/>
          <w:szCs w:val="24"/>
          <w:lang w:val="ro-RO"/>
        </w:rPr>
      </w:pPr>
      <w:r w:rsidRPr="007C4871">
        <w:rPr>
          <w:sz w:val="24"/>
          <w:szCs w:val="24"/>
          <w:lang w:val="ro-RO"/>
        </w:rPr>
        <w:t xml:space="preserve">    (2)  Data constituirii consiliului local este considerată data desfăşurării primei şedinţe privind ceremonia de constituire a consiliului local, respectiv a celei de a doua, după caz.</w:t>
      </w:r>
    </w:p>
    <w:p w:rsidR="00660798" w:rsidRPr="007C4871" w:rsidRDefault="00660798" w:rsidP="00660798">
      <w:pPr>
        <w:widowControl w:val="0"/>
        <w:autoSpaceDE w:val="0"/>
        <w:autoSpaceDN w:val="0"/>
        <w:adjustRightInd w:val="0"/>
        <w:jc w:val="both"/>
        <w:rPr>
          <w:sz w:val="24"/>
          <w:szCs w:val="24"/>
          <w:lang w:val="ro-RO"/>
        </w:rPr>
      </w:pPr>
      <w:r w:rsidRPr="007C4871">
        <w:rPr>
          <w:sz w:val="24"/>
          <w:szCs w:val="24"/>
          <w:lang w:val="ro-RO"/>
        </w:rPr>
        <w:t xml:space="preserve">    (3)  În termen de 3 zile de la data constituirii consiliului local, în condiţiile alin. (2), prefectul emite un ordin privind constatarea îndeplinirii condiţiilor legale de constituire a consiliului local, care se comunică secretarului general al unităţii/subdiviziunii administrativ-teritoriale şi se aduce la cunoştinţă publică.</w:t>
      </w:r>
    </w:p>
    <w:p w:rsidR="00660798" w:rsidRPr="007C4871" w:rsidRDefault="00660798" w:rsidP="00660798">
      <w:pPr>
        <w:widowControl w:val="0"/>
        <w:autoSpaceDE w:val="0"/>
        <w:autoSpaceDN w:val="0"/>
        <w:adjustRightInd w:val="0"/>
        <w:jc w:val="both"/>
        <w:rPr>
          <w:sz w:val="24"/>
          <w:szCs w:val="24"/>
          <w:lang w:val="ro-RO"/>
        </w:rPr>
      </w:pPr>
      <w:r w:rsidRPr="007C4871">
        <w:rPr>
          <w:sz w:val="24"/>
          <w:szCs w:val="24"/>
          <w:lang w:val="ro-RO"/>
        </w:rPr>
        <w:t xml:space="preserve">    (4)  În situaţia în care consiliul local nu este legal constituit în condiţiile alin. (1), în termen de 3 zile de la împlinirea termenului prevăzut la art. 116 alin. (6) din Codul administrative prefectul emite un ordin privind constatarea neîndeplinirii condiţiilor legale de constituire a consiliului local, în care se menţionează motivele neconstituirii acestuia.</w:t>
      </w:r>
    </w:p>
    <w:p w:rsidR="00660798" w:rsidRPr="007C4871" w:rsidRDefault="00660798" w:rsidP="00660798">
      <w:pPr>
        <w:widowControl w:val="0"/>
        <w:autoSpaceDE w:val="0"/>
        <w:autoSpaceDN w:val="0"/>
        <w:adjustRightInd w:val="0"/>
        <w:jc w:val="both"/>
        <w:rPr>
          <w:sz w:val="24"/>
          <w:szCs w:val="24"/>
          <w:lang w:val="ro-RO"/>
        </w:rPr>
      </w:pPr>
      <w:r w:rsidRPr="007C4871">
        <w:rPr>
          <w:sz w:val="24"/>
          <w:szCs w:val="24"/>
          <w:lang w:val="ro-RO"/>
        </w:rPr>
        <w:lastRenderedPageBreak/>
        <w:t xml:space="preserve">    (5)  Ordinul prefectului prevăzut la alin. (3), respectiv alin. (4) prevede, dacă este cazul, şi situaţiile în care este necesară validarea mandatelor supleanţilor. Ordinul prefectului care cuprinde situaţiile în care este necesară validarea mandatelor supleanţilor se comunică judecătoriei în a cărei rază teritorială se află circumscripţia electorală pentru care au avut loc alegeri, partidelor politice şi organizaţiilor cetăţenilor aparţinând minorităţilor naţionale care au propus candidaţi şi secretarului general al unităţii/subdiviziunii administrativ-teritoriale.</w:t>
      </w:r>
    </w:p>
    <w:p w:rsidR="00660798" w:rsidRPr="007C4871" w:rsidRDefault="00660798" w:rsidP="00660798">
      <w:pPr>
        <w:widowControl w:val="0"/>
        <w:autoSpaceDE w:val="0"/>
        <w:autoSpaceDN w:val="0"/>
        <w:adjustRightInd w:val="0"/>
        <w:ind w:firstLine="720"/>
        <w:jc w:val="both"/>
        <w:rPr>
          <w:sz w:val="24"/>
          <w:szCs w:val="24"/>
          <w:lang w:val="ro-RO"/>
        </w:rPr>
      </w:pPr>
      <w:r w:rsidRPr="007C4871">
        <w:rPr>
          <w:b/>
          <w:sz w:val="24"/>
          <w:szCs w:val="24"/>
          <w:lang w:val="ro-RO"/>
        </w:rPr>
        <w:t>ART. 9</w:t>
      </w:r>
      <w:r w:rsidRPr="007C4871">
        <w:rPr>
          <w:sz w:val="24"/>
          <w:szCs w:val="24"/>
          <w:lang w:val="ro-RO"/>
        </w:rPr>
        <w:t xml:space="preserve"> </w:t>
      </w:r>
      <w:r w:rsidRPr="007C4871">
        <w:rPr>
          <w:b/>
          <w:sz w:val="24"/>
          <w:szCs w:val="24"/>
          <w:lang w:val="ro-RO"/>
        </w:rPr>
        <w:t>Validarea mandatelor supleanţilor în cadrul procedurii  de constituire a consiliului local</w:t>
      </w:r>
    </w:p>
    <w:p w:rsidR="00660798" w:rsidRPr="007C4871" w:rsidRDefault="00660798" w:rsidP="00660798">
      <w:pPr>
        <w:widowControl w:val="0"/>
        <w:autoSpaceDE w:val="0"/>
        <w:autoSpaceDN w:val="0"/>
        <w:adjustRightInd w:val="0"/>
        <w:jc w:val="both"/>
        <w:rPr>
          <w:sz w:val="24"/>
          <w:szCs w:val="24"/>
          <w:lang w:val="ro-RO"/>
        </w:rPr>
      </w:pPr>
      <w:r w:rsidRPr="007C4871">
        <w:rPr>
          <w:sz w:val="24"/>
          <w:szCs w:val="24"/>
          <w:lang w:val="ro-RO"/>
        </w:rPr>
        <w:t xml:space="preserve">    (1)  Mandatele supleanţilor sunt validate de judecătoria în a cărei rază teritorială se află circumscripţia electorală pentru care au avut loc alegeri, în procedură necontencioasă, prin încheiere pronunţată în camera de consiliu, fără a fi aplicabilă procedura de regularizare a cererii. Validarea mandatelor supleanţilor se realizează în condiţiile art. 114 alin. (2), din Codul administrativ, cu respectarea prevederilor legii privind alegerea autorităţilor administraţiei publice locale în situaţia în care consilierul local declarat ales se află în una dintre următoarele situaţii:</w:t>
      </w:r>
    </w:p>
    <w:p w:rsidR="00660798" w:rsidRPr="007C4871" w:rsidRDefault="00660798" w:rsidP="00660798">
      <w:pPr>
        <w:widowControl w:val="0"/>
        <w:autoSpaceDE w:val="0"/>
        <w:autoSpaceDN w:val="0"/>
        <w:adjustRightInd w:val="0"/>
        <w:jc w:val="both"/>
        <w:rPr>
          <w:sz w:val="24"/>
          <w:szCs w:val="24"/>
          <w:lang w:val="ro-RO"/>
        </w:rPr>
      </w:pPr>
      <w:r w:rsidRPr="007C4871">
        <w:rPr>
          <w:sz w:val="24"/>
          <w:szCs w:val="24"/>
          <w:lang w:val="ro-RO"/>
        </w:rPr>
        <w:t xml:space="preserve">    a) nu este validat ca urmare a neîndeplinirii condiţiilor prevăzute la art. 114 alin. (2) Cod administrativ;</w:t>
      </w:r>
    </w:p>
    <w:p w:rsidR="00660798" w:rsidRPr="007C4871" w:rsidRDefault="00660798" w:rsidP="00660798">
      <w:pPr>
        <w:widowControl w:val="0"/>
        <w:autoSpaceDE w:val="0"/>
        <w:autoSpaceDN w:val="0"/>
        <w:adjustRightInd w:val="0"/>
        <w:jc w:val="both"/>
        <w:rPr>
          <w:sz w:val="24"/>
          <w:szCs w:val="24"/>
          <w:lang w:val="ro-RO"/>
        </w:rPr>
      </w:pPr>
      <w:r w:rsidRPr="007C4871">
        <w:rPr>
          <w:sz w:val="24"/>
          <w:szCs w:val="24"/>
          <w:lang w:val="ro-RO"/>
        </w:rPr>
        <w:t xml:space="preserve">    b) este considerat demisionat de drept, potrivit art. 116 alin. (9) Cod administrativ.</w:t>
      </w:r>
    </w:p>
    <w:p w:rsidR="00660798" w:rsidRPr="007C4871" w:rsidRDefault="00660798" w:rsidP="00660798">
      <w:pPr>
        <w:widowControl w:val="0"/>
        <w:autoSpaceDE w:val="0"/>
        <w:autoSpaceDN w:val="0"/>
        <w:adjustRightInd w:val="0"/>
        <w:jc w:val="both"/>
        <w:rPr>
          <w:sz w:val="24"/>
          <w:szCs w:val="24"/>
          <w:lang w:val="ro-RO"/>
        </w:rPr>
      </w:pPr>
      <w:r w:rsidRPr="007C4871">
        <w:rPr>
          <w:sz w:val="24"/>
          <w:szCs w:val="24"/>
          <w:lang w:val="ro-RO"/>
        </w:rPr>
        <w:t xml:space="preserve">    (2)  În cazul prevăzut la alin. (1) lit. a), mandatele supleanţilor sunt validate în termen de 10 zile de la data rămânerii definitive a încheierii de invalidare a mandatului consilierului local declarat ales.</w:t>
      </w:r>
    </w:p>
    <w:p w:rsidR="00660798" w:rsidRPr="007C4871" w:rsidRDefault="00660798" w:rsidP="00660798">
      <w:pPr>
        <w:widowControl w:val="0"/>
        <w:autoSpaceDE w:val="0"/>
        <w:autoSpaceDN w:val="0"/>
        <w:adjustRightInd w:val="0"/>
        <w:jc w:val="both"/>
        <w:rPr>
          <w:sz w:val="24"/>
          <w:szCs w:val="24"/>
          <w:lang w:val="ro-RO"/>
        </w:rPr>
      </w:pPr>
      <w:r w:rsidRPr="007C4871">
        <w:rPr>
          <w:sz w:val="24"/>
          <w:szCs w:val="24"/>
          <w:lang w:val="ro-RO"/>
        </w:rPr>
        <w:t xml:space="preserve">    (3)  În cazul prevăzut la alin. (1) lit. b), mandatele supleanţilor sunt validate în termen de 10 zile de la comunicarea ordinului prefectului prevăzut la art. 118 alin. (5) Cod administrativ.</w:t>
      </w:r>
    </w:p>
    <w:p w:rsidR="00660798" w:rsidRPr="007C4871" w:rsidRDefault="00660798" w:rsidP="00660798">
      <w:pPr>
        <w:widowControl w:val="0"/>
        <w:autoSpaceDE w:val="0"/>
        <w:autoSpaceDN w:val="0"/>
        <w:adjustRightInd w:val="0"/>
        <w:jc w:val="both"/>
        <w:rPr>
          <w:sz w:val="24"/>
          <w:szCs w:val="24"/>
          <w:lang w:val="ro-RO"/>
        </w:rPr>
      </w:pPr>
      <w:r w:rsidRPr="007C4871">
        <w:rPr>
          <w:sz w:val="24"/>
          <w:szCs w:val="24"/>
          <w:lang w:val="ro-RO"/>
        </w:rPr>
        <w:t xml:space="preserve">    (4)  Supleanţii au obligaţia transmiterii către secretarul general al unităţii/subdiviziunii administrativ-teritoriale a documentelor doveditoare pentru îndeplinirea condiţiilor prevăzute la art. 114 alin. (3) din Codul administrativ cu cel puţin 7 zile înainte de împlinirea termenului prevăzut la alin. (2) sau (3), după caz, pentru care li se eliberează o confirmare de primire. Termenul pentru transmiterea documentelor către secretarul general al unităţii/subdiviziunii administrativ-teritoriale este termen de decădere, caz în care secretarul general al unităţii/subdiviziunii administrativ-teritoriale transmite judecătoriei documentele care  i-au fost puse la dispoziţie înăuntrul acestui termen, precum şi o adresă de informare prin care propune validarea supleanţilor care au depus documentele prevăzute la art. 114 alin. (2) sau, după caz, invalidarea supleanţilor care nu au depus aceste documente.</w:t>
      </w:r>
    </w:p>
    <w:p w:rsidR="00660798" w:rsidRPr="007C4871" w:rsidRDefault="00660798" w:rsidP="00660798">
      <w:pPr>
        <w:widowControl w:val="0"/>
        <w:autoSpaceDE w:val="0"/>
        <w:autoSpaceDN w:val="0"/>
        <w:adjustRightInd w:val="0"/>
        <w:jc w:val="both"/>
        <w:rPr>
          <w:sz w:val="24"/>
          <w:szCs w:val="24"/>
          <w:lang w:val="ro-RO"/>
        </w:rPr>
      </w:pPr>
      <w:r w:rsidRPr="007C4871">
        <w:rPr>
          <w:sz w:val="24"/>
          <w:szCs w:val="24"/>
          <w:lang w:val="ro-RO"/>
        </w:rPr>
        <w:t xml:space="preserve">    (5)  Secretarul general al unităţii/subdiviziunii administrativ-teritoriale transmite judecătoriei documentele doveditoare pentru îndeplinirea condiţiilor prevăzute la art. 114 alin. (2) lit. a)-d) cu cel puţin 7 zile înainte de împlinirea termenului prevăzut la alin. (2) sau (3), după caz.</w:t>
      </w:r>
    </w:p>
    <w:p w:rsidR="00660798" w:rsidRPr="007C4871" w:rsidRDefault="00660798" w:rsidP="00660798">
      <w:pPr>
        <w:widowControl w:val="0"/>
        <w:autoSpaceDE w:val="0"/>
        <w:autoSpaceDN w:val="0"/>
        <w:adjustRightInd w:val="0"/>
        <w:jc w:val="both"/>
        <w:rPr>
          <w:sz w:val="24"/>
          <w:szCs w:val="24"/>
          <w:lang w:val="ro-RO"/>
        </w:rPr>
      </w:pPr>
      <w:r w:rsidRPr="007C4871">
        <w:rPr>
          <w:sz w:val="24"/>
          <w:szCs w:val="24"/>
          <w:lang w:val="ro-RO"/>
        </w:rPr>
        <w:t xml:space="preserve">    (6)  Supleantul al cărui mandat a fost validat în condiţiile prezentului articol depune jurământul în a doua şedinţă privind ceremonia de constituire a consiliului local prevăzută la art. 116 sau în prima şedinţă a consiliului local, după caz.</w:t>
      </w:r>
    </w:p>
    <w:p w:rsidR="00660798" w:rsidRPr="007C4871" w:rsidRDefault="00660798" w:rsidP="00660798">
      <w:pPr>
        <w:widowControl w:val="0"/>
        <w:autoSpaceDE w:val="0"/>
        <w:autoSpaceDN w:val="0"/>
        <w:adjustRightInd w:val="0"/>
        <w:jc w:val="both"/>
        <w:rPr>
          <w:sz w:val="24"/>
          <w:szCs w:val="24"/>
          <w:lang w:val="ro-RO"/>
        </w:rPr>
      </w:pPr>
      <w:r w:rsidRPr="007C4871">
        <w:rPr>
          <w:sz w:val="24"/>
          <w:szCs w:val="24"/>
          <w:lang w:val="ro-RO"/>
        </w:rPr>
        <w:t xml:space="preserve">    (7)  Prevederile alin. (6) se aplică în mod corespunzător supleantului declarat ales al cărui mandat a fost invalidat de judecătoria competentă, în primă instanţă, dar care a fost validat prin hotărârea tribunalului.</w:t>
      </w:r>
    </w:p>
    <w:p w:rsidR="00660798" w:rsidRPr="007C4871" w:rsidRDefault="00660798" w:rsidP="00660798">
      <w:pPr>
        <w:widowControl w:val="0"/>
        <w:autoSpaceDE w:val="0"/>
        <w:autoSpaceDN w:val="0"/>
        <w:adjustRightInd w:val="0"/>
        <w:jc w:val="both"/>
        <w:rPr>
          <w:sz w:val="24"/>
          <w:szCs w:val="24"/>
          <w:lang w:val="ro-RO"/>
        </w:rPr>
      </w:pPr>
      <w:r w:rsidRPr="007C4871">
        <w:rPr>
          <w:sz w:val="24"/>
          <w:szCs w:val="24"/>
          <w:lang w:val="ro-RO"/>
        </w:rPr>
        <w:t xml:space="preserve">    (8)  Supleantul al cărui mandat a fost validat, care nu depune jurământul în condiţiile alin. (6) sau, după caz, alin. (7) ori care refuză să depună jurământul, este considerat demisionat de drept.</w:t>
      </w:r>
    </w:p>
    <w:p w:rsidR="00660798" w:rsidRPr="007C4871" w:rsidRDefault="00660798" w:rsidP="00660798">
      <w:pPr>
        <w:widowControl w:val="0"/>
        <w:autoSpaceDE w:val="0"/>
        <w:autoSpaceDN w:val="0"/>
        <w:adjustRightInd w:val="0"/>
        <w:jc w:val="both"/>
        <w:rPr>
          <w:sz w:val="24"/>
          <w:szCs w:val="24"/>
          <w:lang w:val="ro-RO"/>
        </w:rPr>
      </w:pPr>
      <w:r w:rsidRPr="007C4871">
        <w:rPr>
          <w:sz w:val="24"/>
          <w:szCs w:val="24"/>
          <w:lang w:val="ro-RO"/>
        </w:rPr>
        <w:t xml:space="preserve">    (9)  Prevederile art. 118 alin. (3) se aplică în mod corespunzător.</w:t>
      </w:r>
    </w:p>
    <w:p w:rsidR="00660798" w:rsidRPr="007C4871" w:rsidRDefault="00660798" w:rsidP="00660798">
      <w:pPr>
        <w:widowControl w:val="0"/>
        <w:autoSpaceDE w:val="0"/>
        <w:autoSpaceDN w:val="0"/>
        <w:adjustRightInd w:val="0"/>
        <w:ind w:firstLine="720"/>
        <w:jc w:val="both"/>
        <w:rPr>
          <w:sz w:val="24"/>
          <w:szCs w:val="24"/>
          <w:lang w:val="ro-RO"/>
        </w:rPr>
      </w:pPr>
      <w:r w:rsidRPr="007C4871">
        <w:rPr>
          <w:b/>
          <w:sz w:val="24"/>
          <w:szCs w:val="24"/>
          <w:lang w:val="ro-RO"/>
        </w:rPr>
        <w:t>ART. 10</w:t>
      </w:r>
      <w:r w:rsidRPr="007C4871">
        <w:rPr>
          <w:sz w:val="24"/>
          <w:szCs w:val="24"/>
          <w:lang w:val="ro-RO"/>
        </w:rPr>
        <w:t xml:space="preserve"> </w:t>
      </w:r>
      <w:r w:rsidRPr="007C4871">
        <w:rPr>
          <w:b/>
          <w:sz w:val="24"/>
          <w:szCs w:val="24"/>
          <w:lang w:val="ro-RO"/>
        </w:rPr>
        <w:t>Organizarea alegerilor parţiale</w:t>
      </w:r>
    </w:p>
    <w:p w:rsidR="00660798" w:rsidRPr="007C4871" w:rsidRDefault="00660798" w:rsidP="00660798">
      <w:pPr>
        <w:widowControl w:val="0"/>
        <w:autoSpaceDE w:val="0"/>
        <w:autoSpaceDN w:val="0"/>
        <w:adjustRightInd w:val="0"/>
        <w:jc w:val="both"/>
        <w:rPr>
          <w:sz w:val="24"/>
          <w:szCs w:val="24"/>
          <w:lang w:val="ro-RO"/>
        </w:rPr>
      </w:pPr>
      <w:r w:rsidRPr="007C4871">
        <w:rPr>
          <w:sz w:val="24"/>
          <w:szCs w:val="24"/>
          <w:lang w:val="ro-RO"/>
        </w:rPr>
        <w:t xml:space="preserve">    (1)  În situaţia în care consiliul local nu a fost constituit în condiţiile art. 118, sunt organizate alegeri parţiale de completare în condiţiile legii privind alegerea autorităţilor administraţiei publice locale pentru locurile consilierilor locali declarate vacante potrivit art. 116 alin. (10).</w:t>
      </w:r>
    </w:p>
    <w:p w:rsidR="00660798" w:rsidRPr="007C4871" w:rsidRDefault="00660798" w:rsidP="00660798">
      <w:pPr>
        <w:widowControl w:val="0"/>
        <w:autoSpaceDE w:val="0"/>
        <w:autoSpaceDN w:val="0"/>
        <w:adjustRightInd w:val="0"/>
        <w:jc w:val="both"/>
        <w:rPr>
          <w:sz w:val="24"/>
          <w:szCs w:val="24"/>
          <w:lang w:val="ro-RO"/>
        </w:rPr>
      </w:pPr>
      <w:r w:rsidRPr="007C4871">
        <w:rPr>
          <w:sz w:val="24"/>
          <w:szCs w:val="24"/>
          <w:lang w:val="ro-RO"/>
        </w:rPr>
        <w:t xml:space="preserve">    (2)  Alegerile prevăzute la alin. (1) se organizează în termen de 90 de zile de la emiterea ordinului prefectului prevăzut la art. 118 alin. (4), în condiţiile legii privind alegerea autorităţilor administraţiei publice locale. Stabilirea datei pentru organizarea alegerilor se face de către Guvern, la propunerea autorităţilor cu atribuţii în organizarea alegerilor locale pe baza solicitării prefectului.</w:t>
      </w:r>
    </w:p>
    <w:p w:rsidR="00660798" w:rsidRPr="007C4871" w:rsidRDefault="00660798" w:rsidP="00660798">
      <w:pPr>
        <w:widowControl w:val="0"/>
        <w:autoSpaceDE w:val="0"/>
        <w:autoSpaceDN w:val="0"/>
        <w:adjustRightInd w:val="0"/>
        <w:ind w:firstLine="720"/>
        <w:jc w:val="both"/>
        <w:rPr>
          <w:b/>
          <w:sz w:val="24"/>
          <w:szCs w:val="24"/>
          <w:lang w:val="ro-RO"/>
        </w:rPr>
      </w:pPr>
      <w:r w:rsidRPr="007C4871">
        <w:rPr>
          <w:b/>
          <w:sz w:val="24"/>
          <w:szCs w:val="24"/>
          <w:lang w:val="ro-RO"/>
        </w:rPr>
        <w:t>ART. 11</w:t>
      </w:r>
      <w:r w:rsidRPr="007C4871">
        <w:rPr>
          <w:sz w:val="24"/>
          <w:szCs w:val="24"/>
          <w:lang w:val="ro-RO"/>
        </w:rPr>
        <w:t xml:space="preserve"> </w:t>
      </w:r>
      <w:r w:rsidRPr="007C4871">
        <w:rPr>
          <w:b/>
          <w:sz w:val="24"/>
          <w:szCs w:val="24"/>
          <w:lang w:val="ro-RO"/>
        </w:rPr>
        <w:t>Confirmarea calităţii de membru al partidului politic  sau organizaţiei cetăţenilor aparţinând minorităţilor naţionale  a candidaţilor declaraţi aleşi şi a supleanţilor</w:t>
      </w:r>
    </w:p>
    <w:p w:rsidR="00660798" w:rsidRPr="007C4871" w:rsidRDefault="00660798" w:rsidP="00660798">
      <w:pPr>
        <w:widowControl w:val="0"/>
        <w:autoSpaceDE w:val="0"/>
        <w:autoSpaceDN w:val="0"/>
        <w:adjustRightInd w:val="0"/>
        <w:jc w:val="both"/>
        <w:rPr>
          <w:sz w:val="24"/>
          <w:szCs w:val="24"/>
          <w:lang w:val="ro-RO"/>
        </w:rPr>
      </w:pPr>
      <w:r w:rsidRPr="007C4871">
        <w:rPr>
          <w:sz w:val="24"/>
          <w:szCs w:val="24"/>
          <w:lang w:val="ro-RO"/>
        </w:rPr>
        <w:t xml:space="preserve">    (1)  Partidele politice sau organizaţiile cetăţenilor aparţinând minorităţilor naţionale confirmă, sub </w:t>
      </w:r>
      <w:r w:rsidRPr="007C4871">
        <w:rPr>
          <w:sz w:val="24"/>
          <w:szCs w:val="24"/>
          <w:lang w:val="ro-RO"/>
        </w:rPr>
        <w:lastRenderedPageBreak/>
        <w:t>semnătura persoanelor din cadrul conducerilor acestora, calitatea de membru a consilierilor declaraţi aleşi şi a supleanţilor, în următoarele condiţii:</w:t>
      </w:r>
    </w:p>
    <w:p w:rsidR="00660798" w:rsidRPr="007C4871" w:rsidRDefault="00660798" w:rsidP="00660798">
      <w:pPr>
        <w:widowControl w:val="0"/>
        <w:autoSpaceDE w:val="0"/>
        <w:autoSpaceDN w:val="0"/>
        <w:adjustRightInd w:val="0"/>
        <w:jc w:val="both"/>
        <w:rPr>
          <w:sz w:val="24"/>
          <w:szCs w:val="24"/>
          <w:lang w:val="ro-RO"/>
        </w:rPr>
      </w:pPr>
      <w:r w:rsidRPr="007C4871">
        <w:rPr>
          <w:sz w:val="24"/>
          <w:szCs w:val="24"/>
          <w:lang w:val="ro-RO"/>
        </w:rPr>
        <w:t xml:space="preserve">    a) în termen de 3 zile de la încheierea, de către biroul electoral de circumscripţie, în condiţiile legii privind alegerea autorităţilor administraţiei publice locale, a procesului-verbal privind constatarea rezultatului alegerilor şi atribuirea mandatelor;</w:t>
      </w:r>
    </w:p>
    <w:p w:rsidR="00660798" w:rsidRPr="007C4871" w:rsidRDefault="00660798" w:rsidP="00660798">
      <w:pPr>
        <w:widowControl w:val="0"/>
        <w:autoSpaceDE w:val="0"/>
        <w:autoSpaceDN w:val="0"/>
        <w:adjustRightInd w:val="0"/>
        <w:jc w:val="both"/>
        <w:rPr>
          <w:sz w:val="24"/>
          <w:szCs w:val="24"/>
          <w:lang w:val="ro-RO"/>
        </w:rPr>
      </w:pPr>
      <w:r w:rsidRPr="007C4871">
        <w:rPr>
          <w:sz w:val="24"/>
          <w:szCs w:val="24"/>
          <w:lang w:val="ro-RO"/>
        </w:rPr>
        <w:t xml:space="preserve">    b) în termen de 3 zile de la comunicarea încheierii prevăzute la art. 114 alin. (5) din cod;</w:t>
      </w:r>
    </w:p>
    <w:p w:rsidR="00660798" w:rsidRPr="007C4871" w:rsidRDefault="00660798" w:rsidP="00660798">
      <w:pPr>
        <w:widowControl w:val="0"/>
        <w:autoSpaceDE w:val="0"/>
        <w:autoSpaceDN w:val="0"/>
        <w:adjustRightInd w:val="0"/>
        <w:jc w:val="both"/>
        <w:rPr>
          <w:sz w:val="24"/>
          <w:szCs w:val="24"/>
          <w:lang w:val="ro-RO"/>
        </w:rPr>
      </w:pPr>
      <w:r w:rsidRPr="007C4871">
        <w:rPr>
          <w:sz w:val="24"/>
          <w:szCs w:val="24"/>
          <w:lang w:val="ro-RO"/>
        </w:rPr>
        <w:t xml:space="preserve">    c) în termen de 3 zile de la primirea ordinului prefectului prevăzut la art. 118 alin. (5) din cod;</w:t>
      </w:r>
    </w:p>
    <w:p w:rsidR="00660798" w:rsidRPr="007C4871" w:rsidRDefault="00660798" w:rsidP="00660798">
      <w:pPr>
        <w:widowControl w:val="0"/>
        <w:autoSpaceDE w:val="0"/>
        <w:autoSpaceDN w:val="0"/>
        <w:adjustRightInd w:val="0"/>
        <w:jc w:val="both"/>
        <w:rPr>
          <w:sz w:val="24"/>
          <w:szCs w:val="24"/>
          <w:lang w:val="ro-RO"/>
        </w:rPr>
      </w:pPr>
      <w:r w:rsidRPr="007C4871">
        <w:rPr>
          <w:sz w:val="24"/>
          <w:szCs w:val="24"/>
          <w:lang w:val="ro-RO"/>
        </w:rPr>
        <w:t xml:space="preserve">    d) în termen de 3 zile de la solicitarea secretarului general al unităţii/subdiviziunii administrativ-teritoriale, în situaţia vacanţei mandatelor de consilieri aleşi pe liste de candidaţi constatată prin hotărâre a consiliului local sau prin ordin al prefectului.</w:t>
      </w:r>
    </w:p>
    <w:p w:rsidR="00660798" w:rsidRPr="007C4871" w:rsidRDefault="00660798" w:rsidP="00660798">
      <w:pPr>
        <w:widowControl w:val="0"/>
        <w:autoSpaceDE w:val="0"/>
        <w:autoSpaceDN w:val="0"/>
        <w:adjustRightInd w:val="0"/>
        <w:jc w:val="both"/>
        <w:rPr>
          <w:sz w:val="24"/>
          <w:szCs w:val="24"/>
          <w:lang w:val="ro-RO"/>
        </w:rPr>
      </w:pPr>
      <w:r w:rsidRPr="007C4871">
        <w:rPr>
          <w:sz w:val="24"/>
          <w:szCs w:val="24"/>
          <w:lang w:val="ro-RO"/>
        </w:rPr>
        <w:t xml:space="preserve">    (2)  Confirmările de la alin. (1) sunt transmise, în termenele prevăzute, secretarului general al unităţii/subdiviziunii administrativ-teritoriale.</w:t>
      </w:r>
    </w:p>
    <w:p w:rsidR="00660798" w:rsidRPr="007C4871" w:rsidRDefault="00660798" w:rsidP="00660798">
      <w:pPr>
        <w:widowControl w:val="0"/>
        <w:autoSpaceDE w:val="0"/>
        <w:autoSpaceDN w:val="0"/>
        <w:adjustRightInd w:val="0"/>
        <w:jc w:val="both"/>
        <w:rPr>
          <w:sz w:val="24"/>
          <w:szCs w:val="24"/>
          <w:lang w:val="ro-RO"/>
        </w:rPr>
      </w:pPr>
      <w:r w:rsidRPr="007C4871">
        <w:rPr>
          <w:sz w:val="24"/>
          <w:szCs w:val="24"/>
          <w:lang w:val="ro-RO"/>
        </w:rPr>
        <w:t xml:space="preserve">    (3)  Secretarul general al unităţii/subdiviziunii administrativ-teritoriale transmite de îndată confirmările primite judecătoriei în a cărei rază teritorială se află circumscripţia electorală pentru care au avut loc alegeri în vederea validării mandatelor consilierilor locali declaraţi aleşi, în condiţiile art. 114, sau a validării mandatelor supleanţilor, în condiţiile art. 119 sau art. 122 din cod .</w:t>
      </w:r>
    </w:p>
    <w:p w:rsidR="00660798" w:rsidRPr="007C4871" w:rsidRDefault="00660798" w:rsidP="00660798">
      <w:pPr>
        <w:widowControl w:val="0"/>
        <w:autoSpaceDE w:val="0"/>
        <w:autoSpaceDN w:val="0"/>
        <w:adjustRightInd w:val="0"/>
        <w:ind w:firstLine="720"/>
        <w:jc w:val="both"/>
        <w:rPr>
          <w:b/>
          <w:sz w:val="24"/>
          <w:szCs w:val="24"/>
          <w:lang w:val="ro-RO"/>
        </w:rPr>
      </w:pPr>
      <w:r w:rsidRPr="007C4871">
        <w:rPr>
          <w:b/>
          <w:sz w:val="24"/>
          <w:szCs w:val="24"/>
          <w:lang w:val="ro-RO"/>
        </w:rPr>
        <w:t>ART. 12</w:t>
      </w:r>
      <w:r w:rsidRPr="007C4871">
        <w:rPr>
          <w:sz w:val="24"/>
          <w:szCs w:val="24"/>
          <w:lang w:val="ro-RO"/>
        </w:rPr>
        <w:t xml:space="preserve"> </w:t>
      </w:r>
      <w:r w:rsidRPr="007C4871">
        <w:rPr>
          <w:b/>
          <w:sz w:val="24"/>
          <w:szCs w:val="24"/>
          <w:lang w:val="ro-RO"/>
        </w:rPr>
        <w:t>Validarea mandatelor supleanţilor  pe durata mandatului consiliului local</w:t>
      </w:r>
    </w:p>
    <w:p w:rsidR="00660798" w:rsidRPr="007C4871" w:rsidRDefault="00660798" w:rsidP="00660798">
      <w:pPr>
        <w:widowControl w:val="0"/>
        <w:autoSpaceDE w:val="0"/>
        <w:autoSpaceDN w:val="0"/>
        <w:adjustRightInd w:val="0"/>
        <w:jc w:val="both"/>
        <w:rPr>
          <w:sz w:val="24"/>
          <w:szCs w:val="24"/>
          <w:lang w:val="ro-RO"/>
        </w:rPr>
      </w:pPr>
      <w:r w:rsidRPr="007C4871">
        <w:rPr>
          <w:sz w:val="24"/>
          <w:szCs w:val="24"/>
          <w:lang w:val="ro-RO"/>
        </w:rPr>
        <w:t xml:space="preserve">    (1)  În caz de vacanţă a mandatelor de consilieri locali, pe durata mandatului consiliului local, mandatele supleanţilor sunt validate în termen de 10 zile de la data încetării mandatului consilierului local, în condiţiile art. 204, de către judecătoria în a cărei rază teritorială se află circumscripţia electorală pentru care au avut loc alegeri în procedură necontencioasă, prin încheiere pronunţată în camera de consiliu, fără a fi aplicabilă procedura de regularizare a cererii. Validarea mandatelor supleanţilor se realizează cu respectarea prevederilor art. 114 alin. (2) şi art. 121 alin. (1) lit. d), alin. (2) şi (3) din cod. Supleanţii au obligaţia transmiterii către secretarul general al unităţii/subdiviziunii administrativ-teritoriale a documentelor doveditoare prevăzute la art. 114 alin. (2) lit. a)-d) cu cel puţin 5 zile înainte de împlinirea termenului de 10 zile. Dispoziţiile art. 114 alin. (4)-(7) se aplică în mod corespunzător.</w:t>
      </w:r>
    </w:p>
    <w:p w:rsidR="00660798" w:rsidRPr="007C4871" w:rsidRDefault="00660798" w:rsidP="00660798">
      <w:pPr>
        <w:widowControl w:val="0"/>
        <w:autoSpaceDE w:val="0"/>
        <w:autoSpaceDN w:val="0"/>
        <w:adjustRightInd w:val="0"/>
        <w:jc w:val="both"/>
        <w:rPr>
          <w:sz w:val="24"/>
          <w:szCs w:val="24"/>
          <w:lang w:val="ro-RO"/>
        </w:rPr>
      </w:pPr>
      <w:r w:rsidRPr="007C4871">
        <w:rPr>
          <w:sz w:val="24"/>
          <w:szCs w:val="24"/>
          <w:lang w:val="ro-RO"/>
        </w:rPr>
        <w:t xml:space="preserve">    (2)  Consilierul local al cărui mandat a fost validat pe durata mandatului consiliului local depune jurământul în faţa consiliului local, în termen de 15 zile de la data la care secretarul general al unităţii/subdiviziunii administrativ-teritoriale l-a informat cu privire la validarea mandatului său.</w:t>
      </w:r>
    </w:p>
    <w:p w:rsidR="00660798" w:rsidRPr="007C4871" w:rsidRDefault="00660798" w:rsidP="00660798">
      <w:pPr>
        <w:widowControl w:val="0"/>
        <w:autoSpaceDE w:val="0"/>
        <w:autoSpaceDN w:val="0"/>
        <w:adjustRightInd w:val="0"/>
        <w:jc w:val="both"/>
        <w:rPr>
          <w:sz w:val="24"/>
          <w:szCs w:val="24"/>
          <w:lang w:val="ro-RO"/>
        </w:rPr>
      </w:pPr>
      <w:r w:rsidRPr="007C4871">
        <w:rPr>
          <w:sz w:val="24"/>
          <w:szCs w:val="24"/>
          <w:lang w:val="ro-RO"/>
        </w:rPr>
        <w:t xml:space="preserve">    (3)  Consilierul local declarat ales al cărui mandat a fost invalidat de judecătoria competentă, în primă instanţă, dar care a fost validat prin hotărârea tribunalului depune jurământul în faţa consiliului local, în termen de 15 zile de la data la care i-a fost comunicată hotărârea tribunalului.</w:t>
      </w:r>
    </w:p>
    <w:p w:rsidR="00660798" w:rsidRPr="007C4871" w:rsidRDefault="00660798" w:rsidP="00660798">
      <w:pPr>
        <w:widowControl w:val="0"/>
        <w:autoSpaceDE w:val="0"/>
        <w:autoSpaceDN w:val="0"/>
        <w:adjustRightInd w:val="0"/>
        <w:jc w:val="both"/>
        <w:rPr>
          <w:sz w:val="24"/>
          <w:szCs w:val="24"/>
          <w:lang w:val="ro-RO"/>
        </w:rPr>
      </w:pPr>
      <w:r w:rsidRPr="007C4871">
        <w:rPr>
          <w:sz w:val="24"/>
          <w:szCs w:val="24"/>
          <w:lang w:val="ro-RO"/>
        </w:rPr>
        <w:t xml:space="preserve">    (4) Consiliul local se convoacă în condiţiile art. 134 alin. (1) pentru respectarea termenului prevăzut la alin. (2) sau (3), după caz.</w:t>
      </w:r>
    </w:p>
    <w:p w:rsidR="00660798" w:rsidRPr="007C4871" w:rsidRDefault="00660798" w:rsidP="00660798">
      <w:pPr>
        <w:widowControl w:val="0"/>
        <w:autoSpaceDE w:val="0"/>
        <w:autoSpaceDN w:val="0"/>
        <w:adjustRightInd w:val="0"/>
        <w:jc w:val="both"/>
        <w:rPr>
          <w:sz w:val="24"/>
          <w:szCs w:val="24"/>
          <w:lang w:val="ro-RO"/>
        </w:rPr>
      </w:pPr>
      <w:r w:rsidRPr="007C4871">
        <w:rPr>
          <w:sz w:val="24"/>
          <w:szCs w:val="24"/>
          <w:lang w:val="ro-RO"/>
        </w:rPr>
        <w:t xml:space="preserve">    (5) Consilierul local al cărui mandat a fost validat în condiţiile alin. (2) sau (3) care nu depune jurământul în termenul de 15 zile ori care refuză să depună jurământul este considerat demisionat de drept, cu excepţia cazului în care se află în una dintre situaţiile prevăzute la art. 116 alin. (8).</w:t>
      </w:r>
    </w:p>
    <w:p w:rsidR="00660798" w:rsidRPr="007C4871" w:rsidRDefault="00660798" w:rsidP="00660798">
      <w:pPr>
        <w:widowControl w:val="0"/>
        <w:autoSpaceDE w:val="0"/>
        <w:autoSpaceDN w:val="0"/>
        <w:adjustRightInd w:val="0"/>
        <w:jc w:val="both"/>
        <w:rPr>
          <w:sz w:val="24"/>
          <w:szCs w:val="24"/>
          <w:lang w:val="ro-RO"/>
        </w:rPr>
      </w:pPr>
      <w:r w:rsidRPr="007C4871">
        <w:rPr>
          <w:sz w:val="24"/>
          <w:szCs w:val="24"/>
          <w:lang w:val="ro-RO"/>
        </w:rPr>
        <w:t xml:space="preserve">    (6) În cazul în care consilierul local al cărui mandat a fost validat în condiţiile alin. (2) sau (3) se află, pe perioada celor 15 zile prevăzute de aceste alineate, într-una dintre situaţiile prevăzute la art. 116 alin. (8), termenul pentru depunerea jurământului se prelungeşte până la încetarea acestei situaţii.</w:t>
      </w:r>
    </w:p>
    <w:p w:rsidR="007C4871" w:rsidRDefault="00660798" w:rsidP="00660798">
      <w:pPr>
        <w:widowControl w:val="0"/>
        <w:autoSpaceDE w:val="0"/>
        <w:autoSpaceDN w:val="0"/>
        <w:adjustRightInd w:val="0"/>
        <w:jc w:val="both"/>
        <w:rPr>
          <w:sz w:val="24"/>
          <w:szCs w:val="24"/>
          <w:lang w:val="ro-RO"/>
        </w:rPr>
      </w:pPr>
      <w:r w:rsidRPr="007C4871">
        <w:rPr>
          <w:sz w:val="24"/>
          <w:szCs w:val="24"/>
          <w:lang w:val="ro-RO"/>
        </w:rPr>
        <w:tab/>
      </w:r>
    </w:p>
    <w:p w:rsidR="00660798" w:rsidRDefault="00660798" w:rsidP="007C4871">
      <w:pPr>
        <w:widowControl w:val="0"/>
        <w:autoSpaceDE w:val="0"/>
        <w:autoSpaceDN w:val="0"/>
        <w:adjustRightInd w:val="0"/>
        <w:ind w:firstLine="720"/>
        <w:jc w:val="both"/>
        <w:rPr>
          <w:b/>
          <w:sz w:val="24"/>
          <w:szCs w:val="24"/>
          <w:u w:val="single"/>
          <w:lang w:val="ro-RO"/>
        </w:rPr>
      </w:pPr>
      <w:r w:rsidRPr="007C4871">
        <w:rPr>
          <w:b/>
          <w:sz w:val="24"/>
          <w:szCs w:val="24"/>
          <w:u w:val="single"/>
          <w:lang w:val="ro-RO"/>
        </w:rPr>
        <w:t>CAPITOLUL III - ORGANIZAREA CONSILIULUI LOCAL</w:t>
      </w:r>
    </w:p>
    <w:p w:rsidR="007C4871" w:rsidRPr="007C4871" w:rsidRDefault="007C4871" w:rsidP="007C4871">
      <w:pPr>
        <w:widowControl w:val="0"/>
        <w:autoSpaceDE w:val="0"/>
        <w:autoSpaceDN w:val="0"/>
        <w:adjustRightInd w:val="0"/>
        <w:ind w:firstLine="720"/>
        <w:jc w:val="both"/>
        <w:rPr>
          <w:b/>
          <w:sz w:val="24"/>
          <w:szCs w:val="24"/>
          <w:u w:val="single"/>
          <w:lang w:val="ro-RO"/>
        </w:rPr>
      </w:pPr>
    </w:p>
    <w:p w:rsidR="00660798" w:rsidRDefault="00660798" w:rsidP="00660798">
      <w:pPr>
        <w:widowControl w:val="0"/>
        <w:autoSpaceDE w:val="0"/>
        <w:autoSpaceDN w:val="0"/>
        <w:adjustRightInd w:val="0"/>
        <w:jc w:val="both"/>
        <w:rPr>
          <w:b/>
          <w:sz w:val="24"/>
          <w:szCs w:val="24"/>
          <w:lang w:val="ro-RO"/>
        </w:rPr>
      </w:pPr>
      <w:r w:rsidRPr="007C4871">
        <w:rPr>
          <w:sz w:val="24"/>
          <w:szCs w:val="24"/>
          <w:lang w:val="ro-RO"/>
        </w:rPr>
        <w:tab/>
      </w:r>
      <w:r w:rsidRPr="007C4871">
        <w:rPr>
          <w:b/>
          <w:sz w:val="24"/>
          <w:szCs w:val="24"/>
          <w:lang w:val="ro-RO"/>
        </w:rPr>
        <w:t>SECŢIUNEA I – Preşedintele de şedinţă</w:t>
      </w:r>
    </w:p>
    <w:p w:rsidR="007C4871" w:rsidRPr="007C4871" w:rsidRDefault="007C4871" w:rsidP="00660798">
      <w:pPr>
        <w:widowControl w:val="0"/>
        <w:autoSpaceDE w:val="0"/>
        <w:autoSpaceDN w:val="0"/>
        <w:adjustRightInd w:val="0"/>
        <w:jc w:val="both"/>
        <w:rPr>
          <w:b/>
          <w:sz w:val="24"/>
          <w:szCs w:val="24"/>
          <w:lang w:val="ro-RO"/>
        </w:rPr>
      </w:pPr>
    </w:p>
    <w:p w:rsidR="007C4871" w:rsidRDefault="00660798" w:rsidP="00660798">
      <w:pPr>
        <w:tabs>
          <w:tab w:val="left" w:pos="851"/>
        </w:tabs>
        <w:ind w:firstLine="567"/>
        <w:jc w:val="both"/>
        <w:rPr>
          <w:sz w:val="24"/>
          <w:szCs w:val="24"/>
          <w:lang w:val="ro-RO"/>
        </w:rPr>
      </w:pPr>
      <w:r w:rsidRPr="007C4871">
        <w:rPr>
          <w:b/>
          <w:sz w:val="24"/>
          <w:szCs w:val="24"/>
          <w:lang w:val="ro-RO"/>
        </w:rPr>
        <w:t>ART.13.</w:t>
      </w:r>
      <w:r w:rsidRPr="007C4871">
        <w:rPr>
          <w:sz w:val="24"/>
          <w:szCs w:val="24"/>
          <w:lang w:val="ro-RO"/>
        </w:rPr>
        <w:t xml:space="preserve"> (1) După declararea Consiliului Local ca legal constituit, se procedează la alegerea preşedintelui de şedinţă, care preia conducerea lucrărilor Consiliului Local. </w:t>
      </w:r>
    </w:p>
    <w:p w:rsidR="00660798" w:rsidRPr="007C4871" w:rsidRDefault="00660798" w:rsidP="00660798">
      <w:pPr>
        <w:tabs>
          <w:tab w:val="left" w:pos="851"/>
        </w:tabs>
        <w:ind w:firstLine="567"/>
        <w:jc w:val="both"/>
        <w:rPr>
          <w:sz w:val="24"/>
          <w:szCs w:val="24"/>
          <w:lang w:val="ro-RO"/>
        </w:rPr>
      </w:pPr>
      <w:r w:rsidRPr="007C4871">
        <w:rPr>
          <w:sz w:val="24"/>
          <w:szCs w:val="24"/>
          <w:lang w:val="ro-RO"/>
        </w:rPr>
        <w:t xml:space="preserve">(2) Alegerea preşedintelui de şedinţă se face prin hotărârea Consiliului Local adoptată, prin vot deschis, cu majoritate absolută. </w:t>
      </w:r>
      <w:bookmarkStart w:id="0" w:name="_Hlk17130458"/>
      <w:r w:rsidRPr="007C4871">
        <w:rPr>
          <w:sz w:val="24"/>
          <w:szCs w:val="24"/>
          <w:lang w:val="ro-RO"/>
        </w:rPr>
        <w:t>Prin excepţie, pentru adoptarea acestei hotărâri, proiectul de hotărâre a Consiliului Local nu trebuie să fie însoţit de instrumente de motivare, respectiv de referatul de aprobare şi de raportul compartimentului de resort din aparatul de specialitate al primarului.</w:t>
      </w:r>
    </w:p>
    <w:bookmarkEnd w:id="0"/>
    <w:p w:rsidR="00660798" w:rsidRPr="007C4871" w:rsidRDefault="00660798" w:rsidP="00660798">
      <w:pPr>
        <w:tabs>
          <w:tab w:val="left" w:pos="851"/>
        </w:tabs>
        <w:ind w:firstLine="567"/>
        <w:jc w:val="both"/>
        <w:rPr>
          <w:sz w:val="24"/>
          <w:szCs w:val="24"/>
          <w:lang w:val="ro-RO"/>
        </w:rPr>
      </w:pPr>
      <w:r w:rsidRPr="007C4871">
        <w:rPr>
          <w:sz w:val="24"/>
          <w:szCs w:val="24"/>
          <w:lang w:val="ro-RO"/>
        </w:rPr>
        <w:t>(3) Durata mandatului preşedintelui de şedinţă este de 3 luni.</w:t>
      </w:r>
    </w:p>
    <w:p w:rsidR="00660798" w:rsidRPr="007C4871" w:rsidRDefault="00660798" w:rsidP="00660798">
      <w:pPr>
        <w:tabs>
          <w:tab w:val="left" w:pos="851"/>
        </w:tabs>
        <w:ind w:firstLine="567"/>
        <w:jc w:val="both"/>
        <w:rPr>
          <w:sz w:val="24"/>
          <w:szCs w:val="24"/>
          <w:lang w:val="ro-RO"/>
        </w:rPr>
      </w:pPr>
      <w:r w:rsidRPr="007C4871">
        <w:rPr>
          <w:sz w:val="24"/>
          <w:szCs w:val="24"/>
          <w:lang w:val="ro-RO"/>
        </w:rPr>
        <w:lastRenderedPageBreak/>
        <w:t>(4) Pe tot parcursul mandatului Consiliului Local, regula alegerii preşedintelui de şedinţă este dată de principiul rotaţiei tuturor consilierilor locali, în ordine convocatorului de şedinţă.</w:t>
      </w:r>
    </w:p>
    <w:p w:rsidR="00660798" w:rsidRPr="007C4871" w:rsidRDefault="00660798" w:rsidP="00660798">
      <w:pPr>
        <w:tabs>
          <w:tab w:val="left" w:pos="851"/>
        </w:tabs>
        <w:ind w:firstLine="567"/>
        <w:jc w:val="both"/>
        <w:rPr>
          <w:sz w:val="24"/>
          <w:szCs w:val="24"/>
          <w:lang w:val="ro-RO"/>
        </w:rPr>
      </w:pPr>
      <w:r w:rsidRPr="007C4871">
        <w:rPr>
          <w:sz w:val="24"/>
          <w:szCs w:val="24"/>
          <w:lang w:val="ro-RO"/>
        </w:rPr>
        <w:t>(5) În cazul în care la o şedinţă un consilier local care deţine funcţia de preşedinte de şedinţă nu poate participa sau refuză să preia atribuţiile de preşedinte de şedinţă, acesta este înlocuit de următorul consilier local în ordinea convocatorului de şedinţă.</w:t>
      </w:r>
    </w:p>
    <w:p w:rsidR="00660798" w:rsidRPr="007C4871" w:rsidRDefault="00660798" w:rsidP="00660798">
      <w:pPr>
        <w:tabs>
          <w:tab w:val="left" w:pos="851"/>
        </w:tabs>
        <w:ind w:firstLine="567"/>
        <w:jc w:val="both"/>
        <w:rPr>
          <w:sz w:val="24"/>
          <w:szCs w:val="24"/>
          <w:lang w:val="ro-RO"/>
        </w:rPr>
      </w:pPr>
      <w:r w:rsidRPr="007C4871">
        <w:rPr>
          <w:sz w:val="24"/>
          <w:szCs w:val="24"/>
          <w:lang w:val="ro-RO"/>
        </w:rPr>
        <w:t>(6) În hotărârea Consiliului Local prevăzută la alin. (2) se menţionează durata mandatului prevăzută la alin. (1), regula prevăzută la alin. (4) şi (5) şi, nominal, care este primul consilier local care îndeplineşte atribuţiile de preşedinte de şedinţă.</w:t>
      </w:r>
    </w:p>
    <w:p w:rsidR="00660798" w:rsidRPr="007C4871" w:rsidRDefault="00660798" w:rsidP="00660798">
      <w:pPr>
        <w:widowControl w:val="0"/>
        <w:autoSpaceDE w:val="0"/>
        <w:autoSpaceDN w:val="0"/>
        <w:adjustRightInd w:val="0"/>
        <w:jc w:val="both"/>
        <w:rPr>
          <w:sz w:val="24"/>
          <w:szCs w:val="24"/>
          <w:lang w:val="ro-RO"/>
        </w:rPr>
      </w:pPr>
      <w:r w:rsidRPr="007C4871">
        <w:rPr>
          <w:sz w:val="24"/>
          <w:szCs w:val="24"/>
          <w:lang w:val="ro-RO"/>
        </w:rPr>
        <w:t xml:space="preserve">         (7)  Preşedintele de şedinţă exercită următoarele atribuţii principale:</w:t>
      </w:r>
    </w:p>
    <w:p w:rsidR="00660798" w:rsidRPr="007C4871" w:rsidRDefault="00660798" w:rsidP="00660798">
      <w:pPr>
        <w:numPr>
          <w:ilvl w:val="0"/>
          <w:numId w:val="1"/>
        </w:numPr>
        <w:tabs>
          <w:tab w:val="clear" w:pos="1080"/>
          <w:tab w:val="num" w:pos="0"/>
          <w:tab w:val="num" w:pos="284"/>
          <w:tab w:val="left" w:pos="851"/>
          <w:tab w:val="left" w:pos="993"/>
        </w:tabs>
        <w:ind w:left="0" w:firstLine="567"/>
        <w:jc w:val="both"/>
        <w:rPr>
          <w:sz w:val="24"/>
          <w:szCs w:val="24"/>
          <w:lang w:val="ro-RO"/>
        </w:rPr>
      </w:pPr>
      <w:r w:rsidRPr="007C4871">
        <w:rPr>
          <w:bCs/>
          <w:sz w:val="24"/>
          <w:szCs w:val="24"/>
          <w:lang w:val="ro-RO"/>
        </w:rPr>
        <w:t>conduce şedinţele</w:t>
      </w:r>
      <w:r w:rsidRPr="007C4871">
        <w:rPr>
          <w:sz w:val="24"/>
          <w:szCs w:val="24"/>
          <w:lang w:val="ro-RO"/>
        </w:rPr>
        <w:t xml:space="preserve"> Consiliului Local;</w:t>
      </w:r>
    </w:p>
    <w:p w:rsidR="00660798" w:rsidRPr="007C4871" w:rsidRDefault="00660798" w:rsidP="00660798">
      <w:pPr>
        <w:numPr>
          <w:ilvl w:val="0"/>
          <w:numId w:val="1"/>
        </w:numPr>
        <w:tabs>
          <w:tab w:val="clear" w:pos="1080"/>
          <w:tab w:val="num" w:pos="0"/>
          <w:tab w:val="num" w:pos="284"/>
          <w:tab w:val="left" w:pos="851"/>
          <w:tab w:val="left" w:pos="993"/>
        </w:tabs>
        <w:ind w:left="0" w:firstLine="567"/>
        <w:jc w:val="both"/>
        <w:rPr>
          <w:sz w:val="24"/>
          <w:szCs w:val="24"/>
          <w:lang w:val="ro-RO"/>
        </w:rPr>
      </w:pPr>
      <w:r w:rsidRPr="007C4871">
        <w:rPr>
          <w:sz w:val="24"/>
          <w:szCs w:val="24"/>
          <w:lang w:val="ro-RO"/>
        </w:rPr>
        <w:t>supune votului consilierilor locali proiectele de hotărâri, anunţă rezultatul votării, cu precizarea voturilor pentru, a voturilor contra şi abţinerilor, nominal, dacă consideră că este necesar, urmărind consemnarea acestora în procesul-verbal;</w:t>
      </w:r>
    </w:p>
    <w:p w:rsidR="00660798" w:rsidRPr="007C4871" w:rsidRDefault="00660798" w:rsidP="00660798">
      <w:pPr>
        <w:numPr>
          <w:ilvl w:val="0"/>
          <w:numId w:val="1"/>
        </w:numPr>
        <w:tabs>
          <w:tab w:val="clear" w:pos="1080"/>
          <w:tab w:val="num" w:pos="284"/>
          <w:tab w:val="left" w:pos="851"/>
        </w:tabs>
        <w:ind w:left="0" w:firstLine="567"/>
        <w:jc w:val="both"/>
        <w:rPr>
          <w:sz w:val="24"/>
          <w:szCs w:val="24"/>
          <w:lang w:val="ro-RO"/>
        </w:rPr>
      </w:pPr>
      <w:r w:rsidRPr="007C4871">
        <w:rPr>
          <w:sz w:val="24"/>
          <w:szCs w:val="24"/>
          <w:lang w:val="ro-RO"/>
        </w:rPr>
        <w:t xml:space="preserve">semnează hotărârile adoptate de Consiliul Local; în cazul în care preşedintele de şedinţă lipseşte sau refuză să semneze, la solicitarea secretarului general, hotărârea Consiliului Local se semnează de următorii doi consilieri locali, în ordinea alfabetică a numelui, care îşi manifestă disponibilitatea; </w:t>
      </w:r>
    </w:p>
    <w:p w:rsidR="00660798" w:rsidRPr="007C4871" w:rsidRDefault="00660798" w:rsidP="00660798">
      <w:pPr>
        <w:numPr>
          <w:ilvl w:val="0"/>
          <w:numId w:val="1"/>
        </w:numPr>
        <w:tabs>
          <w:tab w:val="clear" w:pos="1080"/>
          <w:tab w:val="num" w:pos="284"/>
          <w:tab w:val="left" w:pos="851"/>
        </w:tabs>
        <w:ind w:left="0" w:firstLine="567"/>
        <w:jc w:val="both"/>
        <w:rPr>
          <w:sz w:val="24"/>
          <w:szCs w:val="24"/>
          <w:lang w:val="ro-RO"/>
        </w:rPr>
      </w:pPr>
      <w:r w:rsidRPr="007C4871">
        <w:rPr>
          <w:sz w:val="24"/>
          <w:szCs w:val="24"/>
          <w:lang w:val="ro-RO"/>
        </w:rPr>
        <w:t>semnează procesul-verbal al şedinţei, asumându-şi responsabilitatea pentru veridicitatea celor consemnate;</w:t>
      </w:r>
    </w:p>
    <w:p w:rsidR="00660798" w:rsidRPr="007C4871" w:rsidRDefault="00660798" w:rsidP="00660798">
      <w:pPr>
        <w:numPr>
          <w:ilvl w:val="0"/>
          <w:numId w:val="1"/>
        </w:numPr>
        <w:tabs>
          <w:tab w:val="clear" w:pos="1080"/>
          <w:tab w:val="num" w:pos="0"/>
          <w:tab w:val="num" w:pos="284"/>
          <w:tab w:val="left" w:pos="851"/>
          <w:tab w:val="left" w:pos="993"/>
        </w:tabs>
        <w:ind w:left="0" w:firstLine="567"/>
        <w:jc w:val="both"/>
        <w:rPr>
          <w:sz w:val="24"/>
          <w:szCs w:val="24"/>
          <w:lang w:val="ro-RO"/>
        </w:rPr>
      </w:pPr>
      <w:r w:rsidRPr="007C4871">
        <w:rPr>
          <w:sz w:val="24"/>
          <w:szCs w:val="24"/>
          <w:lang w:val="ro-RO"/>
        </w:rPr>
        <w:t>asigură, în timpul şedinţelor, menţinerea ordinii şi respectarea regulamentului;</w:t>
      </w:r>
    </w:p>
    <w:p w:rsidR="00660798" w:rsidRPr="007C4871" w:rsidRDefault="00660798" w:rsidP="00660798">
      <w:pPr>
        <w:numPr>
          <w:ilvl w:val="0"/>
          <w:numId w:val="1"/>
        </w:numPr>
        <w:tabs>
          <w:tab w:val="clear" w:pos="1080"/>
          <w:tab w:val="num" w:pos="0"/>
          <w:tab w:val="num" w:pos="284"/>
          <w:tab w:val="left" w:pos="851"/>
          <w:tab w:val="left" w:pos="993"/>
        </w:tabs>
        <w:ind w:left="0" w:firstLine="567"/>
        <w:jc w:val="both"/>
        <w:rPr>
          <w:sz w:val="24"/>
          <w:szCs w:val="24"/>
          <w:lang w:val="ro-RO"/>
        </w:rPr>
      </w:pPr>
      <w:r w:rsidRPr="007C4871">
        <w:rPr>
          <w:sz w:val="24"/>
          <w:szCs w:val="24"/>
          <w:lang w:val="ro-RO"/>
        </w:rPr>
        <w:t>supune votului consilierilor locali orice problemă care intră în competenţa de soluţionare a Consiliului Local;</w:t>
      </w:r>
    </w:p>
    <w:p w:rsidR="00660798" w:rsidRPr="007C4871" w:rsidRDefault="00660798" w:rsidP="00660798">
      <w:pPr>
        <w:numPr>
          <w:ilvl w:val="0"/>
          <w:numId w:val="1"/>
        </w:numPr>
        <w:tabs>
          <w:tab w:val="clear" w:pos="1080"/>
          <w:tab w:val="num" w:pos="284"/>
          <w:tab w:val="left" w:pos="720"/>
          <w:tab w:val="left" w:pos="851"/>
        </w:tabs>
        <w:ind w:left="0" w:firstLine="567"/>
        <w:jc w:val="both"/>
        <w:rPr>
          <w:sz w:val="24"/>
          <w:szCs w:val="24"/>
          <w:lang w:val="ro-RO"/>
        </w:rPr>
      </w:pPr>
      <w:r w:rsidRPr="007C4871">
        <w:rPr>
          <w:sz w:val="24"/>
          <w:szCs w:val="24"/>
          <w:lang w:val="ro-RO"/>
        </w:rPr>
        <w:t>semnează procesul-verbal de numerotare şi sigilare a documentelor care au fost dezbătute în şedinţă;</w:t>
      </w:r>
    </w:p>
    <w:p w:rsidR="00660798" w:rsidRPr="007C4871" w:rsidRDefault="00660798" w:rsidP="00660798">
      <w:pPr>
        <w:numPr>
          <w:ilvl w:val="0"/>
          <w:numId w:val="1"/>
        </w:numPr>
        <w:tabs>
          <w:tab w:val="clear" w:pos="1080"/>
          <w:tab w:val="num" w:pos="0"/>
          <w:tab w:val="num" w:pos="284"/>
          <w:tab w:val="left" w:pos="851"/>
          <w:tab w:val="left" w:pos="993"/>
        </w:tabs>
        <w:ind w:left="0" w:firstLine="567"/>
        <w:jc w:val="both"/>
        <w:rPr>
          <w:sz w:val="24"/>
          <w:szCs w:val="24"/>
          <w:lang w:val="ro-RO"/>
        </w:rPr>
      </w:pPr>
      <w:r w:rsidRPr="007C4871">
        <w:rPr>
          <w:sz w:val="24"/>
          <w:szCs w:val="24"/>
          <w:lang w:val="ro-RO"/>
        </w:rPr>
        <w:t>aplică sau propune aplicarea, după caz, a sancţiunilor prevăzute de Codul administrativ pentru consilierii locali;</w:t>
      </w:r>
    </w:p>
    <w:p w:rsidR="00660798" w:rsidRDefault="00660798" w:rsidP="00660798">
      <w:pPr>
        <w:tabs>
          <w:tab w:val="left" w:pos="851"/>
        </w:tabs>
        <w:ind w:firstLine="567"/>
        <w:jc w:val="both"/>
        <w:rPr>
          <w:sz w:val="24"/>
          <w:szCs w:val="24"/>
          <w:lang w:val="ro-RO"/>
        </w:rPr>
      </w:pPr>
      <w:r w:rsidRPr="007C4871">
        <w:rPr>
          <w:sz w:val="24"/>
          <w:szCs w:val="24"/>
          <w:lang w:val="ro-RO"/>
        </w:rPr>
        <w:t>(2) Preşedintele de şedinţă îndeplineşte orice alte atribuţii prevăzute de lege, de regulament sau însărcinări stabilite de către Consiliul Local.</w:t>
      </w:r>
    </w:p>
    <w:p w:rsidR="007C4871" w:rsidRPr="007C4871" w:rsidRDefault="007C4871" w:rsidP="00660798">
      <w:pPr>
        <w:tabs>
          <w:tab w:val="left" w:pos="851"/>
        </w:tabs>
        <w:ind w:firstLine="567"/>
        <w:jc w:val="both"/>
        <w:rPr>
          <w:sz w:val="24"/>
          <w:szCs w:val="24"/>
          <w:lang w:val="ro-RO"/>
        </w:rPr>
      </w:pPr>
    </w:p>
    <w:p w:rsidR="00660798" w:rsidRDefault="00660798" w:rsidP="00660798">
      <w:pPr>
        <w:widowControl w:val="0"/>
        <w:autoSpaceDE w:val="0"/>
        <w:autoSpaceDN w:val="0"/>
        <w:adjustRightInd w:val="0"/>
        <w:ind w:firstLine="720"/>
        <w:jc w:val="both"/>
        <w:rPr>
          <w:b/>
          <w:sz w:val="24"/>
          <w:szCs w:val="24"/>
          <w:lang w:val="ro-RO"/>
        </w:rPr>
      </w:pPr>
      <w:r w:rsidRPr="007C4871">
        <w:rPr>
          <w:b/>
          <w:sz w:val="24"/>
          <w:szCs w:val="24"/>
          <w:lang w:val="ro-RO"/>
        </w:rPr>
        <w:t>SECŢIUNEA II – Organizarea comisiilor de specialitate ale consiliului local</w:t>
      </w:r>
    </w:p>
    <w:p w:rsidR="007C4871" w:rsidRPr="007C4871" w:rsidRDefault="007C4871" w:rsidP="00660798">
      <w:pPr>
        <w:widowControl w:val="0"/>
        <w:autoSpaceDE w:val="0"/>
        <w:autoSpaceDN w:val="0"/>
        <w:adjustRightInd w:val="0"/>
        <w:ind w:firstLine="720"/>
        <w:jc w:val="both"/>
        <w:rPr>
          <w:b/>
          <w:color w:val="0000FF"/>
          <w:sz w:val="24"/>
          <w:szCs w:val="24"/>
          <w:lang w:val="ro-RO"/>
        </w:rPr>
      </w:pPr>
    </w:p>
    <w:p w:rsidR="00660798" w:rsidRPr="007C4871" w:rsidRDefault="00660798" w:rsidP="00660798">
      <w:pPr>
        <w:widowControl w:val="0"/>
        <w:autoSpaceDE w:val="0"/>
        <w:autoSpaceDN w:val="0"/>
        <w:adjustRightInd w:val="0"/>
        <w:ind w:firstLine="720"/>
        <w:jc w:val="both"/>
        <w:rPr>
          <w:sz w:val="24"/>
          <w:szCs w:val="24"/>
          <w:lang w:val="ro-RO"/>
        </w:rPr>
      </w:pPr>
      <w:r w:rsidRPr="007C4871">
        <w:rPr>
          <w:b/>
          <w:sz w:val="24"/>
          <w:szCs w:val="24"/>
          <w:lang w:val="ro-RO"/>
        </w:rPr>
        <w:t>ART.14.</w:t>
      </w:r>
      <w:r w:rsidRPr="007C4871">
        <w:rPr>
          <w:sz w:val="24"/>
          <w:szCs w:val="24"/>
          <w:lang w:val="ro-RO"/>
        </w:rPr>
        <w:t xml:space="preserve"> (1)  După constituire, consiliul local îşi organizează comisii de specialitate, pe principalele domenii de activitate.</w:t>
      </w:r>
    </w:p>
    <w:p w:rsidR="00660798" w:rsidRPr="007C4871" w:rsidRDefault="00660798" w:rsidP="00660798">
      <w:pPr>
        <w:jc w:val="both"/>
        <w:rPr>
          <w:sz w:val="24"/>
          <w:szCs w:val="24"/>
          <w:lang w:val="ro-RO"/>
        </w:rPr>
      </w:pPr>
      <w:r w:rsidRPr="007C4871">
        <w:rPr>
          <w:sz w:val="24"/>
          <w:szCs w:val="24"/>
          <w:lang w:val="ro-RO"/>
        </w:rPr>
        <w:t>(2) Numărul locurilor care revine fiecărui grup de consilieri locali sau consilierilor locali independen</w:t>
      </w:r>
      <w:r w:rsidRPr="007C4871">
        <w:rPr>
          <w:rFonts w:ascii="Cambria Math" w:hAnsi="Cambria Math" w:cs="Cambria Math"/>
          <w:sz w:val="24"/>
          <w:szCs w:val="24"/>
          <w:lang w:val="ro-RO"/>
        </w:rPr>
        <w:t>ț</w:t>
      </w:r>
      <w:r w:rsidRPr="007C4871">
        <w:rPr>
          <w:sz w:val="24"/>
          <w:szCs w:val="24"/>
          <w:lang w:val="ro-RO"/>
        </w:rPr>
        <w:t>i în fiecare comisie de specialitate se stabile</w:t>
      </w:r>
      <w:r w:rsidRPr="007C4871">
        <w:rPr>
          <w:rFonts w:ascii="Cambria Math" w:hAnsi="Cambria Math" w:cs="Cambria Math"/>
          <w:sz w:val="24"/>
          <w:szCs w:val="24"/>
          <w:lang w:val="ro-RO"/>
        </w:rPr>
        <w:t>ș</w:t>
      </w:r>
      <w:r w:rsidRPr="007C4871">
        <w:rPr>
          <w:sz w:val="24"/>
          <w:szCs w:val="24"/>
          <w:lang w:val="ro-RO"/>
        </w:rPr>
        <w:t>te de către consiliul local, în func</w:t>
      </w:r>
      <w:r w:rsidRPr="007C4871">
        <w:rPr>
          <w:rFonts w:ascii="Cambria Math" w:hAnsi="Cambria Math" w:cs="Cambria Math"/>
          <w:sz w:val="24"/>
          <w:szCs w:val="24"/>
          <w:lang w:val="ro-RO"/>
        </w:rPr>
        <w:t>ț</w:t>
      </w:r>
      <w:r w:rsidRPr="007C4871">
        <w:rPr>
          <w:sz w:val="24"/>
          <w:szCs w:val="24"/>
          <w:lang w:val="ro-RO"/>
        </w:rPr>
        <w:t>ie de ponderea acestora în cadrul autorită</w:t>
      </w:r>
      <w:r w:rsidRPr="007C4871">
        <w:rPr>
          <w:rFonts w:ascii="Cambria Math" w:hAnsi="Cambria Math" w:cs="Cambria Math"/>
          <w:sz w:val="24"/>
          <w:szCs w:val="24"/>
          <w:lang w:val="ro-RO"/>
        </w:rPr>
        <w:t>ț</w:t>
      </w:r>
      <w:r w:rsidRPr="007C4871">
        <w:rPr>
          <w:sz w:val="24"/>
          <w:szCs w:val="24"/>
          <w:lang w:val="ro-RO"/>
        </w:rPr>
        <w:t>ii deliberative, cu respectarea configura</w:t>
      </w:r>
      <w:r w:rsidRPr="007C4871">
        <w:rPr>
          <w:rFonts w:ascii="Cambria Math" w:hAnsi="Cambria Math" w:cs="Cambria Math"/>
          <w:sz w:val="24"/>
          <w:szCs w:val="24"/>
          <w:lang w:val="ro-RO"/>
        </w:rPr>
        <w:t>ț</w:t>
      </w:r>
      <w:r w:rsidRPr="007C4871">
        <w:rPr>
          <w:sz w:val="24"/>
          <w:szCs w:val="24"/>
          <w:lang w:val="ro-RO"/>
        </w:rPr>
        <w:t>iei politice de la ultimele alegeri locale.</w:t>
      </w:r>
    </w:p>
    <w:p w:rsidR="00660798" w:rsidRPr="007C4871" w:rsidRDefault="00660798" w:rsidP="00660798">
      <w:pPr>
        <w:jc w:val="both"/>
        <w:rPr>
          <w:sz w:val="24"/>
          <w:szCs w:val="24"/>
          <w:lang w:val="ro-RO"/>
        </w:rPr>
      </w:pPr>
      <w:r w:rsidRPr="007C4871">
        <w:rPr>
          <w:sz w:val="24"/>
          <w:szCs w:val="24"/>
          <w:lang w:val="ro-RO"/>
        </w:rPr>
        <w:t>(3) Nominalizarea membrilor fiecărei comisii se face de fiecare grup de consilieri locali, iar a consilierilor independen</w:t>
      </w:r>
      <w:r w:rsidRPr="007C4871">
        <w:rPr>
          <w:rFonts w:ascii="Cambria Math" w:hAnsi="Cambria Math" w:cs="Cambria Math"/>
          <w:sz w:val="24"/>
          <w:szCs w:val="24"/>
          <w:lang w:val="ro-RO"/>
        </w:rPr>
        <w:t>ț</w:t>
      </w:r>
      <w:r w:rsidRPr="007C4871">
        <w:rPr>
          <w:sz w:val="24"/>
          <w:szCs w:val="24"/>
          <w:lang w:val="ro-RO"/>
        </w:rPr>
        <w:t>i de către consiliul local. În acest sens, în vederea realizării proiectului de hotărâre a Consiliului Local, liderii grupurilor politice din consiliul local convin, prin consens, asupra componen</w:t>
      </w:r>
      <w:r w:rsidRPr="007C4871">
        <w:rPr>
          <w:rFonts w:ascii="Cambria Math" w:hAnsi="Cambria Math" w:cs="Cambria Math"/>
          <w:sz w:val="24"/>
          <w:szCs w:val="24"/>
          <w:lang w:val="ro-RO"/>
        </w:rPr>
        <w:t>ț</w:t>
      </w:r>
      <w:r w:rsidRPr="007C4871">
        <w:rPr>
          <w:sz w:val="24"/>
          <w:szCs w:val="24"/>
          <w:lang w:val="ro-RO"/>
        </w:rPr>
        <w:t xml:space="preserve">ei fiecărei comisii de specialitate </w:t>
      </w:r>
      <w:r w:rsidRPr="007C4871">
        <w:rPr>
          <w:rFonts w:ascii="Cambria Math" w:hAnsi="Cambria Math" w:cs="Cambria Math"/>
          <w:sz w:val="24"/>
          <w:szCs w:val="24"/>
          <w:lang w:val="ro-RO"/>
        </w:rPr>
        <w:t>ț</w:t>
      </w:r>
      <w:r w:rsidRPr="007C4871">
        <w:rPr>
          <w:sz w:val="24"/>
          <w:szCs w:val="24"/>
          <w:lang w:val="ro-RO"/>
        </w:rPr>
        <w:t>inând cont, pe cât posibil, de următoarele:</w:t>
      </w:r>
    </w:p>
    <w:p w:rsidR="00660798" w:rsidRPr="007C4871" w:rsidRDefault="00660798" w:rsidP="00660798">
      <w:pPr>
        <w:numPr>
          <w:ilvl w:val="0"/>
          <w:numId w:val="12"/>
        </w:numPr>
        <w:jc w:val="both"/>
        <w:rPr>
          <w:sz w:val="24"/>
          <w:szCs w:val="24"/>
          <w:lang w:val="ro-RO"/>
        </w:rPr>
      </w:pPr>
      <w:r w:rsidRPr="007C4871">
        <w:rPr>
          <w:sz w:val="24"/>
          <w:szCs w:val="24"/>
          <w:lang w:val="ro-RO"/>
        </w:rPr>
        <w:t>reflectarea în fiecare comisie de specialitate a configura</w:t>
      </w:r>
      <w:r w:rsidRPr="007C4871">
        <w:rPr>
          <w:rFonts w:ascii="Cambria Math" w:hAnsi="Cambria Math" w:cs="Cambria Math"/>
          <w:sz w:val="24"/>
          <w:szCs w:val="24"/>
          <w:lang w:val="ro-RO"/>
        </w:rPr>
        <w:t>ț</w:t>
      </w:r>
      <w:r w:rsidRPr="007C4871">
        <w:rPr>
          <w:sz w:val="24"/>
          <w:szCs w:val="24"/>
          <w:lang w:val="ro-RO"/>
        </w:rPr>
        <w:t>iei politice a consiliului local;</w:t>
      </w:r>
    </w:p>
    <w:p w:rsidR="00660798" w:rsidRPr="007C4871" w:rsidRDefault="00660798" w:rsidP="00660798">
      <w:pPr>
        <w:numPr>
          <w:ilvl w:val="0"/>
          <w:numId w:val="12"/>
        </w:numPr>
        <w:jc w:val="both"/>
        <w:rPr>
          <w:sz w:val="24"/>
          <w:szCs w:val="24"/>
          <w:lang w:val="ro-RO"/>
        </w:rPr>
      </w:pPr>
      <w:r w:rsidRPr="007C4871">
        <w:rPr>
          <w:sz w:val="24"/>
          <w:szCs w:val="24"/>
          <w:lang w:val="ro-RO"/>
        </w:rPr>
        <w:t>op</w:t>
      </w:r>
      <w:r w:rsidRPr="007C4871">
        <w:rPr>
          <w:rFonts w:ascii="Cambria Math" w:hAnsi="Cambria Math" w:cs="Cambria Math"/>
          <w:sz w:val="24"/>
          <w:szCs w:val="24"/>
          <w:lang w:val="ro-RO"/>
        </w:rPr>
        <w:t>ț</w:t>
      </w:r>
      <w:r w:rsidRPr="007C4871">
        <w:rPr>
          <w:sz w:val="24"/>
          <w:szCs w:val="24"/>
          <w:lang w:val="ro-RO"/>
        </w:rPr>
        <w:t>iunea consilierului local;</w:t>
      </w:r>
    </w:p>
    <w:p w:rsidR="00660798" w:rsidRPr="007C4871" w:rsidRDefault="00660798" w:rsidP="00660798">
      <w:pPr>
        <w:numPr>
          <w:ilvl w:val="0"/>
          <w:numId w:val="12"/>
        </w:numPr>
        <w:jc w:val="both"/>
        <w:rPr>
          <w:sz w:val="24"/>
          <w:szCs w:val="24"/>
          <w:lang w:val="ro-RO"/>
        </w:rPr>
      </w:pPr>
      <w:r w:rsidRPr="007C4871">
        <w:rPr>
          <w:sz w:val="24"/>
          <w:szCs w:val="24"/>
          <w:lang w:val="ro-RO"/>
        </w:rPr>
        <w:t xml:space="preserve">pregătirea profesională </w:t>
      </w:r>
      <w:r w:rsidRPr="007C4871">
        <w:rPr>
          <w:rFonts w:ascii="Cambria Math" w:hAnsi="Cambria Math" w:cs="Cambria Math"/>
          <w:sz w:val="24"/>
          <w:szCs w:val="24"/>
          <w:lang w:val="ro-RO"/>
        </w:rPr>
        <w:t>ș</w:t>
      </w:r>
      <w:r w:rsidRPr="007C4871">
        <w:rPr>
          <w:sz w:val="24"/>
          <w:szCs w:val="24"/>
          <w:lang w:val="ro-RO"/>
        </w:rPr>
        <w:t>i domeniul în care consilierul local î</w:t>
      </w:r>
      <w:r w:rsidRPr="007C4871">
        <w:rPr>
          <w:rFonts w:ascii="Cambria Math" w:hAnsi="Cambria Math" w:cs="Cambria Math"/>
          <w:sz w:val="24"/>
          <w:szCs w:val="24"/>
          <w:lang w:val="ro-RO"/>
        </w:rPr>
        <w:t>ș</w:t>
      </w:r>
      <w:r w:rsidRPr="007C4871">
        <w:rPr>
          <w:sz w:val="24"/>
          <w:szCs w:val="24"/>
          <w:lang w:val="ro-RO"/>
        </w:rPr>
        <w:t>i desfă</w:t>
      </w:r>
      <w:r w:rsidRPr="007C4871">
        <w:rPr>
          <w:rFonts w:ascii="Cambria Math" w:hAnsi="Cambria Math" w:cs="Cambria Math"/>
          <w:sz w:val="24"/>
          <w:szCs w:val="24"/>
          <w:lang w:val="ro-RO"/>
        </w:rPr>
        <w:t>ș</w:t>
      </w:r>
      <w:r w:rsidRPr="007C4871">
        <w:rPr>
          <w:sz w:val="24"/>
          <w:szCs w:val="24"/>
          <w:lang w:val="ro-RO"/>
        </w:rPr>
        <w:t>oară activitatea;</w:t>
      </w:r>
    </w:p>
    <w:p w:rsidR="00660798" w:rsidRPr="007C4871" w:rsidRDefault="00660798" w:rsidP="00660798">
      <w:pPr>
        <w:numPr>
          <w:ilvl w:val="0"/>
          <w:numId w:val="12"/>
        </w:numPr>
        <w:jc w:val="both"/>
        <w:rPr>
          <w:sz w:val="24"/>
          <w:szCs w:val="24"/>
          <w:lang w:val="ro-RO"/>
        </w:rPr>
      </w:pPr>
      <w:r w:rsidRPr="007C4871">
        <w:rPr>
          <w:sz w:val="24"/>
          <w:szCs w:val="24"/>
          <w:lang w:val="ro-RO"/>
        </w:rPr>
        <w:t>echilibrul de gen;</w:t>
      </w:r>
    </w:p>
    <w:p w:rsidR="00660798" w:rsidRPr="007C4871" w:rsidRDefault="00660798" w:rsidP="00660798">
      <w:pPr>
        <w:numPr>
          <w:ilvl w:val="0"/>
          <w:numId w:val="12"/>
        </w:numPr>
        <w:jc w:val="both"/>
        <w:rPr>
          <w:sz w:val="24"/>
          <w:szCs w:val="24"/>
          <w:lang w:val="ro-RO"/>
        </w:rPr>
      </w:pPr>
      <w:r w:rsidRPr="007C4871">
        <w:rPr>
          <w:sz w:val="24"/>
          <w:szCs w:val="24"/>
          <w:lang w:val="ro-RO"/>
        </w:rPr>
        <w:t>echilibrul de reprezentare a localită</w:t>
      </w:r>
      <w:r w:rsidRPr="007C4871">
        <w:rPr>
          <w:rFonts w:ascii="Cambria Math" w:hAnsi="Cambria Math" w:cs="Cambria Math"/>
          <w:sz w:val="24"/>
          <w:szCs w:val="24"/>
          <w:lang w:val="ro-RO"/>
        </w:rPr>
        <w:t>ț</w:t>
      </w:r>
      <w:r w:rsidRPr="007C4871">
        <w:rPr>
          <w:sz w:val="24"/>
          <w:szCs w:val="24"/>
          <w:lang w:val="ro-RO"/>
        </w:rPr>
        <w:t>ilor componente  de către consilieri locali cu domiciliul/re</w:t>
      </w:r>
      <w:r w:rsidRPr="007C4871">
        <w:rPr>
          <w:rFonts w:ascii="Cambria Math" w:hAnsi="Cambria Math" w:cs="Cambria Math"/>
          <w:sz w:val="24"/>
          <w:szCs w:val="24"/>
          <w:lang w:val="ro-RO"/>
        </w:rPr>
        <w:t>ș</w:t>
      </w:r>
      <w:r w:rsidRPr="007C4871">
        <w:rPr>
          <w:sz w:val="24"/>
          <w:szCs w:val="24"/>
          <w:lang w:val="ro-RO"/>
        </w:rPr>
        <w:t>edin</w:t>
      </w:r>
      <w:r w:rsidRPr="007C4871">
        <w:rPr>
          <w:rFonts w:ascii="Cambria Math" w:hAnsi="Cambria Math" w:cs="Cambria Math"/>
          <w:sz w:val="24"/>
          <w:szCs w:val="24"/>
          <w:lang w:val="ro-RO"/>
        </w:rPr>
        <w:t>ț</w:t>
      </w:r>
      <w:r w:rsidRPr="007C4871">
        <w:rPr>
          <w:sz w:val="24"/>
          <w:szCs w:val="24"/>
          <w:lang w:val="ro-RO"/>
        </w:rPr>
        <w:t>a în aceste localită</w:t>
      </w:r>
      <w:r w:rsidRPr="007C4871">
        <w:rPr>
          <w:rFonts w:ascii="Cambria Math" w:hAnsi="Cambria Math" w:cs="Cambria Math"/>
          <w:sz w:val="24"/>
          <w:szCs w:val="24"/>
          <w:lang w:val="ro-RO"/>
        </w:rPr>
        <w:t>ț</w:t>
      </w:r>
      <w:r w:rsidRPr="007C4871">
        <w:rPr>
          <w:sz w:val="24"/>
          <w:szCs w:val="24"/>
          <w:lang w:val="ro-RO"/>
        </w:rPr>
        <w:t>i.</w:t>
      </w:r>
    </w:p>
    <w:p w:rsidR="00660798" w:rsidRPr="007C4871" w:rsidRDefault="00660798" w:rsidP="00660798">
      <w:pPr>
        <w:jc w:val="both"/>
        <w:rPr>
          <w:sz w:val="24"/>
          <w:szCs w:val="24"/>
          <w:lang w:val="ro-RO"/>
        </w:rPr>
      </w:pPr>
      <w:r w:rsidRPr="007C4871">
        <w:rPr>
          <w:sz w:val="24"/>
          <w:szCs w:val="24"/>
          <w:lang w:val="ro-RO"/>
        </w:rPr>
        <w:t>(4) Opera</w:t>
      </w:r>
      <w:r w:rsidRPr="007C4871">
        <w:rPr>
          <w:rFonts w:ascii="Cambria Math" w:hAnsi="Cambria Math" w:cs="Cambria Math"/>
          <w:sz w:val="24"/>
          <w:szCs w:val="24"/>
          <w:lang w:val="ro-RO"/>
        </w:rPr>
        <w:t>ț</w:t>
      </w:r>
      <w:r w:rsidRPr="007C4871">
        <w:rPr>
          <w:sz w:val="24"/>
          <w:szCs w:val="24"/>
          <w:lang w:val="ro-RO"/>
        </w:rPr>
        <w:t>iunile desfă</w:t>
      </w:r>
      <w:r w:rsidRPr="007C4871">
        <w:rPr>
          <w:rFonts w:ascii="Cambria Math" w:hAnsi="Cambria Math" w:cs="Cambria Math"/>
          <w:sz w:val="24"/>
          <w:szCs w:val="24"/>
          <w:lang w:val="ro-RO"/>
        </w:rPr>
        <w:t>ș</w:t>
      </w:r>
      <w:r w:rsidRPr="007C4871">
        <w:rPr>
          <w:sz w:val="24"/>
          <w:szCs w:val="24"/>
          <w:lang w:val="ro-RO"/>
        </w:rPr>
        <w:t>urate în cadrul procedurii de constituire a comisiilor de specialitate, numărul membrilor fiecărei comisii de specialitate, modul de stabilire a locurilor ce revin fiecărui grup de consilieri locali sau consilieri locali independen</w:t>
      </w:r>
      <w:r w:rsidRPr="007C4871">
        <w:rPr>
          <w:rFonts w:ascii="Cambria Math" w:hAnsi="Cambria Math" w:cs="Cambria Math"/>
          <w:sz w:val="24"/>
          <w:szCs w:val="24"/>
          <w:lang w:val="ro-RO"/>
        </w:rPr>
        <w:t>ț</w:t>
      </w:r>
      <w:r w:rsidRPr="007C4871">
        <w:rPr>
          <w:sz w:val="24"/>
          <w:szCs w:val="24"/>
          <w:lang w:val="ro-RO"/>
        </w:rPr>
        <w:t xml:space="preserve">i, precum </w:t>
      </w:r>
      <w:r w:rsidRPr="007C4871">
        <w:rPr>
          <w:rFonts w:ascii="Cambria Math" w:hAnsi="Cambria Math" w:cs="Cambria Math"/>
          <w:sz w:val="24"/>
          <w:szCs w:val="24"/>
          <w:lang w:val="ro-RO"/>
        </w:rPr>
        <w:t>ș</w:t>
      </w:r>
      <w:r w:rsidRPr="007C4871">
        <w:rPr>
          <w:sz w:val="24"/>
          <w:szCs w:val="24"/>
          <w:lang w:val="ro-RO"/>
        </w:rPr>
        <w:t>i componen</w:t>
      </w:r>
      <w:r w:rsidRPr="007C4871">
        <w:rPr>
          <w:rFonts w:ascii="Cambria Math" w:hAnsi="Cambria Math" w:cs="Cambria Math"/>
          <w:sz w:val="24"/>
          <w:szCs w:val="24"/>
          <w:lang w:val="ro-RO"/>
        </w:rPr>
        <w:t>ț</w:t>
      </w:r>
      <w:r w:rsidRPr="007C4871">
        <w:rPr>
          <w:sz w:val="24"/>
          <w:szCs w:val="24"/>
          <w:lang w:val="ro-RO"/>
        </w:rPr>
        <w:t xml:space="preserve">a nominală a acestora se stabilesc prin hotărâre a consiliului local. În vederea realizării proiectului de hotărâre a consiliului local, precum </w:t>
      </w:r>
      <w:r w:rsidRPr="007C4871">
        <w:rPr>
          <w:rFonts w:ascii="Cambria Math" w:hAnsi="Cambria Math" w:cs="Cambria Math"/>
          <w:sz w:val="24"/>
          <w:szCs w:val="24"/>
          <w:lang w:val="ro-RO"/>
        </w:rPr>
        <w:t>ș</w:t>
      </w:r>
      <w:r w:rsidRPr="007C4871">
        <w:rPr>
          <w:sz w:val="24"/>
          <w:szCs w:val="24"/>
          <w:lang w:val="ro-RO"/>
        </w:rPr>
        <w:t xml:space="preserve">i a instrumentelor de prezentare </w:t>
      </w:r>
      <w:r w:rsidRPr="007C4871">
        <w:rPr>
          <w:rFonts w:ascii="Cambria Math" w:hAnsi="Cambria Math" w:cs="Cambria Math"/>
          <w:sz w:val="24"/>
          <w:szCs w:val="24"/>
          <w:lang w:val="ro-RO"/>
        </w:rPr>
        <w:t>ș</w:t>
      </w:r>
      <w:r w:rsidRPr="007C4871">
        <w:rPr>
          <w:sz w:val="24"/>
          <w:szCs w:val="24"/>
          <w:lang w:val="ro-RO"/>
        </w:rPr>
        <w:t xml:space="preserve">i motivare, rezultatul negocierilor politice prevăzute la alin. (2) se transmite secretarului general </w:t>
      </w:r>
      <w:r w:rsidRPr="007C4871">
        <w:rPr>
          <w:rFonts w:ascii="Cambria Math" w:hAnsi="Cambria Math" w:cs="Cambria Math"/>
          <w:sz w:val="24"/>
          <w:szCs w:val="24"/>
          <w:lang w:val="ro-RO"/>
        </w:rPr>
        <w:t>ș</w:t>
      </w:r>
      <w:r w:rsidRPr="007C4871">
        <w:rPr>
          <w:sz w:val="24"/>
          <w:szCs w:val="24"/>
          <w:lang w:val="ro-RO"/>
        </w:rPr>
        <w:t>i primarului.</w:t>
      </w:r>
    </w:p>
    <w:p w:rsidR="00660798" w:rsidRPr="007C4871" w:rsidRDefault="00660798" w:rsidP="00660798">
      <w:pPr>
        <w:jc w:val="both"/>
        <w:rPr>
          <w:sz w:val="24"/>
          <w:szCs w:val="24"/>
          <w:lang w:val="ro-RO"/>
        </w:rPr>
      </w:pPr>
      <w:r w:rsidRPr="007C4871">
        <w:rPr>
          <w:sz w:val="24"/>
          <w:szCs w:val="24"/>
          <w:lang w:val="ro-RO"/>
        </w:rPr>
        <w:lastRenderedPageBreak/>
        <w:t xml:space="preserve"> (5) Consiliul local </w:t>
      </w:r>
      <w:r w:rsidR="007C4871">
        <w:rPr>
          <w:sz w:val="24"/>
          <w:szCs w:val="24"/>
          <w:lang w:val="ro-RO"/>
        </w:rPr>
        <w:t>Berzunţi</w:t>
      </w:r>
      <w:r w:rsidRPr="007C4871">
        <w:rPr>
          <w:sz w:val="24"/>
          <w:szCs w:val="24"/>
          <w:lang w:val="ro-RO"/>
        </w:rPr>
        <w:t xml:space="preserve"> are 3 comisii de specialitate :</w:t>
      </w:r>
    </w:p>
    <w:p w:rsidR="00660798" w:rsidRPr="007C4871" w:rsidRDefault="00660798" w:rsidP="00660798">
      <w:pPr>
        <w:jc w:val="both"/>
        <w:rPr>
          <w:sz w:val="24"/>
          <w:szCs w:val="24"/>
          <w:lang w:val="ro-RO"/>
        </w:rPr>
      </w:pPr>
      <w:r w:rsidRPr="007C4871">
        <w:rPr>
          <w:sz w:val="24"/>
          <w:szCs w:val="24"/>
          <w:lang w:val="ro-RO"/>
        </w:rPr>
        <w:t xml:space="preserve">a. </w:t>
      </w:r>
      <w:r w:rsidR="007C4871" w:rsidRPr="007C4871">
        <w:rPr>
          <w:b/>
          <w:sz w:val="24"/>
          <w:szCs w:val="24"/>
          <w:lang w:val="ro-RO"/>
        </w:rPr>
        <w:t>Comisia pentru program de dezvoltare economico-socială , buget , finanţe, administrarea domeniului public si privat al comunei, agricultură , gospodărire comunală , protecţia mediului , servicii şi comerţ</w:t>
      </w:r>
      <w:r w:rsidRPr="007C4871">
        <w:rPr>
          <w:sz w:val="24"/>
          <w:szCs w:val="24"/>
          <w:lang w:val="ro-RO"/>
        </w:rPr>
        <w:t xml:space="preserve"> – 5 membri</w:t>
      </w:r>
    </w:p>
    <w:p w:rsidR="00660798" w:rsidRPr="007C4871" w:rsidRDefault="00660798" w:rsidP="00660798">
      <w:pPr>
        <w:jc w:val="both"/>
        <w:rPr>
          <w:sz w:val="24"/>
          <w:szCs w:val="24"/>
          <w:lang w:val="ro-RO"/>
        </w:rPr>
      </w:pPr>
      <w:r w:rsidRPr="007C4871">
        <w:rPr>
          <w:sz w:val="24"/>
          <w:szCs w:val="24"/>
          <w:lang w:val="ro-RO"/>
        </w:rPr>
        <w:t xml:space="preserve">b. </w:t>
      </w:r>
      <w:r w:rsidR="007C4871" w:rsidRPr="007C4871">
        <w:rPr>
          <w:b/>
          <w:sz w:val="24"/>
          <w:szCs w:val="24"/>
          <w:lang w:val="ro-RO"/>
        </w:rPr>
        <w:t>Comisia juridică pentru  administraţie publică, juridică, apărarea ordinei publice şi a drepturilor cetăţenilor</w:t>
      </w:r>
      <w:r w:rsidRPr="007C4871">
        <w:rPr>
          <w:sz w:val="24"/>
          <w:szCs w:val="24"/>
          <w:lang w:val="ro-RO"/>
        </w:rPr>
        <w:t xml:space="preserve"> - </w:t>
      </w:r>
      <w:r w:rsidR="007C4871">
        <w:rPr>
          <w:sz w:val="24"/>
          <w:szCs w:val="24"/>
          <w:lang w:val="ro-RO"/>
        </w:rPr>
        <w:t>5</w:t>
      </w:r>
      <w:r w:rsidRPr="007C4871">
        <w:rPr>
          <w:sz w:val="24"/>
          <w:szCs w:val="24"/>
          <w:lang w:val="ro-RO"/>
        </w:rPr>
        <w:t xml:space="preserve"> membri </w:t>
      </w:r>
    </w:p>
    <w:p w:rsidR="00660798" w:rsidRPr="007C4871" w:rsidRDefault="00660798" w:rsidP="00660798">
      <w:pPr>
        <w:jc w:val="both"/>
        <w:rPr>
          <w:sz w:val="24"/>
          <w:szCs w:val="24"/>
          <w:lang w:val="ro-RO"/>
        </w:rPr>
      </w:pPr>
      <w:r w:rsidRPr="007C4871">
        <w:rPr>
          <w:sz w:val="24"/>
          <w:szCs w:val="24"/>
          <w:lang w:val="ro-RO"/>
        </w:rPr>
        <w:t xml:space="preserve">c. </w:t>
      </w:r>
      <w:r w:rsidR="007C4871" w:rsidRPr="007C4871">
        <w:rPr>
          <w:b/>
          <w:sz w:val="24"/>
          <w:szCs w:val="24"/>
          <w:lang w:val="ro-RO"/>
        </w:rPr>
        <w:t>Comisia pentru administraţie publică locală , juridică , apărarea ordini şi linişti publice , a drepturilor cetăţenilor</w:t>
      </w:r>
      <w:r w:rsidR="007C4871" w:rsidRPr="007C4871">
        <w:rPr>
          <w:sz w:val="24"/>
          <w:szCs w:val="24"/>
          <w:lang w:val="ro-RO"/>
        </w:rPr>
        <w:t xml:space="preserve"> </w:t>
      </w:r>
      <w:r w:rsidRPr="007C4871">
        <w:rPr>
          <w:sz w:val="24"/>
          <w:szCs w:val="24"/>
          <w:lang w:val="ro-RO"/>
        </w:rPr>
        <w:t>- 5 membri</w:t>
      </w:r>
    </w:p>
    <w:p w:rsidR="00660798" w:rsidRPr="007C4871" w:rsidRDefault="00660798" w:rsidP="00660798">
      <w:pPr>
        <w:jc w:val="both"/>
        <w:rPr>
          <w:sz w:val="24"/>
          <w:szCs w:val="24"/>
          <w:lang w:val="ro-RO"/>
        </w:rPr>
      </w:pPr>
      <w:r w:rsidRPr="007C4871">
        <w:rPr>
          <w:sz w:val="24"/>
          <w:szCs w:val="24"/>
          <w:lang w:val="ro-RO"/>
        </w:rPr>
        <w:t>(6) Pot fi membri ai comisiilor de specialitate numai consilierii locali. Numărul membrilor unei comisii este întotdeauna impar.</w:t>
      </w:r>
    </w:p>
    <w:p w:rsidR="00660798" w:rsidRPr="007C4871" w:rsidRDefault="00660798" w:rsidP="00660798">
      <w:pPr>
        <w:jc w:val="both"/>
        <w:rPr>
          <w:sz w:val="24"/>
          <w:szCs w:val="24"/>
          <w:lang w:val="ro-RO"/>
        </w:rPr>
      </w:pPr>
      <w:r w:rsidRPr="007C4871">
        <w:rPr>
          <w:sz w:val="24"/>
          <w:szCs w:val="24"/>
          <w:lang w:val="ro-RO"/>
        </w:rPr>
        <w:t>(7) În  funcţie de numărul membrilor consiliului, un consilier poate face parte din cel puţin o comisie şi din cel mult 3 comisii, dintre care una este comisia de bază.</w:t>
      </w:r>
    </w:p>
    <w:p w:rsidR="00660798" w:rsidRPr="007C4871" w:rsidRDefault="00660798" w:rsidP="00660798">
      <w:pPr>
        <w:jc w:val="both"/>
        <w:rPr>
          <w:sz w:val="24"/>
          <w:szCs w:val="24"/>
          <w:lang w:val="ro-RO"/>
        </w:rPr>
      </w:pPr>
      <w:r w:rsidRPr="007C4871">
        <w:rPr>
          <w:sz w:val="24"/>
          <w:szCs w:val="24"/>
          <w:lang w:val="ro-RO"/>
        </w:rPr>
        <w:t>(8) Schimbarea pe parcursul mandatului a componen</w:t>
      </w:r>
      <w:r w:rsidRPr="007C4871">
        <w:rPr>
          <w:rFonts w:ascii="Cambria Math" w:hAnsi="Cambria Math" w:cs="Cambria Math"/>
          <w:sz w:val="24"/>
          <w:szCs w:val="24"/>
          <w:lang w:val="ro-RO"/>
        </w:rPr>
        <w:t>ț</w:t>
      </w:r>
      <w:r w:rsidRPr="007C4871">
        <w:rPr>
          <w:sz w:val="24"/>
          <w:szCs w:val="24"/>
          <w:lang w:val="ro-RO"/>
        </w:rPr>
        <w:t>ei comisiilor de specialitate se face prin hotărâre a Consiliului Local, pe bază de consens între consilierii locali, cu respectarea prevederilor alin. (2). Un consilier local nu poate fi obligat să îşi schimbe comisia de specialitate din care face parte, cu excepţia sancţionării disciplinare.</w:t>
      </w:r>
    </w:p>
    <w:p w:rsidR="00660798" w:rsidRPr="007C4871" w:rsidRDefault="00660798" w:rsidP="00660798">
      <w:pPr>
        <w:widowControl w:val="0"/>
        <w:autoSpaceDE w:val="0"/>
        <w:autoSpaceDN w:val="0"/>
        <w:adjustRightInd w:val="0"/>
        <w:ind w:firstLine="720"/>
        <w:jc w:val="both"/>
        <w:rPr>
          <w:b/>
          <w:sz w:val="24"/>
          <w:szCs w:val="24"/>
          <w:lang w:val="ro-RO"/>
        </w:rPr>
      </w:pPr>
      <w:r w:rsidRPr="007C4871">
        <w:rPr>
          <w:b/>
          <w:sz w:val="24"/>
          <w:szCs w:val="24"/>
          <w:lang w:val="ro-RO"/>
        </w:rPr>
        <w:t>ART.15. Atribuţiile comisiilor de specialitate</w:t>
      </w:r>
    </w:p>
    <w:p w:rsidR="00660798" w:rsidRPr="007C4871" w:rsidRDefault="00660798" w:rsidP="00660798">
      <w:pPr>
        <w:widowControl w:val="0"/>
        <w:autoSpaceDE w:val="0"/>
        <w:autoSpaceDN w:val="0"/>
        <w:adjustRightInd w:val="0"/>
        <w:jc w:val="both"/>
        <w:rPr>
          <w:sz w:val="24"/>
          <w:szCs w:val="24"/>
          <w:lang w:val="ro-RO"/>
        </w:rPr>
      </w:pPr>
      <w:r w:rsidRPr="007C4871">
        <w:rPr>
          <w:sz w:val="24"/>
          <w:szCs w:val="24"/>
          <w:lang w:val="ro-RO"/>
        </w:rPr>
        <w:t xml:space="preserve">    (1)  Comisiile de specialitate au următoarele atribuţii principale:</w:t>
      </w:r>
    </w:p>
    <w:p w:rsidR="00660798" w:rsidRPr="007C4871" w:rsidRDefault="00660798" w:rsidP="00660798">
      <w:pPr>
        <w:widowControl w:val="0"/>
        <w:autoSpaceDE w:val="0"/>
        <w:autoSpaceDN w:val="0"/>
        <w:adjustRightInd w:val="0"/>
        <w:jc w:val="both"/>
        <w:rPr>
          <w:sz w:val="24"/>
          <w:szCs w:val="24"/>
          <w:lang w:val="ro-RO"/>
        </w:rPr>
      </w:pPr>
      <w:r w:rsidRPr="007C4871">
        <w:rPr>
          <w:sz w:val="24"/>
          <w:szCs w:val="24"/>
          <w:lang w:val="ro-RO"/>
        </w:rPr>
        <w:t xml:space="preserve">    a) analizează proiectele de hotărâri ale consiliului local din domeniul lor de activitate;</w:t>
      </w:r>
    </w:p>
    <w:p w:rsidR="00660798" w:rsidRPr="007C4871" w:rsidRDefault="00660798" w:rsidP="00660798">
      <w:pPr>
        <w:widowControl w:val="0"/>
        <w:autoSpaceDE w:val="0"/>
        <w:autoSpaceDN w:val="0"/>
        <w:adjustRightInd w:val="0"/>
        <w:jc w:val="both"/>
        <w:rPr>
          <w:sz w:val="24"/>
          <w:szCs w:val="24"/>
          <w:lang w:val="ro-RO"/>
        </w:rPr>
      </w:pPr>
      <w:r w:rsidRPr="007C4871">
        <w:rPr>
          <w:sz w:val="24"/>
          <w:szCs w:val="24"/>
          <w:lang w:val="ro-RO"/>
        </w:rPr>
        <w:t xml:space="preserve">    b) întocmesc avize asupra proiectelor de hotărâri şi asupra problemelor analizate, pe care le prezintă consiliului local;</w:t>
      </w:r>
    </w:p>
    <w:p w:rsidR="00660798" w:rsidRPr="007C4871" w:rsidRDefault="00660798" w:rsidP="00660798">
      <w:pPr>
        <w:widowControl w:val="0"/>
        <w:autoSpaceDE w:val="0"/>
        <w:autoSpaceDN w:val="0"/>
        <w:adjustRightInd w:val="0"/>
        <w:jc w:val="both"/>
        <w:rPr>
          <w:sz w:val="24"/>
          <w:szCs w:val="24"/>
          <w:lang w:val="ro-RO"/>
        </w:rPr>
      </w:pPr>
      <w:r w:rsidRPr="007C4871">
        <w:rPr>
          <w:sz w:val="24"/>
          <w:szCs w:val="24"/>
          <w:lang w:val="ro-RO"/>
        </w:rPr>
        <w:t xml:space="preserve">    c) îndeplinesc orice alte atribuţii stabilite prin regulamentul de organizare şi funcţionare a consiliului local sau însărcinări date prin hotărâri ale consiliului local, dacă acestea au legătură cu activitatea lor.</w:t>
      </w:r>
    </w:p>
    <w:p w:rsidR="00660798" w:rsidRPr="007C4871" w:rsidRDefault="00660798" w:rsidP="00660798">
      <w:pPr>
        <w:widowControl w:val="0"/>
        <w:autoSpaceDE w:val="0"/>
        <w:autoSpaceDN w:val="0"/>
        <w:adjustRightInd w:val="0"/>
        <w:jc w:val="both"/>
        <w:rPr>
          <w:sz w:val="24"/>
          <w:szCs w:val="24"/>
          <w:lang w:val="ro-RO"/>
        </w:rPr>
      </w:pPr>
      <w:r w:rsidRPr="007C4871">
        <w:rPr>
          <w:sz w:val="24"/>
          <w:szCs w:val="24"/>
          <w:lang w:val="ro-RO"/>
        </w:rPr>
        <w:t xml:space="preserve">    (2)  Comisiile de specialitate adoptă avize cu majoritate simplă.</w:t>
      </w:r>
    </w:p>
    <w:p w:rsidR="00660798" w:rsidRPr="007C4871" w:rsidRDefault="00660798" w:rsidP="00660798">
      <w:pPr>
        <w:widowControl w:val="0"/>
        <w:autoSpaceDE w:val="0"/>
        <w:autoSpaceDN w:val="0"/>
        <w:adjustRightInd w:val="0"/>
        <w:ind w:firstLine="720"/>
        <w:jc w:val="both"/>
        <w:rPr>
          <w:b/>
          <w:sz w:val="24"/>
          <w:szCs w:val="24"/>
          <w:lang w:val="ro-RO"/>
        </w:rPr>
      </w:pPr>
      <w:r w:rsidRPr="007C4871">
        <w:rPr>
          <w:b/>
          <w:sz w:val="24"/>
          <w:szCs w:val="24"/>
          <w:lang w:val="ro-RO"/>
        </w:rPr>
        <w:t>ART.16. Preşedintele şi secretarul comisiei de specialitate</w:t>
      </w:r>
    </w:p>
    <w:p w:rsidR="00660798" w:rsidRPr="007C4871" w:rsidRDefault="00660798" w:rsidP="00660798">
      <w:pPr>
        <w:widowControl w:val="0"/>
        <w:autoSpaceDE w:val="0"/>
        <w:autoSpaceDN w:val="0"/>
        <w:adjustRightInd w:val="0"/>
        <w:jc w:val="both"/>
        <w:rPr>
          <w:sz w:val="24"/>
          <w:szCs w:val="24"/>
          <w:lang w:val="ro-RO"/>
        </w:rPr>
      </w:pPr>
      <w:r w:rsidRPr="007C4871">
        <w:rPr>
          <w:sz w:val="24"/>
          <w:szCs w:val="24"/>
          <w:lang w:val="ro-RO"/>
        </w:rPr>
        <w:t xml:space="preserve">    (1)  Comisiile de specialitate îşi aleg, prin votul deschis al majorităţii absolute a consilierilor locali ce o compun, câte un preşedinte şi câte un secretar.</w:t>
      </w:r>
    </w:p>
    <w:p w:rsidR="00660798" w:rsidRPr="007C4871" w:rsidRDefault="00660798" w:rsidP="00660798">
      <w:pPr>
        <w:widowControl w:val="0"/>
        <w:autoSpaceDE w:val="0"/>
        <w:autoSpaceDN w:val="0"/>
        <w:adjustRightInd w:val="0"/>
        <w:jc w:val="both"/>
        <w:rPr>
          <w:sz w:val="24"/>
          <w:szCs w:val="24"/>
          <w:lang w:val="ro-RO"/>
        </w:rPr>
      </w:pPr>
      <w:r w:rsidRPr="007C4871">
        <w:rPr>
          <w:sz w:val="24"/>
          <w:szCs w:val="24"/>
          <w:lang w:val="ro-RO"/>
        </w:rPr>
        <w:t xml:space="preserve">    (2)  Preşedintele comisiei de specialitate are următoarele atribuţii principale:</w:t>
      </w:r>
    </w:p>
    <w:p w:rsidR="00660798" w:rsidRPr="007C4871" w:rsidRDefault="00660798" w:rsidP="007C4871">
      <w:pPr>
        <w:pStyle w:val="ListParagraph"/>
        <w:widowControl w:val="0"/>
        <w:numPr>
          <w:ilvl w:val="0"/>
          <w:numId w:val="35"/>
        </w:numPr>
        <w:autoSpaceDE w:val="0"/>
        <w:autoSpaceDN w:val="0"/>
        <w:adjustRightInd w:val="0"/>
        <w:jc w:val="both"/>
        <w:rPr>
          <w:sz w:val="24"/>
          <w:szCs w:val="24"/>
          <w:lang w:val="ro-RO"/>
        </w:rPr>
      </w:pPr>
      <w:r w:rsidRPr="007C4871">
        <w:rPr>
          <w:sz w:val="24"/>
          <w:szCs w:val="24"/>
          <w:lang w:val="ro-RO"/>
        </w:rPr>
        <w:t>asigură reprezentarea comisiei în raporturile acesteia cu consiliul local, aparatul de specialitate al primarului, organismele prestatoare de servicii publice locale şi cu celelalte comisii;</w:t>
      </w:r>
    </w:p>
    <w:p w:rsidR="00660798" w:rsidRPr="007C4871" w:rsidRDefault="00660798" w:rsidP="007C4871">
      <w:pPr>
        <w:pStyle w:val="ListParagraph"/>
        <w:widowControl w:val="0"/>
        <w:numPr>
          <w:ilvl w:val="0"/>
          <w:numId w:val="35"/>
        </w:numPr>
        <w:autoSpaceDE w:val="0"/>
        <w:autoSpaceDN w:val="0"/>
        <w:adjustRightInd w:val="0"/>
        <w:jc w:val="both"/>
        <w:rPr>
          <w:sz w:val="24"/>
          <w:szCs w:val="24"/>
          <w:lang w:val="ro-RO"/>
        </w:rPr>
      </w:pPr>
      <w:r w:rsidRPr="007C4871">
        <w:rPr>
          <w:sz w:val="24"/>
          <w:szCs w:val="24"/>
          <w:lang w:val="ro-RO"/>
        </w:rPr>
        <w:t>convoacă şedinţele comisiei conform procedurii prevăzute în regulamentul de organizare şi funcţionare a consiliului local şi informează secretarul general al unităţii/subdiviziunii administrativ-teritoriale cu privire la data şi locul şedinţei;</w:t>
      </w:r>
    </w:p>
    <w:p w:rsidR="00660798" w:rsidRPr="007C4871" w:rsidRDefault="00660798" w:rsidP="007C4871">
      <w:pPr>
        <w:pStyle w:val="ListParagraph"/>
        <w:widowControl w:val="0"/>
        <w:numPr>
          <w:ilvl w:val="0"/>
          <w:numId w:val="35"/>
        </w:numPr>
        <w:autoSpaceDE w:val="0"/>
        <w:autoSpaceDN w:val="0"/>
        <w:adjustRightInd w:val="0"/>
        <w:jc w:val="both"/>
        <w:rPr>
          <w:sz w:val="24"/>
          <w:szCs w:val="24"/>
          <w:lang w:val="ro-RO"/>
        </w:rPr>
      </w:pPr>
      <w:r w:rsidRPr="007C4871">
        <w:rPr>
          <w:sz w:val="24"/>
          <w:szCs w:val="24"/>
          <w:lang w:val="ro-RO"/>
        </w:rPr>
        <w:t>conduce şedinţele comisiei;</w:t>
      </w:r>
    </w:p>
    <w:p w:rsidR="00660798" w:rsidRPr="007C4871" w:rsidRDefault="00660798" w:rsidP="007C4871">
      <w:pPr>
        <w:pStyle w:val="ListParagraph"/>
        <w:widowControl w:val="0"/>
        <w:numPr>
          <w:ilvl w:val="0"/>
          <w:numId w:val="35"/>
        </w:numPr>
        <w:autoSpaceDE w:val="0"/>
        <w:autoSpaceDN w:val="0"/>
        <w:adjustRightInd w:val="0"/>
        <w:jc w:val="both"/>
        <w:rPr>
          <w:sz w:val="24"/>
          <w:szCs w:val="24"/>
          <w:lang w:val="ro-RO"/>
        </w:rPr>
      </w:pPr>
      <w:r w:rsidRPr="007C4871">
        <w:rPr>
          <w:sz w:val="24"/>
          <w:szCs w:val="24"/>
          <w:lang w:val="ro-RO"/>
        </w:rPr>
        <w:t>susţine în şedinţele consiliului local avizele formulate de comisie;</w:t>
      </w:r>
    </w:p>
    <w:p w:rsidR="00660798" w:rsidRPr="007C4871" w:rsidRDefault="00660798" w:rsidP="007C4871">
      <w:pPr>
        <w:pStyle w:val="ListParagraph"/>
        <w:widowControl w:val="0"/>
        <w:numPr>
          <w:ilvl w:val="0"/>
          <w:numId w:val="35"/>
        </w:numPr>
        <w:autoSpaceDE w:val="0"/>
        <w:autoSpaceDN w:val="0"/>
        <w:adjustRightInd w:val="0"/>
        <w:jc w:val="both"/>
        <w:rPr>
          <w:sz w:val="24"/>
          <w:szCs w:val="24"/>
          <w:lang w:val="ro-RO"/>
        </w:rPr>
      </w:pPr>
      <w:r w:rsidRPr="007C4871">
        <w:rPr>
          <w:sz w:val="24"/>
          <w:szCs w:val="24"/>
          <w:lang w:val="ro-RO"/>
        </w:rPr>
        <w:t>anunţă rezultatul votării, pe baza datelor comunicate de secretar;</w:t>
      </w:r>
    </w:p>
    <w:p w:rsidR="00660798" w:rsidRPr="007C4871" w:rsidRDefault="00660798" w:rsidP="007C4871">
      <w:pPr>
        <w:pStyle w:val="ListParagraph"/>
        <w:widowControl w:val="0"/>
        <w:numPr>
          <w:ilvl w:val="0"/>
          <w:numId w:val="35"/>
        </w:numPr>
        <w:autoSpaceDE w:val="0"/>
        <w:autoSpaceDN w:val="0"/>
        <w:adjustRightInd w:val="0"/>
        <w:jc w:val="both"/>
        <w:rPr>
          <w:sz w:val="24"/>
          <w:szCs w:val="24"/>
          <w:lang w:val="ro-RO"/>
        </w:rPr>
      </w:pPr>
      <w:r w:rsidRPr="007C4871">
        <w:rPr>
          <w:sz w:val="24"/>
          <w:szCs w:val="24"/>
          <w:lang w:val="ro-RO"/>
        </w:rPr>
        <w:t>îndeplineşte orice alte atribuţii referitoare la activitatea comisiei, prevăzute de lege, de regulamentul de organizare şi funcţionare a consiliului sau stabilite de consiliul local;</w:t>
      </w:r>
    </w:p>
    <w:p w:rsidR="00660798" w:rsidRPr="007C4871" w:rsidRDefault="00660798" w:rsidP="007C4871">
      <w:pPr>
        <w:pStyle w:val="ListParagraph"/>
        <w:widowControl w:val="0"/>
        <w:numPr>
          <w:ilvl w:val="0"/>
          <w:numId w:val="35"/>
        </w:numPr>
        <w:autoSpaceDE w:val="0"/>
        <w:autoSpaceDN w:val="0"/>
        <w:adjustRightInd w:val="0"/>
        <w:jc w:val="both"/>
        <w:rPr>
          <w:sz w:val="24"/>
          <w:szCs w:val="24"/>
          <w:lang w:val="ro-RO"/>
        </w:rPr>
      </w:pPr>
      <w:r w:rsidRPr="007C4871">
        <w:rPr>
          <w:sz w:val="24"/>
          <w:szCs w:val="24"/>
          <w:lang w:val="ro-RO"/>
        </w:rPr>
        <w:t>comunică secretarului general al unităţii/subdiviziunii administrativ-teritoriale în termen rezonabil, până la finalul fiecărei luni calendaristice, prezenţa şi procesele-verbale ale fiecărei şedinţe ale comisiei de specialitate.</w:t>
      </w:r>
    </w:p>
    <w:p w:rsidR="00660798" w:rsidRPr="007C4871" w:rsidRDefault="00660798" w:rsidP="00660798">
      <w:pPr>
        <w:widowControl w:val="0"/>
        <w:autoSpaceDE w:val="0"/>
        <w:autoSpaceDN w:val="0"/>
        <w:adjustRightInd w:val="0"/>
        <w:jc w:val="both"/>
        <w:rPr>
          <w:sz w:val="24"/>
          <w:szCs w:val="24"/>
          <w:lang w:val="ro-RO"/>
        </w:rPr>
      </w:pPr>
      <w:r w:rsidRPr="007C4871">
        <w:rPr>
          <w:sz w:val="24"/>
          <w:szCs w:val="24"/>
          <w:lang w:val="ro-RO"/>
        </w:rPr>
        <w:t xml:space="preserve">    (3)  Preşedintele comisiei de specialitate poate propune ca la lucrările comisiei să participe şi alte persoane din afara acesteia, dacă apreciază că este necesar şi poate participa la lucrările celorlalte comisii care examinează probleme ce prezintă importanţă pentru comisia pe care o conduce.</w:t>
      </w:r>
    </w:p>
    <w:p w:rsidR="00660798" w:rsidRPr="007C4871" w:rsidRDefault="00660798" w:rsidP="00660798">
      <w:pPr>
        <w:widowControl w:val="0"/>
        <w:autoSpaceDE w:val="0"/>
        <w:autoSpaceDN w:val="0"/>
        <w:adjustRightInd w:val="0"/>
        <w:jc w:val="both"/>
        <w:rPr>
          <w:sz w:val="24"/>
          <w:szCs w:val="24"/>
          <w:lang w:val="ro-RO"/>
        </w:rPr>
      </w:pPr>
      <w:r w:rsidRPr="007C4871">
        <w:rPr>
          <w:sz w:val="24"/>
          <w:szCs w:val="24"/>
          <w:lang w:val="ro-RO"/>
        </w:rPr>
        <w:t xml:space="preserve">    (4)  Secretarul comisiei îndeplineşte următoarele atribuţii principale:</w:t>
      </w:r>
    </w:p>
    <w:p w:rsidR="00660798" w:rsidRPr="007C4871" w:rsidRDefault="00660798" w:rsidP="00660798">
      <w:pPr>
        <w:widowControl w:val="0"/>
        <w:autoSpaceDE w:val="0"/>
        <w:autoSpaceDN w:val="0"/>
        <w:adjustRightInd w:val="0"/>
        <w:jc w:val="both"/>
        <w:rPr>
          <w:sz w:val="24"/>
          <w:szCs w:val="24"/>
          <w:lang w:val="ro-RO"/>
        </w:rPr>
      </w:pPr>
      <w:r w:rsidRPr="007C4871">
        <w:rPr>
          <w:sz w:val="24"/>
          <w:szCs w:val="24"/>
          <w:lang w:val="ro-RO"/>
        </w:rPr>
        <w:t xml:space="preserve">    a) efectuează apelul nominal şi ţine evidenţa participării la şedinţe a membrilor comisiei;</w:t>
      </w:r>
    </w:p>
    <w:p w:rsidR="00660798" w:rsidRPr="007C4871" w:rsidRDefault="00660798" w:rsidP="00660798">
      <w:pPr>
        <w:widowControl w:val="0"/>
        <w:autoSpaceDE w:val="0"/>
        <w:autoSpaceDN w:val="0"/>
        <w:adjustRightInd w:val="0"/>
        <w:jc w:val="both"/>
        <w:rPr>
          <w:sz w:val="24"/>
          <w:szCs w:val="24"/>
          <w:lang w:val="ro-RO"/>
        </w:rPr>
      </w:pPr>
      <w:r w:rsidRPr="007C4871">
        <w:rPr>
          <w:sz w:val="24"/>
          <w:szCs w:val="24"/>
          <w:lang w:val="ro-RO"/>
        </w:rPr>
        <w:t xml:space="preserve">    b) numără voturile şi îl informează pe preşedinte asupra cvorumului necesar pentru emiterea fiecărui aviz şi asupra rezultatului votării;</w:t>
      </w:r>
    </w:p>
    <w:p w:rsidR="00660798" w:rsidRPr="007C4871" w:rsidRDefault="00660798" w:rsidP="00660798">
      <w:pPr>
        <w:widowControl w:val="0"/>
        <w:autoSpaceDE w:val="0"/>
        <w:autoSpaceDN w:val="0"/>
        <w:adjustRightInd w:val="0"/>
        <w:jc w:val="both"/>
        <w:rPr>
          <w:sz w:val="24"/>
          <w:szCs w:val="24"/>
          <w:lang w:val="ro-RO"/>
        </w:rPr>
      </w:pPr>
      <w:r w:rsidRPr="007C4871">
        <w:rPr>
          <w:sz w:val="24"/>
          <w:szCs w:val="24"/>
          <w:lang w:val="ro-RO"/>
        </w:rPr>
        <w:t xml:space="preserve">    c) asigură redactarea avizelor, a proceselor-verbale şi a altor documente prevăzute de lege;</w:t>
      </w:r>
    </w:p>
    <w:p w:rsidR="00660798" w:rsidRPr="007C4871" w:rsidRDefault="00660798" w:rsidP="00660798">
      <w:pPr>
        <w:widowControl w:val="0"/>
        <w:autoSpaceDE w:val="0"/>
        <w:autoSpaceDN w:val="0"/>
        <w:adjustRightInd w:val="0"/>
        <w:jc w:val="both"/>
        <w:rPr>
          <w:sz w:val="24"/>
          <w:szCs w:val="24"/>
          <w:lang w:val="ro-RO"/>
        </w:rPr>
      </w:pPr>
      <w:r w:rsidRPr="007C4871">
        <w:rPr>
          <w:sz w:val="24"/>
          <w:szCs w:val="24"/>
          <w:lang w:val="ro-RO"/>
        </w:rPr>
        <w:t xml:space="preserve">    d) îndeplineşte orice alte sarcini prevăzute de regulamentul de organizare şi funcţionare a consiliului local sau însărcinări stabilite de comisie sau de către preşedintele acesteia.</w:t>
      </w:r>
    </w:p>
    <w:p w:rsidR="00660798" w:rsidRPr="007C4871" w:rsidRDefault="00660798" w:rsidP="00660798">
      <w:pPr>
        <w:widowControl w:val="0"/>
        <w:autoSpaceDE w:val="0"/>
        <w:autoSpaceDN w:val="0"/>
        <w:adjustRightInd w:val="0"/>
        <w:ind w:firstLine="720"/>
        <w:jc w:val="both"/>
        <w:rPr>
          <w:b/>
          <w:sz w:val="24"/>
          <w:szCs w:val="24"/>
          <w:lang w:val="ro-RO"/>
        </w:rPr>
      </w:pPr>
      <w:r w:rsidRPr="007C4871">
        <w:rPr>
          <w:b/>
          <w:sz w:val="24"/>
          <w:szCs w:val="24"/>
          <w:lang w:val="ro-RO"/>
        </w:rPr>
        <w:t>ART.17. Comisiile speciale şi comisiile mixte</w:t>
      </w:r>
    </w:p>
    <w:p w:rsidR="00660798" w:rsidRPr="007C4871" w:rsidRDefault="00660798" w:rsidP="00660798">
      <w:pPr>
        <w:widowControl w:val="0"/>
        <w:autoSpaceDE w:val="0"/>
        <w:autoSpaceDN w:val="0"/>
        <w:adjustRightInd w:val="0"/>
        <w:jc w:val="both"/>
        <w:rPr>
          <w:sz w:val="24"/>
          <w:szCs w:val="24"/>
          <w:lang w:val="ro-RO"/>
        </w:rPr>
      </w:pPr>
      <w:r w:rsidRPr="007C4871">
        <w:rPr>
          <w:sz w:val="24"/>
          <w:szCs w:val="24"/>
          <w:lang w:val="ro-RO"/>
        </w:rPr>
        <w:lastRenderedPageBreak/>
        <w:t xml:space="preserve">    (1)  Consiliile locale pot organiza comisii speciale de analiză şi verificare formate din consilieri locali, pe perioadă determinată, la propunerea unei treimi din numărul consilierilor locali în funcţie sau a primarului. Componenţa, obiectivele şi perioada de desfăşurare a activităţilor acestora se stabilesc prin hotărâre a consiliului local. Membrii comisiei acţionează în limitele stabilite prin hotărâre.</w:t>
      </w:r>
    </w:p>
    <w:p w:rsidR="00660798" w:rsidRPr="007C4871" w:rsidRDefault="00660798" w:rsidP="00660798">
      <w:pPr>
        <w:widowControl w:val="0"/>
        <w:autoSpaceDE w:val="0"/>
        <w:autoSpaceDN w:val="0"/>
        <w:adjustRightInd w:val="0"/>
        <w:jc w:val="both"/>
        <w:rPr>
          <w:sz w:val="24"/>
          <w:szCs w:val="24"/>
          <w:lang w:val="ro-RO"/>
        </w:rPr>
      </w:pPr>
      <w:r w:rsidRPr="007C4871">
        <w:rPr>
          <w:sz w:val="24"/>
          <w:szCs w:val="24"/>
          <w:lang w:val="ro-RO"/>
        </w:rPr>
        <w:t xml:space="preserve">    (2)  Comisia de analiză şi verificare prezintă consiliului local ori primarului, după caz, la termenul stabilit de acesta, raportul întocmit în urma analizelor şi verificărilor efectuate. Raportul cuprinde, dacă este cazul, propuneri concrete de îmbunătăţire a activităţii în domeniul supus analizei sau verificării.</w:t>
      </w:r>
    </w:p>
    <w:p w:rsidR="00660798" w:rsidRPr="007C4871" w:rsidRDefault="00660798" w:rsidP="00660798">
      <w:pPr>
        <w:widowControl w:val="0"/>
        <w:autoSpaceDE w:val="0"/>
        <w:autoSpaceDN w:val="0"/>
        <w:adjustRightInd w:val="0"/>
        <w:jc w:val="both"/>
        <w:rPr>
          <w:sz w:val="24"/>
          <w:szCs w:val="24"/>
          <w:lang w:val="ro-RO"/>
        </w:rPr>
      </w:pPr>
      <w:r w:rsidRPr="007C4871">
        <w:rPr>
          <w:sz w:val="24"/>
          <w:szCs w:val="24"/>
          <w:lang w:val="ro-RO"/>
        </w:rPr>
        <w:t xml:space="preserve">    (3)  Consiliile locale pot organiza, din proprie iniţiativă sau din iniţiativa primarului, după caz, comisii mixte formate din consilieri locali, funcţionari publici şi alţi specialişti, pe perioadă determinată. Componenţa comisiilor mixte, obiectivele şi perioada de desfăşurare a activităţii acestora se stabilesc prin hotărâri ale consiliilor locale. Şedinţele comisiilor mixte sunt publice.</w:t>
      </w:r>
    </w:p>
    <w:p w:rsidR="00660798" w:rsidRPr="007C4871" w:rsidRDefault="00660798" w:rsidP="00660798">
      <w:pPr>
        <w:widowControl w:val="0"/>
        <w:autoSpaceDE w:val="0"/>
        <w:autoSpaceDN w:val="0"/>
        <w:adjustRightInd w:val="0"/>
        <w:ind w:firstLine="720"/>
        <w:jc w:val="both"/>
        <w:rPr>
          <w:b/>
          <w:sz w:val="24"/>
          <w:szCs w:val="24"/>
          <w:lang w:val="ro-RO"/>
        </w:rPr>
      </w:pPr>
      <w:r w:rsidRPr="007C4871">
        <w:rPr>
          <w:b/>
          <w:sz w:val="24"/>
          <w:szCs w:val="24"/>
          <w:lang w:val="ro-RO"/>
        </w:rPr>
        <w:t>ART.18.</w:t>
      </w:r>
      <w:r w:rsidRPr="007C4871">
        <w:rPr>
          <w:b/>
          <w:color w:val="0000FF"/>
          <w:sz w:val="24"/>
          <w:szCs w:val="24"/>
          <w:lang w:val="ro-RO"/>
        </w:rPr>
        <w:t xml:space="preserve"> </w:t>
      </w:r>
      <w:r w:rsidRPr="007C4871">
        <w:rPr>
          <w:b/>
          <w:sz w:val="24"/>
          <w:szCs w:val="24"/>
          <w:lang w:val="ro-RO"/>
        </w:rPr>
        <w:t>Funcţionarea comisiilor de specialitate</w:t>
      </w:r>
    </w:p>
    <w:p w:rsidR="00660798" w:rsidRPr="007C4871" w:rsidRDefault="00660798" w:rsidP="00660798">
      <w:pPr>
        <w:widowControl w:val="0"/>
        <w:autoSpaceDE w:val="0"/>
        <w:autoSpaceDN w:val="0"/>
        <w:adjustRightInd w:val="0"/>
        <w:jc w:val="both"/>
        <w:rPr>
          <w:sz w:val="24"/>
          <w:szCs w:val="24"/>
          <w:lang w:val="ro-RO"/>
        </w:rPr>
      </w:pPr>
      <w:r w:rsidRPr="007C4871">
        <w:rPr>
          <w:sz w:val="24"/>
          <w:szCs w:val="24"/>
          <w:lang w:val="ro-RO"/>
        </w:rPr>
        <w:t xml:space="preserve">    (1)  Comisiile de specialitate lucrează în plen şi deliberează cu votul majorităţii simple a membrilor lor.</w:t>
      </w:r>
    </w:p>
    <w:p w:rsidR="00660798" w:rsidRPr="007C4871" w:rsidRDefault="00660798" w:rsidP="00660798">
      <w:pPr>
        <w:widowControl w:val="0"/>
        <w:autoSpaceDE w:val="0"/>
        <w:autoSpaceDN w:val="0"/>
        <w:adjustRightInd w:val="0"/>
        <w:jc w:val="both"/>
        <w:rPr>
          <w:sz w:val="24"/>
          <w:szCs w:val="24"/>
          <w:lang w:val="ro-RO"/>
        </w:rPr>
      </w:pPr>
      <w:r w:rsidRPr="007C4871">
        <w:rPr>
          <w:sz w:val="24"/>
          <w:szCs w:val="24"/>
          <w:lang w:val="ro-RO"/>
        </w:rPr>
        <w:t xml:space="preserve">    (2)  Participarea membrilor comisiei la şedinţele acesteia este obligatorie. Dacă absenţele continuă, fără a fi motivate, preşedintele comisiei poate propune consiliului local aplicarea sancţiunilor prevăzute la art. 233 din cod.</w:t>
      </w:r>
    </w:p>
    <w:p w:rsidR="00660798" w:rsidRPr="007C4871" w:rsidRDefault="00660798" w:rsidP="00660798">
      <w:pPr>
        <w:widowControl w:val="0"/>
        <w:autoSpaceDE w:val="0"/>
        <w:autoSpaceDN w:val="0"/>
        <w:adjustRightInd w:val="0"/>
        <w:jc w:val="both"/>
        <w:rPr>
          <w:sz w:val="24"/>
          <w:szCs w:val="24"/>
          <w:lang w:val="ro-RO"/>
        </w:rPr>
      </w:pPr>
      <w:r w:rsidRPr="007C4871">
        <w:rPr>
          <w:sz w:val="24"/>
          <w:szCs w:val="24"/>
          <w:lang w:val="ro-RO"/>
        </w:rPr>
        <w:t xml:space="preserve">    (3)  Comisia poate invita să participe la şedinţele sale specialişti din cadrul aparatului de specialitate al primarului sau din afara acestuia. Au dreptul să participe la şedinţele comisiei şi iniţiatorii propunerilor ce stau la baza lucrărilor comisiei. Comisia poate invita şi alte persoane care să participe la dezbateri.</w:t>
      </w:r>
    </w:p>
    <w:p w:rsidR="00660798" w:rsidRPr="007C4871" w:rsidRDefault="00660798" w:rsidP="00660798">
      <w:pPr>
        <w:widowControl w:val="0"/>
        <w:autoSpaceDE w:val="0"/>
        <w:autoSpaceDN w:val="0"/>
        <w:adjustRightInd w:val="0"/>
        <w:jc w:val="both"/>
        <w:rPr>
          <w:sz w:val="24"/>
          <w:szCs w:val="24"/>
          <w:lang w:val="ro-RO"/>
        </w:rPr>
      </w:pPr>
      <w:r w:rsidRPr="007C4871">
        <w:rPr>
          <w:sz w:val="24"/>
          <w:szCs w:val="24"/>
          <w:lang w:val="ro-RO"/>
        </w:rPr>
        <w:t xml:space="preserve">    (4)  Şedinţele comisiei de specialitate sunt, de regulă, publice.</w:t>
      </w:r>
    </w:p>
    <w:p w:rsidR="00660798" w:rsidRPr="007C4871" w:rsidRDefault="00660798" w:rsidP="00660798">
      <w:pPr>
        <w:widowControl w:val="0"/>
        <w:autoSpaceDE w:val="0"/>
        <w:autoSpaceDN w:val="0"/>
        <w:adjustRightInd w:val="0"/>
        <w:jc w:val="both"/>
        <w:rPr>
          <w:sz w:val="24"/>
          <w:szCs w:val="24"/>
          <w:lang w:val="ro-RO"/>
        </w:rPr>
      </w:pPr>
      <w:r w:rsidRPr="007C4871">
        <w:rPr>
          <w:sz w:val="24"/>
          <w:szCs w:val="24"/>
          <w:lang w:val="ro-RO"/>
        </w:rPr>
        <w:t xml:space="preserve">    (5) Comisia poate hotărî ca unele şedinţe sau dezbaterea unor puncte de pe ordinea de zi să se desfăşoare cu uşile închise.</w:t>
      </w:r>
    </w:p>
    <w:p w:rsidR="00660798" w:rsidRPr="007C4871" w:rsidRDefault="00660798" w:rsidP="00660798">
      <w:pPr>
        <w:widowControl w:val="0"/>
        <w:autoSpaceDE w:val="0"/>
        <w:autoSpaceDN w:val="0"/>
        <w:adjustRightInd w:val="0"/>
        <w:jc w:val="both"/>
        <w:rPr>
          <w:sz w:val="24"/>
          <w:szCs w:val="24"/>
          <w:lang w:val="ro-RO"/>
        </w:rPr>
      </w:pPr>
      <w:r w:rsidRPr="007C4871">
        <w:rPr>
          <w:sz w:val="24"/>
          <w:szCs w:val="24"/>
          <w:lang w:val="ro-RO"/>
        </w:rPr>
        <w:t xml:space="preserve">    (6)  Convocarea şedinţelor comisiei se face de către preşedintele acesteia cu cel puţin 3 zile înainte sau de îndată, în situaţia şedinţelor convocate în condiţiile art. 134 alin. (4).</w:t>
      </w:r>
    </w:p>
    <w:p w:rsidR="00660798" w:rsidRPr="007C4871" w:rsidRDefault="00660798" w:rsidP="00660798">
      <w:pPr>
        <w:widowControl w:val="0"/>
        <w:autoSpaceDE w:val="0"/>
        <w:autoSpaceDN w:val="0"/>
        <w:adjustRightInd w:val="0"/>
        <w:jc w:val="both"/>
        <w:rPr>
          <w:sz w:val="24"/>
          <w:szCs w:val="24"/>
          <w:lang w:val="ro-RO"/>
        </w:rPr>
      </w:pPr>
      <w:r w:rsidRPr="007C4871">
        <w:rPr>
          <w:sz w:val="24"/>
          <w:szCs w:val="24"/>
          <w:lang w:val="ro-RO"/>
        </w:rPr>
        <w:t xml:space="preserve">    (7)  Ordinea de zi se aprobă de comisie la propunerea preşedintelui. Oricare dintre membrii comisiei poate cere includerea pe ordinea de zi a unor probleme.</w:t>
      </w:r>
    </w:p>
    <w:p w:rsidR="00660798" w:rsidRPr="007C4871" w:rsidRDefault="00660798" w:rsidP="00660798">
      <w:pPr>
        <w:widowControl w:val="0"/>
        <w:autoSpaceDE w:val="0"/>
        <w:autoSpaceDN w:val="0"/>
        <w:adjustRightInd w:val="0"/>
        <w:jc w:val="both"/>
        <w:rPr>
          <w:sz w:val="24"/>
          <w:szCs w:val="24"/>
          <w:lang w:val="ro-RO"/>
        </w:rPr>
      </w:pPr>
      <w:r w:rsidRPr="007C4871">
        <w:rPr>
          <w:sz w:val="24"/>
          <w:szCs w:val="24"/>
          <w:lang w:val="ro-RO"/>
        </w:rPr>
        <w:t xml:space="preserve">    (8)  Şedinţele comisiilor de specialitate se desfăşoară înaintea şedinţelor consiliului local, atunci când ordinea de zi a şedinţei acestuia cuprinde sarcini sau proiecte de hotărâri asupra cărora i se solicită avizul.</w:t>
      </w:r>
    </w:p>
    <w:p w:rsidR="00660798" w:rsidRPr="007C4871" w:rsidRDefault="00660798" w:rsidP="00660798">
      <w:pPr>
        <w:widowControl w:val="0"/>
        <w:autoSpaceDE w:val="0"/>
        <w:autoSpaceDN w:val="0"/>
        <w:adjustRightInd w:val="0"/>
        <w:jc w:val="both"/>
        <w:rPr>
          <w:sz w:val="24"/>
          <w:szCs w:val="24"/>
          <w:lang w:val="ro-RO"/>
        </w:rPr>
      </w:pPr>
      <w:r w:rsidRPr="007C4871">
        <w:rPr>
          <w:sz w:val="24"/>
          <w:szCs w:val="24"/>
          <w:lang w:val="ro-RO"/>
        </w:rPr>
        <w:t xml:space="preserve">    (9)  Pentru dezbaterea proiectelor de hotărâri sau a celorlalte probleme repartizate comisiei de către secretarul general al unităţii/subdiviziunii administrativ-teritoriale, preşedintele acesteia desemnează un consilier local care prezintă în cadrul şedinţei proiectele şi, după caz, celelalte probleme aflate pe ordinea de zi, care nu sunt prezentate de iniţiator.</w:t>
      </w:r>
    </w:p>
    <w:p w:rsidR="00660798" w:rsidRPr="007C4871" w:rsidRDefault="00660798" w:rsidP="00660798">
      <w:pPr>
        <w:widowControl w:val="0"/>
        <w:autoSpaceDE w:val="0"/>
        <w:autoSpaceDN w:val="0"/>
        <w:adjustRightInd w:val="0"/>
        <w:jc w:val="both"/>
        <w:rPr>
          <w:sz w:val="24"/>
          <w:szCs w:val="24"/>
          <w:lang w:val="ro-RO"/>
        </w:rPr>
      </w:pPr>
      <w:r w:rsidRPr="007C4871">
        <w:rPr>
          <w:sz w:val="24"/>
          <w:szCs w:val="24"/>
          <w:lang w:val="ro-RO"/>
        </w:rPr>
        <w:t xml:space="preserve">    (10)  Secretarul comisiei sau, în lipsa acestuia, consilierul local desemnat în conformitate cu alin. (9) întocmeşte avizul, cu caracter consultativ, al comisiei, pe baza amendamentelor şi a propunerilor formulate de membrii acesteia, care au fost aprobate cu majoritatea voturilor consilierilor locali prezenţi.</w:t>
      </w:r>
    </w:p>
    <w:p w:rsidR="00660798" w:rsidRPr="007C4871" w:rsidRDefault="00660798" w:rsidP="00660798">
      <w:pPr>
        <w:widowControl w:val="0"/>
        <w:autoSpaceDE w:val="0"/>
        <w:autoSpaceDN w:val="0"/>
        <w:adjustRightInd w:val="0"/>
        <w:jc w:val="both"/>
        <w:rPr>
          <w:sz w:val="24"/>
          <w:szCs w:val="24"/>
          <w:lang w:val="ro-RO"/>
        </w:rPr>
      </w:pPr>
      <w:r w:rsidRPr="007C4871">
        <w:rPr>
          <w:sz w:val="24"/>
          <w:szCs w:val="24"/>
          <w:lang w:val="ro-RO"/>
        </w:rPr>
        <w:t xml:space="preserve">     (11)  Avizele întocmite de comisie cuprind separat, cu motivarea necesară, atât amendamentele şi propunerile acceptate, cât şi cele respinse. Avizele comisiei de specialitate conţine, în mod obligatoriu, următoarele:</w:t>
      </w:r>
    </w:p>
    <w:p w:rsidR="00660798" w:rsidRPr="007C4871" w:rsidRDefault="00660798" w:rsidP="00660798">
      <w:pPr>
        <w:numPr>
          <w:ilvl w:val="0"/>
          <w:numId w:val="18"/>
        </w:numPr>
        <w:tabs>
          <w:tab w:val="left" w:pos="567"/>
          <w:tab w:val="left" w:pos="709"/>
          <w:tab w:val="left" w:pos="851"/>
        </w:tabs>
        <w:ind w:left="0" w:firstLine="567"/>
        <w:jc w:val="both"/>
        <w:rPr>
          <w:sz w:val="24"/>
          <w:szCs w:val="24"/>
          <w:lang w:val="ro-RO"/>
        </w:rPr>
      </w:pPr>
      <w:r w:rsidRPr="007C4871">
        <w:rPr>
          <w:bCs/>
          <w:sz w:val="24"/>
          <w:szCs w:val="24"/>
          <w:lang w:val="ro-RO"/>
        </w:rPr>
        <w:t>motivarea în fapt şi drept a avizului;</w:t>
      </w:r>
    </w:p>
    <w:p w:rsidR="00660798" w:rsidRPr="007C4871" w:rsidRDefault="00660798" w:rsidP="00660798">
      <w:pPr>
        <w:numPr>
          <w:ilvl w:val="0"/>
          <w:numId w:val="18"/>
        </w:numPr>
        <w:tabs>
          <w:tab w:val="left" w:pos="567"/>
          <w:tab w:val="left" w:pos="709"/>
          <w:tab w:val="left" w:pos="851"/>
        </w:tabs>
        <w:ind w:left="0" w:firstLine="567"/>
        <w:jc w:val="both"/>
        <w:rPr>
          <w:sz w:val="24"/>
          <w:szCs w:val="24"/>
          <w:lang w:val="ro-RO"/>
        </w:rPr>
      </w:pPr>
      <w:r w:rsidRPr="007C4871">
        <w:rPr>
          <w:sz w:val="24"/>
          <w:szCs w:val="24"/>
          <w:lang w:val="ro-RO"/>
        </w:rPr>
        <w:t>temeiurile juridice pe baza şi în executarea cărora proiectul de hotărâre poate fi adoptat;</w:t>
      </w:r>
    </w:p>
    <w:p w:rsidR="00660798" w:rsidRPr="007C4871" w:rsidRDefault="00660798" w:rsidP="00660798">
      <w:pPr>
        <w:numPr>
          <w:ilvl w:val="0"/>
          <w:numId w:val="18"/>
        </w:numPr>
        <w:tabs>
          <w:tab w:val="left" w:pos="567"/>
          <w:tab w:val="left" w:pos="709"/>
          <w:tab w:val="left" w:pos="851"/>
        </w:tabs>
        <w:ind w:left="0" w:firstLine="567"/>
        <w:jc w:val="both"/>
        <w:rPr>
          <w:sz w:val="24"/>
          <w:szCs w:val="24"/>
          <w:lang w:val="ro-RO"/>
        </w:rPr>
      </w:pPr>
      <w:r w:rsidRPr="007C4871">
        <w:rPr>
          <w:sz w:val="24"/>
          <w:szCs w:val="24"/>
          <w:lang w:val="ro-RO"/>
        </w:rPr>
        <w:t>temeiul legal din Codul administrativ, respectiv temeiul regulamentar în baza cărora comisia de specialitate emite avize;</w:t>
      </w:r>
    </w:p>
    <w:p w:rsidR="00660798" w:rsidRPr="007C4871" w:rsidRDefault="00660798" w:rsidP="00660798">
      <w:pPr>
        <w:numPr>
          <w:ilvl w:val="0"/>
          <w:numId w:val="18"/>
        </w:numPr>
        <w:tabs>
          <w:tab w:val="left" w:pos="567"/>
          <w:tab w:val="left" w:pos="709"/>
          <w:tab w:val="left" w:pos="851"/>
        </w:tabs>
        <w:ind w:left="0" w:firstLine="567"/>
        <w:jc w:val="both"/>
        <w:rPr>
          <w:sz w:val="24"/>
          <w:szCs w:val="24"/>
          <w:lang w:val="ro-RO"/>
        </w:rPr>
      </w:pPr>
      <w:r w:rsidRPr="007C4871">
        <w:rPr>
          <w:sz w:val="24"/>
          <w:szCs w:val="24"/>
          <w:lang w:val="ro-RO"/>
        </w:rPr>
        <w:t>operaţiunile administrative şi/sau materiale prealabile şi/sau ulterioare adoptării hotărârii;</w:t>
      </w:r>
    </w:p>
    <w:p w:rsidR="00660798" w:rsidRPr="007C4871" w:rsidRDefault="00660798" w:rsidP="00660798">
      <w:pPr>
        <w:numPr>
          <w:ilvl w:val="0"/>
          <w:numId w:val="18"/>
        </w:numPr>
        <w:tabs>
          <w:tab w:val="left" w:pos="567"/>
          <w:tab w:val="left" w:pos="709"/>
          <w:tab w:val="left" w:pos="851"/>
        </w:tabs>
        <w:ind w:left="0" w:firstLine="567"/>
        <w:jc w:val="both"/>
        <w:rPr>
          <w:sz w:val="24"/>
          <w:szCs w:val="24"/>
          <w:lang w:val="ro-RO"/>
        </w:rPr>
      </w:pPr>
      <w:r w:rsidRPr="007C4871">
        <w:rPr>
          <w:sz w:val="24"/>
          <w:szCs w:val="24"/>
          <w:lang w:val="ro-RO"/>
        </w:rPr>
        <w:t>menţiunea privind avizarea proiectelor de hotărâre; avizarea poate fi favorabilă cu/fără amendamente sau nefavorabilă;</w:t>
      </w:r>
      <w:r w:rsidRPr="007C4871">
        <w:rPr>
          <w:bCs/>
          <w:sz w:val="24"/>
          <w:szCs w:val="24"/>
          <w:lang w:val="ro-RO"/>
        </w:rPr>
        <w:t xml:space="preserve"> </w:t>
      </w:r>
    </w:p>
    <w:p w:rsidR="00660798" w:rsidRPr="007C4871" w:rsidRDefault="00660798" w:rsidP="00660798">
      <w:pPr>
        <w:numPr>
          <w:ilvl w:val="0"/>
          <w:numId w:val="18"/>
        </w:numPr>
        <w:tabs>
          <w:tab w:val="left" w:pos="567"/>
          <w:tab w:val="left" w:pos="709"/>
          <w:tab w:val="left" w:pos="851"/>
        </w:tabs>
        <w:ind w:left="0" w:firstLine="567"/>
        <w:jc w:val="both"/>
        <w:rPr>
          <w:sz w:val="24"/>
          <w:szCs w:val="24"/>
          <w:lang w:val="ro-RO"/>
        </w:rPr>
      </w:pPr>
      <w:r w:rsidRPr="007C4871">
        <w:rPr>
          <w:bCs/>
          <w:sz w:val="24"/>
          <w:szCs w:val="24"/>
          <w:lang w:val="ro-RO"/>
        </w:rPr>
        <w:t>după caz, amendamentele acceptate</w:t>
      </w:r>
      <w:r w:rsidRPr="007C4871">
        <w:rPr>
          <w:sz w:val="24"/>
          <w:szCs w:val="24"/>
          <w:lang w:val="ro-RO"/>
        </w:rPr>
        <w:t>;</w:t>
      </w:r>
    </w:p>
    <w:p w:rsidR="00660798" w:rsidRPr="007C4871" w:rsidRDefault="00660798" w:rsidP="00660798">
      <w:pPr>
        <w:numPr>
          <w:ilvl w:val="0"/>
          <w:numId w:val="18"/>
        </w:numPr>
        <w:tabs>
          <w:tab w:val="left" w:pos="567"/>
          <w:tab w:val="left" w:pos="709"/>
          <w:tab w:val="left" w:pos="851"/>
        </w:tabs>
        <w:ind w:left="0" w:firstLine="567"/>
        <w:jc w:val="both"/>
        <w:rPr>
          <w:sz w:val="24"/>
          <w:szCs w:val="24"/>
          <w:lang w:val="ro-RO"/>
        </w:rPr>
      </w:pPr>
      <w:r w:rsidRPr="007C4871">
        <w:rPr>
          <w:sz w:val="24"/>
          <w:szCs w:val="24"/>
          <w:lang w:val="ro-RO"/>
        </w:rPr>
        <w:t>numărul/data înregistrării în registrul privind evidenţa avizelor/rapoartelor comisiei de specialitate păstrat şi completat de către secretarul acesteia;</w:t>
      </w:r>
    </w:p>
    <w:p w:rsidR="00660798" w:rsidRPr="007C4871" w:rsidRDefault="00660798" w:rsidP="00660798">
      <w:pPr>
        <w:numPr>
          <w:ilvl w:val="0"/>
          <w:numId w:val="18"/>
        </w:numPr>
        <w:tabs>
          <w:tab w:val="left" w:pos="567"/>
          <w:tab w:val="left" w:pos="709"/>
          <w:tab w:val="left" w:pos="851"/>
        </w:tabs>
        <w:ind w:left="0" w:firstLine="567"/>
        <w:jc w:val="both"/>
        <w:rPr>
          <w:sz w:val="24"/>
          <w:szCs w:val="24"/>
          <w:lang w:val="ro-RO"/>
        </w:rPr>
      </w:pPr>
      <w:r w:rsidRPr="007C4871">
        <w:rPr>
          <w:sz w:val="24"/>
          <w:szCs w:val="24"/>
          <w:lang w:val="ro-RO"/>
        </w:rPr>
        <w:lastRenderedPageBreak/>
        <w:t>semnătura preşedintelui şi cea a secretarului comisiei de specialitate.</w:t>
      </w:r>
    </w:p>
    <w:p w:rsidR="00660798" w:rsidRPr="007C4871" w:rsidRDefault="00660798" w:rsidP="00660798">
      <w:pPr>
        <w:widowControl w:val="0"/>
        <w:autoSpaceDE w:val="0"/>
        <w:autoSpaceDN w:val="0"/>
        <w:adjustRightInd w:val="0"/>
        <w:jc w:val="both"/>
        <w:rPr>
          <w:sz w:val="24"/>
          <w:szCs w:val="24"/>
          <w:lang w:val="ro-RO"/>
        </w:rPr>
      </w:pPr>
      <w:r w:rsidRPr="007C4871">
        <w:rPr>
          <w:sz w:val="24"/>
          <w:szCs w:val="24"/>
          <w:lang w:val="ro-RO"/>
        </w:rPr>
        <w:t xml:space="preserve">    (12)  Avizele întocmite sunt prezentate secretarului general al unităţii/subdiviziunii administrativ-teritoriale, care asigură transmiterea acestora către consilierii locali, cel mai târziu înainte de aprobarea ordinii de zi.</w:t>
      </w:r>
    </w:p>
    <w:p w:rsidR="00660798" w:rsidRPr="007C4871" w:rsidRDefault="00660798" w:rsidP="00660798">
      <w:pPr>
        <w:widowControl w:val="0"/>
        <w:autoSpaceDE w:val="0"/>
        <w:autoSpaceDN w:val="0"/>
        <w:adjustRightInd w:val="0"/>
        <w:jc w:val="both"/>
        <w:rPr>
          <w:sz w:val="24"/>
          <w:szCs w:val="24"/>
          <w:lang w:val="ro-RO"/>
        </w:rPr>
      </w:pPr>
      <w:r w:rsidRPr="007C4871">
        <w:rPr>
          <w:sz w:val="24"/>
          <w:szCs w:val="24"/>
          <w:lang w:val="ro-RO"/>
        </w:rPr>
        <w:t xml:space="preserve">    (13)  Votul în comisii este, de regulă, deschis. În anumite situaţii comisia poate hotărî ca votul să fie secret, stabilind, de la caz la caz, şi modalitatea de exprimare a acestuia.</w:t>
      </w:r>
    </w:p>
    <w:p w:rsidR="00660798" w:rsidRPr="007C4871" w:rsidRDefault="00660798" w:rsidP="00660798">
      <w:pPr>
        <w:widowControl w:val="0"/>
        <w:autoSpaceDE w:val="0"/>
        <w:autoSpaceDN w:val="0"/>
        <w:adjustRightInd w:val="0"/>
        <w:jc w:val="both"/>
        <w:rPr>
          <w:sz w:val="24"/>
          <w:szCs w:val="24"/>
          <w:lang w:val="ro-RO"/>
        </w:rPr>
      </w:pPr>
      <w:r w:rsidRPr="007C4871">
        <w:rPr>
          <w:sz w:val="24"/>
          <w:szCs w:val="24"/>
          <w:lang w:val="ro-RO"/>
        </w:rPr>
        <w:t xml:space="preserve">    (14)  Lucrările şedinţelor comisiei se consemnează, prin grija secretarului acesteia, într-un proces-verbal. După încheierea şedinţei, procesul-verbal este semnat de către preşedintele şi secretarul comisiei.</w:t>
      </w:r>
    </w:p>
    <w:p w:rsidR="00660798" w:rsidRPr="007C4871" w:rsidRDefault="00660798" w:rsidP="00660798">
      <w:pPr>
        <w:widowControl w:val="0"/>
        <w:autoSpaceDE w:val="0"/>
        <w:autoSpaceDN w:val="0"/>
        <w:adjustRightInd w:val="0"/>
        <w:jc w:val="both"/>
        <w:rPr>
          <w:sz w:val="24"/>
          <w:szCs w:val="24"/>
          <w:lang w:val="ro-RO"/>
        </w:rPr>
      </w:pPr>
      <w:r w:rsidRPr="007C4871">
        <w:rPr>
          <w:sz w:val="24"/>
          <w:szCs w:val="24"/>
          <w:lang w:val="ro-RO"/>
        </w:rPr>
        <w:t xml:space="preserve">    (15)  Preşedintele poate încuviinţa ca procesele-verbale ale şedinţelor să fie consultate de alte persoane interesate care nu au participat la şedinţă, cu excepţia proceselor-verbale întocmite în şedinţele ale căror lucrări s-au desfăşurat cu uşile închise.</w:t>
      </w:r>
    </w:p>
    <w:p w:rsidR="00660798" w:rsidRDefault="00660798" w:rsidP="00660798">
      <w:pPr>
        <w:widowControl w:val="0"/>
        <w:autoSpaceDE w:val="0"/>
        <w:autoSpaceDN w:val="0"/>
        <w:adjustRightInd w:val="0"/>
        <w:jc w:val="both"/>
        <w:rPr>
          <w:sz w:val="24"/>
          <w:szCs w:val="24"/>
          <w:lang w:val="ro-RO"/>
        </w:rPr>
      </w:pPr>
      <w:r w:rsidRPr="007C4871">
        <w:rPr>
          <w:sz w:val="24"/>
          <w:szCs w:val="24"/>
          <w:lang w:val="ro-RO"/>
        </w:rPr>
        <w:t xml:space="preserve">    (16) Avizele comisiilor de specialitate sunt consultative în raporturile cu autoritatea deliberativă.</w:t>
      </w:r>
    </w:p>
    <w:p w:rsidR="007C4871" w:rsidRPr="007C4871" w:rsidRDefault="007C4871" w:rsidP="00660798">
      <w:pPr>
        <w:widowControl w:val="0"/>
        <w:autoSpaceDE w:val="0"/>
        <w:autoSpaceDN w:val="0"/>
        <w:adjustRightInd w:val="0"/>
        <w:jc w:val="both"/>
        <w:rPr>
          <w:sz w:val="24"/>
          <w:szCs w:val="24"/>
          <w:lang w:val="ro-RO"/>
        </w:rPr>
      </w:pPr>
    </w:p>
    <w:p w:rsidR="00660798" w:rsidRDefault="00660798" w:rsidP="00660798">
      <w:pPr>
        <w:widowControl w:val="0"/>
        <w:autoSpaceDE w:val="0"/>
        <w:autoSpaceDN w:val="0"/>
        <w:adjustRightInd w:val="0"/>
        <w:jc w:val="both"/>
        <w:rPr>
          <w:b/>
          <w:sz w:val="24"/>
          <w:szCs w:val="24"/>
          <w:lang w:val="ro-RO"/>
        </w:rPr>
      </w:pPr>
      <w:r w:rsidRPr="007C4871">
        <w:rPr>
          <w:sz w:val="24"/>
          <w:szCs w:val="24"/>
          <w:lang w:val="ro-RO"/>
        </w:rPr>
        <w:tab/>
      </w:r>
      <w:r w:rsidRPr="007C4871">
        <w:rPr>
          <w:b/>
          <w:sz w:val="24"/>
          <w:szCs w:val="24"/>
          <w:lang w:val="ro-RO"/>
        </w:rPr>
        <w:t>SECŢIUNEA III - Mandatul consiliului local</w:t>
      </w:r>
    </w:p>
    <w:p w:rsidR="007C4871" w:rsidRPr="007C4871" w:rsidRDefault="007C4871" w:rsidP="00660798">
      <w:pPr>
        <w:widowControl w:val="0"/>
        <w:autoSpaceDE w:val="0"/>
        <w:autoSpaceDN w:val="0"/>
        <w:adjustRightInd w:val="0"/>
        <w:jc w:val="both"/>
        <w:rPr>
          <w:b/>
          <w:sz w:val="24"/>
          <w:szCs w:val="24"/>
          <w:lang w:val="ro-RO"/>
        </w:rPr>
      </w:pPr>
    </w:p>
    <w:p w:rsidR="00660798" w:rsidRPr="007C4871" w:rsidRDefault="00660798" w:rsidP="00660798">
      <w:pPr>
        <w:widowControl w:val="0"/>
        <w:autoSpaceDE w:val="0"/>
        <w:autoSpaceDN w:val="0"/>
        <w:adjustRightInd w:val="0"/>
        <w:ind w:firstLine="720"/>
        <w:jc w:val="both"/>
        <w:rPr>
          <w:sz w:val="24"/>
          <w:szCs w:val="24"/>
          <w:lang w:val="ro-RO"/>
        </w:rPr>
      </w:pPr>
      <w:r w:rsidRPr="007C4871">
        <w:rPr>
          <w:b/>
          <w:sz w:val="24"/>
          <w:szCs w:val="24"/>
          <w:lang w:val="ro-RO"/>
        </w:rPr>
        <w:t>ART.19.</w:t>
      </w:r>
      <w:r w:rsidRPr="007C4871">
        <w:rPr>
          <w:sz w:val="24"/>
          <w:szCs w:val="24"/>
          <w:lang w:val="ro-RO"/>
        </w:rPr>
        <w:t xml:space="preserve"> (1)  Consiliul local se alege pentru un mandat de 4 ani în condiţiile legii privind alegerea autorităţilor administraţiei publice locale.</w:t>
      </w:r>
    </w:p>
    <w:p w:rsidR="00660798" w:rsidRPr="007C4871" w:rsidRDefault="00660798" w:rsidP="00660798">
      <w:pPr>
        <w:widowControl w:val="0"/>
        <w:autoSpaceDE w:val="0"/>
        <w:autoSpaceDN w:val="0"/>
        <w:adjustRightInd w:val="0"/>
        <w:jc w:val="both"/>
        <w:rPr>
          <w:sz w:val="24"/>
          <w:szCs w:val="24"/>
          <w:lang w:val="ro-RO"/>
        </w:rPr>
      </w:pPr>
      <w:r w:rsidRPr="007C4871">
        <w:rPr>
          <w:sz w:val="24"/>
          <w:szCs w:val="24"/>
          <w:lang w:val="ro-RO"/>
        </w:rPr>
        <w:t xml:space="preserve">    (2)  Mandatul consiliului local se exercită de la data la care consiliul local este legal constituit până la data la care consiliul local nou-ales este legal constituit.</w:t>
      </w:r>
    </w:p>
    <w:p w:rsidR="00660798" w:rsidRDefault="00660798" w:rsidP="00660798">
      <w:pPr>
        <w:widowControl w:val="0"/>
        <w:autoSpaceDE w:val="0"/>
        <w:autoSpaceDN w:val="0"/>
        <w:adjustRightInd w:val="0"/>
        <w:jc w:val="both"/>
        <w:rPr>
          <w:sz w:val="24"/>
          <w:szCs w:val="24"/>
          <w:lang w:val="ro-RO"/>
        </w:rPr>
      </w:pPr>
      <w:r w:rsidRPr="007C4871">
        <w:rPr>
          <w:sz w:val="24"/>
          <w:szCs w:val="24"/>
          <w:lang w:val="ro-RO"/>
        </w:rPr>
        <w:t xml:space="preserve">    (3)  Mandatul consiliului local poate fi prelungit, prin lege organică, în caz de război sau catastrofă ori alte situaţii expres prevăzute de lege atunci când, din cauza acestor situaţii, nu pot fi organizate alegeri în condiţiile alin. (1).</w:t>
      </w:r>
    </w:p>
    <w:p w:rsidR="007C4871" w:rsidRPr="007C4871" w:rsidRDefault="007C4871" w:rsidP="00660798">
      <w:pPr>
        <w:widowControl w:val="0"/>
        <w:autoSpaceDE w:val="0"/>
        <w:autoSpaceDN w:val="0"/>
        <w:adjustRightInd w:val="0"/>
        <w:jc w:val="both"/>
        <w:rPr>
          <w:sz w:val="24"/>
          <w:szCs w:val="24"/>
          <w:lang w:val="ro-RO"/>
        </w:rPr>
      </w:pPr>
    </w:p>
    <w:p w:rsidR="00660798" w:rsidRDefault="00660798" w:rsidP="00660798">
      <w:pPr>
        <w:widowControl w:val="0"/>
        <w:autoSpaceDE w:val="0"/>
        <w:autoSpaceDN w:val="0"/>
        <w:adjustRightInd w:val="0"/>
        <w:jc w:val="both"/>
        <w:rPr>
          <w:b/>
          <w:sz w:val="24"/>
          <w:szCs w:val="24"/>
          <w:lang w:val="ro-RO"/>
        </w:rPr>
      </w:pPr>
      <w:r w:rsidRPr="007C4871">
        <w:rPr>
          <w:sz w:val="24"/>
          <w:szCs w:val="24"/>
          <w:lang w:val="ro-RO"/>
        </w:rPr>
        <w:tab/>
      </w:r>
      <w:r w:rsidRPr="007C4871">
        <w:rPr>
          <w:b/>
          <w:sz w:val="24"/>
          <w:szCs w:val="24"/>
          <w:lang w:val="ro-RO"/>
        </w:rPr>
        <w:t>SECŢIUNEA IV - Atribuţiile consiliului local</w:t>
      </w:r>
    </w:p>
    <w:p w:rsidR="007C4871" w:rsidRPr="007C4871" w:rsidRDefault="007C4871" w:rsidP="00660798">
      <w:pPr>
        <w:widowControl w:val="0"/>
        <w:autoSpaceDE w:val="0"/>
        <w:autoSpaceDN w:val="0"/>
        <w:adjustRightInd w:val="0"/>
        <w:jc w:val="both"/>
        <w:rPr>
          <w:b/>
          <w:sz w:val="24"/>
          <w:szCs w:val="24"/>
          <w:lang w:val="ro-RO"/>
        </w:rPr>
      </w:pPr>
    </w:p>
    <w:p w:rsidR="00660798" w:rsidRPr="007C4871" w:rsidRDefault="00660798" w:rsidP="00660798">
      <w:pPr>
        <w:widowControl w:val="0"/>
        <w:autoSpaceDE w:val="0"/>
        <w:autoSpaceDN w:val="0"/>
        <w:adjustRightInd w:val="0"/>
        <w:ind w:firstLine="720"/>
        <w:jc w:val="both"/>
        <w:rPr>
          <w:sz w:val="24"/>
          <w:szCs w:val="24"/>
          <w:lang w:val="ro-RO"/>
        </w:rPr>
      </w:pPr>
      <w:r w:rsidRPr="007C4871">
        <w:rPr>
          <w:b/>
          <w:sz w:val="24"/>
          <w:szCs w:val="24"/>
          <w:lang w:val="ro-RO"/>
        </w:rPr>
        <w:t>ART.21.</w:t>
      </w:r>
      <w:r w:rsidRPr="007C4871">
        <w:rPr>
          <w:color w:val="0000FF"/>
          <w:sz w:val="24"/>
          <w:szCs w:val="24"/>
          <w:lang w:val="ro-RO"/>
        </w:rPr>
        <w:t xml:space="preserve"> </w:t>
      </w:r>
      <w:r w:rsidRPr="007C4871">
        <w:rPr>
          <w:sz w:val="24"/>
          <w:szCs w:val="24"/>
          <w:lang w:val="ro-RO"/>
        </w:rPr>
        <w:t>(1)  Consiliul local are iniţiativă şi hotărăşte, în condiţiile legii, în toate problemele de interes local, cu excepţia celor care sunt date prin lege în competenţa altor autorităţi ale administraţiei publice locale sau centrale.</w:t>
      </w:r>
    </w:p>
    <w:p w:rsidR="00660798" w:rsidRPr="007C4871" w:rsidRDefault="00660798" w:rsidP="00660798">
      <w:pPr>
        <w:widowControl w:val="0"/>
        <w:autoSpaceDE w:val="0"/>
        <w:autoSpaceDN w:val="0"/>
        <w:adjustRightInd w:val="0"/>
        <w:jc w:val="both"/>
        <w:rPr>
          <w:sz w:val="24"/>
          <w:szCs w:val="24"/>
          <w:lang w:val="ro-RO"/>
        </w:rPr>
      </w:pPr>
      <w:r w:rsidRPr="007C4871">
        <w:rPr>
          <w:sz w:val="24"/>
          <w:szCs w:val="24"/>
          <w:lang w:val="ro-RO"/>
        </w:rPr>
        <w:t xml:space="preserve">    (2)  Consiliul local exercită următoarele categorii de atribuţii:</w:t>
      </w:r>
    </w:p>
    <w:p w:rsidR="00660798" w:rsidRPr="007C4871" w:rsidRDefault="00660798" w:rsidP="00660798">
      <w:pPr>
        <w:widowControl w:val="0"/>
        <w:autoSpaceDE w:val="0"/>
        <w:autoSpaceDN w:val="0"/>
        <w:adjustRightInd w:val="0"/>
        <w:jc w:val="both"/>
        <w:rPr>
          <w:sz w:val="24"/>
          <w:szCs w:val="24"/>
          <w:lang w:val="ro-RO"/>
        </w:rPr>
      </w:pPr>
      <w:r w:rsidRPr="007C4871">
        <w:rPr>
          <w:sz w:val="24"/>
          <w:szCs w:val="24"/>
          <w:lang w:val="ro-RO"/>
        </w:rPr>
        <w:t xml:space="preserve">    a) atribuţii privind unitatea administrativ-teritorială, organizarea proprie, precum şi organizarea şi funcţionarea aparatului de specialitate al primarului, ale instituţiilor publice de interes local şi ale societăţilor şi regiilor autonome de interes local;</w:t>
      </w:r>
    </w:p>
    <w:p w:rsidR="00660798" w:rsidRPr="007C4871" w:rsidRDefault="00660798" w:rsidP="00660798">
      <w:pPr>
        <w:widowControl w:val="0"/>
        <w:autoSpaceDE w:val="0"/>
        <w:autoSpaceDN w:val="0"/>
        <w:adjustRightInd w:val="0"/>
        <w:jc w:val="both"/>
        <w:rPr>
          <w:sz w:val="24"/>
          <w:szCs w:val="24"/>
          <w:lang w:val="ro-RO"/>
        </w:rPr>
      </w:pPr>
      <w:r w:rsidRPr="007C4871">
        <w:rPr>
          <w:sz w:val="24"/>
          <w:szCs w:val="24"/>
          <w:lang w:val="ro-RO"/>
        </w:rPr>
        <w:t xml:space="preserve">    b) atribuţii privind dezvoltarea economico-socială şi de mediu a comunei, oraşului sau municipiului;</w:t>
      </w:r>
    </w:p>
    <w:p w:rsidR="00660798" w:rsidRPr="007C4871" w:rsidRDefault="00660798" w:rsidP="00660798">
      <w:pPr>
        <w:widowControl w:val="0"/>
        <w:autoSpaceDE w:val="0"/>
        <w:autoSpaceDN w:val="0"/>
        <w:adjustRightInd w:val="0"/>
        <w:jc w:val="both"/>
        <w:rPr>
          <w:sz w:val="24"/>
          <w:szCs w:val="24"/>
          <w:lang w:val="ro-RO"/>
        </w:rPr>
      </w:pPr>
      <w:r w:rsidRPr="007C4871">
        <w:rPr>
          <w:sz w:val="24"/>
          <w:szCs w:val="24"/>
          <w:lang w:val="ro-RO"/>
        </w:rPr>
        <w:t xml:space="preserve">    c) atribuţii privind administrarea domeniului public şi privat al comunei, oraşului sau municipiului;</w:t>
      </w:r>
    </w:p>
    <w:p w:rsidR="00660798" w:rsidRPr="007C4871" w:rsidRDefault="00660798" w:rsidP="00660798">
      <w:pPr>
        <w:widowControl w:val="0"/>
        <w:autoSpaceDE w:val="0"/>
        <w:autoSpaceDN w:val="0"/>
        <w:adjustRightInd w:val="0"/>
        <w:jc w:val="both"/>
        <w:rPr>
          <w:sz w:val="24"/>
          <w:szCs w:val="24"/>
          <w:lang w:val="ro-RO"/>
        </w:rPr>
      </w:pPr>
      <w:r w:rsidRPr="007C4871">
        <w:rPr>
          <w:sz w:val="24"/>
          <w:szCs w:val="24"/>
          <w:lang w:val="ro-RO"/>
        </w:rPr>
        <w:t xml:space="preserve">    d) atribuţii privind gestionarea serviciilor de interes local;</w:t>
      </w:r>
    </w:p>
    <w:p w:rsidR="00660798" w:rsidRPr="007C4871" w:rsidRDefault="00660798" w:rsidP="00660798">
      <w:pPr>
        <w:widowControl w:val="0"/>
        <w:autoSpaceDE w:val="0"/>
        <w:autoSpaceDN w:val="0"/>
        <w:adjustRightInd w:val="0"/>
        <w:jc w:val="both"/>
        <w:rPr>
          <w:sz w:val="24"/>
          <w:szCs w:val="24"/>
          <w:lang w:val="ro-RO"/>
        </w:rPr>
      </w:pPr>
      <w:r w:rsidRPr="007C4871">
        <w:rPr>
          <w:sz w:val="24"/>
          <w:szCs w:val="24"/>
          <w:lang w:val="ro-RO"/>
        </w:rPr>
        <w:t xml:space="preserve">    e) atribuţii privind cooperarea interinstituţională pe plan intern şi extern.</w:t>
      </w:r>
    </w:p>
    <w:p w:rsidR="00660798" w:rsidRPr="007C4871" w:rsidRDefault="00660798" w:rsidP="00660798">
      <w:pPr>
        <w:widowControl w:val="0"/>
        <w:autoSpaceDE w:val="0"/>
        <w:autoSpaceDN w:val="0"/>
        <w:adjustRightInd w:val="0"/>
        <w:jc w:val="both"/>
        <w:rPr>
          <w:sz w:val="24"/>
          <w:szCs w:val="24"/>
          <w:lang w:val="ro-RO"/>
        </w:rPr>
      </w:pPr>
      <w:r w:rsidRPr="007C4871">
        <w:rPr>
          <w:sz w:val="24"/>
          <w:szCs w:val="24"/>
          <w:lang w:val="ro-RO"/>
        </w:rPr>
        <w:t xml:space="preserve">    (3)  În exercitarea atribuţiilor prevăzute la alin. (2) lit. a), consiliul local:</w:t>
      </w:r>
    </w:p>
    <w:p w:rsidR="00660798" w:rsidRPr="007C4871" w:rsidRDefault="00660798" w:rsidP="00660798">
      <w:pPr>
        <w:widowControl w:val="0"/>
        <w:autoSpaceDE w:val="0"/>
        <w:autoSpaceDN w:val="0"/>
        <w:adjustRightInd w:val="0"/>
        <w:jc w:val="both"/>
        <w:rPr>
          <w:sz w:val="24"/>
          <w:szCs w:val="24"/>
          <w:lang w:val="ro-RO"/>
        </w:rPr>
      </w:pPr>
      <w:r w:rsidRPr="007C4871">
        <w:rPr>
          <w:sz w:val="24"/>
          <w:szCs w:val="24"/>
          <w:lang w:val="ro-RO"/>
        </w:rPr>
        <w:t xml:space="preserve">    a) aprobă statutul comunei, oraşului sau municipiului, precum şi regulamentul de organizare şi funcţionare a consiliului local;</w:t>
      </w:r>
    </w:p>
    <w:p w:rsidR="00660798" w:rsidRPr="007C4871" w:rsidRDefault="00660798" w:rsidP="00660798">
      <w:pPr>
        <w:widowControl w:val="0"/>
        <w:autoSpaceDE w:val="0"/>
        <w:autoSpaceDN w:val="0"/>
        <w:adjustRightInd w:val="0"/>
        <w:jc w:val="both"/>
        <w:rPr>
          <w:sz w:val="24"/>
          <w:szCs w:val="24"/>
          <w:lang w:val="ro-RO"/>
        </w:rPr>
      </w:pPr>
      <w:r w:rsidRPr="007C4871">
        <w:rPr>
          <w:sz w:val="24"/>
          <w:szCs w:val="24"/>
          <w:lang w:val="ro-RO"/>
        </w:rPr>
        <w:t xml:space="preserve">    b) alege viceprimarul/viceprimarii, din rândul consilierilor locali, la propunerea primarului sau a consilierilor locali, în condiţiile art. 152 alin. (2);</w:t>
      </w:r>
    </w:p>
    <w:p w:rsidR="00660798" w:rsidRPr="007C4871" w:rsidRDefault="00660798" w:rsidP="00660798">
      <w:pPr>
        <w:widowControl w:val="0"/>
        <w:autoSpaceDE w:val="0"/>
        <w:autoSpaceDN w:val="0"/>
        <w:adjustRightInd w:val="0"/>
        <w:jc w:val="both"/>
        <w:rPr>
          <w:sz w:val="24"/>
          <w:szCs w:val="24"/>
          <w:lang w:val="ro-RO"/>
        </w:rPr>
      </w:pPr>
      <w:r w:rsidRPr="007C4871">
        <w:rPr>
          <w:sz w:val="24"/>
          <w:szCs w:val="24"/>
          <w:lang w:val="ro-RO"/>
        </w:rPr>
        <w:t xml:space="preserve">    c) aprobă, în condiţiile legii, la propunerea primarului, înfiinţarea, organizarea şi statul de funcţii ale aparatului de specialitate al primarului, ale instituţiilor publice de interes local, reorganizarea şi statul de funcţii ale regiilor autonome de interes local, precum şi înfiinţarea, reorganizarea sau desfiinţarea de societăţi de interes local şi statul de funcţii al acestora;</w:t>
      </w:r>
    </w:p>
    <w:p w:rsidR="00660798" w:rsidRPr="007C4871" w:rsidRDefault="00660798" w:rsidP="00660798">
      <w:pPr>
        <w:widowControl w:val="0"/>
        <w:autoSpaceDE w:val="0"/>
        <w:autoSpaceDN w:val="0"/>
        <w:adjustRightInd w:val="0"/>
        <w:jc w:val="both"/>
        <w:rPr>
          <w:sz w:val="24"/>
          <w:szCs w:val="24"/>
          <w:lang w:val="ro-RO"/>
        </w:rPr>
      </w:pPr>
      <w:r w:rsidRPr="007C4871">
        <w:rPr>
          <w:sz w:val="24"/>
          <w:szCs w:val="24"/>
          <w:lang w:val="ro-RO"/>
        </w:rPr>
        <w:t xml:space="preserve">    d) exercită, în numele unităţii administrativ-teritoriale, toate drepturile şi obligaţiile corespunzătoare participaţiilor deţinute la societăţi sau regii autonome, în condiţiile legii;</w:t>
      </w:r>
    </w:p>
    <w:p w:rsidR="00660798" w:rsidRPr="007C4871" w:rsidRDefault="00660798" w:rsidP="00660798">
      <w:pPr>
        <w:widowControl w:val="0"/>
        <w:autoSpaceDE w:val="0"/>
        <w:autoSpaceDN w:val="0"/>
        <w:adjustRightInd w:val="0"/>
        <w:jc w:val="both"/>
        <w:rPr>
          <w:sz w:val="24"/>
          <w:szCs w:val="24"/>
          <w:lang w:val="ro-RO"/>
        </w:rPr>
      </w:pPr>
      <w:r w:rsidRPr="007C4871">
        <w:rPr>
          <w:sz w:val="24"/>
          <w:szCs w:val="24"/>
          <w:lang w:val="ro-RO"/>
        </w:rPr>
        <w:t xml:space="preserve">    e) hotărăşte înfiinţarea sau reorganizarea de instituţii, servicii publice, societăţi şi regii autonome, în condiţiile legii.</w:t>
      </w:r>
    </w:p>
    <w:p w:rsidR="00660798" w:rsidRPr="007C4871" w:rsidRDefault="00660798" w:rsidP="00660798">
      <w:pPr>
        <w:widowControl w:val="0"/>
        <w:autoSpaceDE w:val="0"/>
        <w:autoSpaceDN w:val="0"/>
        <w:adjustRightInd w:val="0"/>
        <w:jc w:val="both"/>
        <w:rPr>
          <w:sz w:val="24"/>
          <w:szCs w:val="24"/>
          <w:lang w:val="ro-RO"/>
        </w:rPr>
      </w:pPr>
      <w:r w:rsidRPr="007C4871">
        <w:rPr>
          <w:sz w:val="24"/>
          <w:szCs w:val="24"/>
          <w:lang w:val="ro-RO"/>
        </w:rPr>
        <w:t xml:space="preserve">    (4)  În exercitarea atribuţiilor prevăzute la alin. (2) lit. b), consiliul local:</w:t>
      </w:r>
    </w:p>
    <w:p w:rsidR="00660798" w:rsidRPr="007C4871" w:rsidRDefault="00660798" w:rsidP="00660798">
      <w:pPr>
        <w:widowControl w:val="0"/>
        <w:autoSpaceDE w:val="0"/>
        <w:autoSpaceDN w:val="0"/>
        <w:adjustRightInd w:val="0"/>
        <w:jc w:val="both"/>
        <w:rPr>
          <w:sz w:val="24"/>
          <w:szCs w:val="24"/>
          <w:lang w:val="ro-RO"/>
        </w:rPr>
      </w:pPr>
      <w:r w:rsidRPr="007C4871">
        <w:rPr>
          <w:sz w:val="24"/>
          <w:szCs w:val="24"/>
          <w:lang w:val="ro-RO"/>
        </w:rPr>
        <w:t xml:space="preserve">    a) aprobă, la propunerea primarului, bugetul unităţii administrativ-teritoriale, virările de credite, </w:t>
      </w:r>
      <w:r w:rsidRPr="007C4871">
        <w:rPr>
          <w:sz w:val="24"/>
          <w:szCs w:val="24"/>
          <w:lang w:val="ro-RO"/>
        </w:rPr>
        <w:lastRenderedPageBreak/>
        <w:t>modul de utilizare a rezervei bugetare şi contul de încheiere a exerciţiului bugetar;</w:t>
      </w:r>
    </w:p>
    <w:p w:rsidR="00660798" w:rsidRPr="007C4871" w:rsidRDefault="00660798" w:rsidP="00660798">
      <w:pPr>
        <w:widowControl w:val="0"/>
        <w:autoSpaceDE w:val="0"/>
        <w:autoSpaceDN w:val="0"/>
        <w:adjustRightInd w:val="0"/>
        <w:jc w:val="both"/>
        <w:rPr>
          <w:sz w:val="24"/>
          <w:szCs w:val="24"/>
          <w:lang w:val="ro-RO"/>
        </w:rPr>
      </w:pPr>
      <w:r w:rsidRPr="007C4871">
        <w:rPr>
          <w:sz w:val="24"/>
          <w:szCs w:val="24"/>
          <w:lang w:val="ro-RO"/>
        </w:rPr>
        <w:t xml:space="preserve">    b) aprobă, la propunerea primarului, contractarea şi/sau garantarea împrumuturilor, precum şi contractarea de datorie publică locală prin emisiuni de titluri de valoare, în numele unităţii administrativ-teritoriale, în condiţiile legii;</w:t>
      </w:r>
    </w:p>
    <w:p w:rsidR="00660798" w:rsidRPr="007C4871" w:rsidRDefault="00660798" w:rsidP="00660798">
      <w:pPr>
        <w:widowControl w:val="0"/>
        <w:autoSpaceDE w:val="0"/>
        <w:autoSpaceDN w:val="0"/>
        <w:adjustRightInd w:val="0"/>
        <w:jc w:val="both"/>
        <w:rPr>
          <w:sz w:val="24"/>
          <w:szCs w:val="24"/>
          <w:lang w:val="ro-RO"/>
        </w:rPr>
      </w:pPr>
      <w:r w:rsidRPr="007C4871">
        <w:rPr>
          <w:sz w:val="24"/>
          <w:szCs w:val="24"/>
          <w:lang w:val="ro-RO"/>
        </w:rPr>
        <w:t xml:space="preserve">    c) stabileşte şi aprobă impozitele şi taxele locale, în condiţiile legii;</w:t>
      </w:r>
    </w:p>
    <w:p w:rsidR="00660798" w:rsidRPr="007C4871" w:rsidRDefault="00660798" w:rsidP="00660798">
      <w:pPr>
        <w:widowControl w:val="0"/>
        <w:autoSpaceDE w:val="0"/>
        <w:autoSpaceDN w:val="0"/>
        <w:adjustRightInd w:val="0"/>
        <w:jc w:val="both"/>
        <w:rPr>
          <w:sz w:val="24"/>
          <w:szCs w:val="24"/>
          <w:lang w:val="ro-RO"/>
        </w:rPr>
      </w:pPr>
      <w:r w:rsidRPr="007C4871">
        <w:rPr>
          <w:sz w:val="24"/>
          <w:szCs w:val="24"/>
          <w:lang w:val="ro-RO"/>
        </w:rPr>
        <w:t xml:space="preserve">    d) aprobă, la propunerea primarului, documentaţiile tehnico-economice pentru lucrările de investiţii de interes local, în condiţiile legii;</w:t>
      </w:r>
    </w:p>
    <w:p w:rsidR="00660798" w:rsidRPr="007C4871" w:rsidRDefault="00660798" w:rsidP="00660798">
      <w:pPr>
        <w:widowControl w:val="0"/>
        <w:autoSpaceDE w:val="0"/>
        <w:autoSpaceDN w:val="0"/>
        <w:adjustRightInd w:val="0"/>
        <w:jc w:val="both"/>
        <w:rPr>
          <w:sz w:val="24"/>
          <w:szCs w:val="24"/>
          <w:lang w:val="ro-RO"/>
        </w:rPr>
      </w:pPr>
      <w:r w:rsidRPr="007C4871">
        <w:rPr>
          <w:sz w:val="24"/>
          <w:szCs w:val="24"/>
          <w:lang w:val="ro-RO"/>
        </w:rPr>
        <w:t xml:space="preserve">    e) aprobă strategiile privind dezvoltarea economică, socială şi de mediu a unităţii administrativ-teritoriale;</w:t>
      </w:r>
    </w:p>
    <w:p w:rsidR="00660798" w:rsidRPr="007C4871" w:rsidRDefault="00660798" w:rsidP="00660798">
      <w:pPr>
        <w:widowControl w:val="0"/>
        <w:autoSpaceDE w:val="0"/>
        <w:autoSpaceDN w:val="0"/>
        <w:adjustRightInd w:val="0"/>
        <w:jc w:val="both"/>
        <w:rPr>
          <w:sz w:val="24"/>
          <w:szCs w:val="24"/>
          <w:lang w:val="ro-RO"/>
        </w:rPr>
      </w:pPr>
      <w:r w:rsidRPr="007C4871">
        <w:rPr>
          <w:sz w:val="24"/>
          <w:szCs w:val="24"/>
          <w:lang w:val="ro-RO"/>
        </w:rPr>
        <w:t xml:space="preserve">    f) asigură un mediu favorabil înfiinţării şi/sau dezvoltării afacerilor, inclusiv prin valorificarea patrimoniului existent, precum şi prin realizarea de noi investiţii care să contribuie la îndeplinirea programelor de dezvoltare economică regională şi locală;</w:t>
      </w:r>
    </w:p>
    <w:p w:rsidR="00660798" w:rsidRPr="007C4871" w:rsidRDefault="00660798" w:rsidP="00660798">
      <w:pPr>
        <w:widowControl w:val="0"/>
        <w:autoSpaceDE w:val="0"/>
        <w:autoSpaceDN w:val="0"/>
        <w:adjustRightInd w:val="0"/>
        <w:jc w:val="both"/>
        <w:rPr>
          <w:sz w:val="24"/>
          <w:szCs w:val="24"/>
          <w:lang w:val="ro-RO"/>
        </w:rPr>
      </w:pPr>
      <w:r w:rsidRPr="007C4871">
        <w:rPr>
          <w:sz w:val="24"/>
          <w:szCs w:val="24"/>
          <w:lang w:val="ro-RO"/>
        </w:rPr>
        <w:t xml:space="preserve">    g) asigură realizarea lucrărilor şi ia măsurile necesare implementării şi conformării cu prevederile angajamentelor asumate de România în calitate de stat membru al Uniunii Europene în domeniul protecţiei mediului şi gospodăririi apelor pentru serviciile furnizate cetăţenilor.</w:t>
      </w:r>
    </w:p>
    <w:p w:rsidR="00660798" w:rsidRPr="007C4871" w:rsidRDefault="00660798" w:rsidP="00660798">
      <w:pPr>
        <w:widowControl w:val="0"/>
        <w:autoSpaceDE w:val="0"/>
        <w:autoSpaceDN w:val="0"/>
        <w:adjustRightInd w:val="0"/>
        <w:jc w:val="both"/>
        <w:rPr>
          <w:sz w:val="24"/>
          <w:szCs w:val="24"/>
          <w:lang w:val="ro-RO"/>
        </w:rPr>
      </w:pPr>
      <w:r w:rsidRPr="007C4871">
        <w:rPr>
          <w:sz w:val="24"/>
          <w:szCs w:val="24"/>
          <w:lang w:val="ro-RO"/>
        </w:rPr>
        <w:t xml:space="preserve">    (5)  Dacă bugetul unităţii administrativ-teritoriale, prevăzut la alin. (4) lit. a), nu poate fi adoptat după două şedinţe consecutive, care au loc la un interval de cel mult 7 zile, activitatea se desfăşoară pe baza bugetului anului precedent până la adoptarea noului buget, dar nu mai târziu de 45 de zile de la data publicării legii bugetului de stat în Monitorul Oficial al României, Partea I.</w:t>
      </w:r>
    </w:p>
    <w:p w:rsidR="00660798" w:rsidRPr="007C4871" w:rsidRDefault="00660798" w:rsidP="00660798">
      <w:pPr>
        <w:widowControl w:val="0"/>
        <w:autoSpaceDE w:val="0"/>
        <w:autoSpaceDN w:val="0"/>
        <w:adjustRightInd w:val="0"/>
        <w:jc w:val="both"/>
        <w:rPr>
          <w:sz w:val="24"/>
          <w:szCs w:val="24"/>
          <w:lang w:val="ro-RO"/>
        </w:rPr>
      </w:pPr>
      <w:r w:rsidRPr="007C4871">
        <w:rPr>
          <w:sz w:val="24"/>
          <w:szCs w:val="24"/>
          <w:lang w:val="ro-RO"/>
        </w:rPr>
        <w:t xml:space="preserve">    (6)  În exercitarea atribuţiilor prevăzute la alin. (2) lit. c), consiliul local:</w:t>
      </w:r>
    </w:p>
    <w:p w:rsidR="00660798" w:rsidRPr="007C4871" w:rsidRDefault="00660798" w:rsidP="00660798">
      <w:pPr>
        <w:widowControl w:val="0"/>
        <w:autoSpaceDE w:val="0"/>
        <w:autoSpaceDN w:val="0"/>
        <w:adjustRightInd w:val="0"/>
        <w:jc w:val="both"/>
        <w:rPr>
          <w:sz w:val="24"/>
          <w:szCs w:val="24"/>
          <w:lang w:val="ro-RO"/>
        </w:rPr>
      </w:pPr>
      <w:r w:rsidRPr="007C4871">
        <w:rPr>
          <w:sz w:val="24"/>
          <w:szCs w:val="24"/>
          <w:lang w:val="ro-RO"/>
        </w:rPr>
        <w:t xml:space="preserve">    a) hotărăşte darea în administrare, concesionarea, închirierea sau darea în folosinţă gratuită a bunurilor proprietate publică a comunei, oraşului sau municipiului, după caz, precum şi a serviciilor publice de interes local, în condiţiile legii;</w:t>
      </w:r>
    </w:p>
    <w:p w:rsidR="00660798" w:rsidRPr="007C4871" w:rsidRDefault="00660798" w:rsidP="00660798">
      <w:pPr>
        <w:widowControl w:val="0"/>
        <w:autoSpaceDE w:val="0"/>
        <w:autoSpaceDN w:val="0"/>
        <w:adjustRightInd w:val="0"/>
        <w:jc w:val="both"/>
        <w:rPr>
          <w:sz w:val="24"/>
          <w:szCs w:val="24"/>
          <w:lang w:val="ro-RO"/>
        </w:rPr>
      </w:pPr>
      <w:r w:rsidRPr="007C4871">
        <w:rPr>
          <w:sz w:val="24"/>
          <w:szCs w:val="24"/>
          <w:lang w:val="ro-RO"/>
        </w:rPr>
        <w:t xml:space="preserve">    b) hotărăşte vânzarea, darea în administrare, concesionarea, darea în folosinţă gratuită sau închirierea bunurilor proprietate privată a comunei, oraşului sau municipiului, după caz, în condiţiile legii;</w:t>
      </w:r>
    </w:p>
    <w:p w:rsidR="00660798" w:rsidRPr="007C4871" w:rsidRDefault="00660798" w:rsidP="00660798">
      <w:pPr>
        <w:widowControl w:val="0"/>
        <w:autoSpaceDE w:val="0"/>
        <w:autoSpaceDN w:val="0"/>
        <w:adjustRightInd w:val="0"/>
        <w:jc w:val="both"/>
        <w:rPr>
          <w:sz w:val="24"/>
          <w:szCs w:val="24"/>
          <w:lang w:val="ro-RO"/>
        </w:rPr>
      </w:pPr>
      <w:r w:rsidRPr="007C4871">
        <w:rPr>
          <w:sz w:val="24"/>
          <w:szCs w:val="24"/>
          <w:lang w:val="ro-RO"/>
        </w:rPr>
        <w:t xml:space="preserve">    c) avizează sau aprobă, în condiţiile legii, documentaţiile de amenajare a teritoriului şi urbanism ale localităţilor;</w:t>
      </w:r>
    </w:p>
    <w:p w:rsidR="00660798" w:rsidRPr="007C4871" w:rsidRDefault="00660798" w:rsidP="00660798">
      <w:pPr>
        <w:widowControl w:val="0"/>
        <w:autoSpaceDE w:val="0"/>
        <w:autoSpaceDN w:val="0"/>
        <w:adjustRightInd w:val="0"/>
        <w:jc w:val="both"/>
        <w:rPr>
          <w:sz w:val="24"/>
          <w:szCs w:val="24"/>
          <w:lang w:val="ro-RO"/>
        </w:rPr>
      </w:pPr>
      <w:r w:rsidRPr="007C4871">
        <w:rPr>
          <w:sz w:val="24"/>
          <w:szCs w:val="24"/>
          <w:lang w:val="ro-RO"/>
        </w:rPr>
        <w:t xml:space="preserve">    d) atribuie sau schimbă, în condiţiile legii, denumiri de străzi, de pieţe şi de orice alte obiective de interes public local.</w:t>
      </w:r>
    </w:p>
    <w:p w:rsidR="00660798" w:rsidRPr="007C4871" w:rsidRDefault="00660798" w:rsidP="00660798">
      <w:pPr>
        <w:widowControl w:val="0"/>
        <w:autoSpaceDE w:val="0"/>
        <w:autoSpaceDN w:val="0"/>
        <w:adjustRightInd w:val="0"/>
        <w:jc w:val="both"/>
        <w:rPr>
          <w:sz w:val="24"/>
          <w:szCs w:val="24"/>
          <w:lang w:val="ro-RO"/>
        </w:rPr>
      </w:pPr>
      <w:r w:rsidRPr="007C4871">
        <w:rPr>
          <w:sz w:val="24"/>
          <w:szCs w:val="24"/>
          <w:lang w:val="ro-RO"/>
        </w:rPr>
        <w:t xml:space="preserve">    (7)  În exercitarea atribuţiilor prevăzute la alin. (2) lit. d), consiliul local asigură, potrivit competenţei sale şi în condiţiile legii, cadrul necesar pentru furnizarea serviciilor publice de interes local privind:</w:t>
      </w:r>
    </w:p>
    <w:p w:rsidR="00660798" w:rsidRPr="007C4871" w:rsidRDefault="00660798" w:rsidP="00660798">
      <w:pPr>
        <w:widowControl w:val="0"/>
        <w:autoSpaceDE w:val="0"/>
        <w:autoSpaceDN w:val="0"/>
        <w:adjustRightInd w:val="0"/>
        <w:jc w:val="both"/>
        <w:rPr>
          <w:sz w:val="24"/>
          <w:szCs w:val="24"/>
          <w:lang w:val="ro-RO"/>
        </w:rPr>
      </w:pPr>
      <w:r w:rsidRPr="007C4871">
        <w:rPr>
          <w:sz w:val="24"/>
          <w:szCs w:val="24"/>
          <w:lang w:val="ro-RO"/>
        </w:rPr>
        <w:t xml:space="preserve">    a) educaţia;</w:t>
      </w:r>
    </w:p>
    <w:p w:rsidR="00660798" w:rsidRPr="007C4871" w:rsidRDefault="00660798" w:rsidP="00660798">
      <w:pPr>
        <w:widowControl w:val="0"/>
        <w:autoSpaceDE w:val="0"/>
        <w:autoSpaceDN w:val="0"/>
        <w:adjustRightInd w:val="0"/>
        <w:jc w:val="both"/>
        <w:rPr>
          <w:sz w:val="24"/>
          <w:szCs w:val="24"/>
          <w:lang w:val="ro-RO"/>
        </w:rPr>
      </w:pPr>
      <w:r w:rsidRPr="007C4871">
        <w:rPr>
          <w:sz w:val="24"/>
          <w:szCs w:val="24"/>
          <w:lang w:val="ro-RO"/>
        </w:rPr>
        <w:t xml:space="preserve">    b) serviciile sociale pentru protecţia copilului, a persoanelor cu handicap, a persoanelor vârstnice, a familiei şi a altor persoane sau grupuri aflate în nevoie socială;</w:t>
      </w:r>
    </w:p>
    <w:p w:rsidR="00660798" w:rsidRPr="007C4871" w:rsidRDefault="00660798" w:rsidP="00660798">
      <w:pPr>
        <w:widowControl w:val="0"/>
        <w:autoSpaceDE w:val="0"/>
        <w:autoSpaceDN w:val="0"/>
        <w:adjustRightInd w:val="0"/>
        <w:jc w:val="both"/>
        <w:rPr>
          <w:sz w:val="24"/>
          <w:szCs w:val="24"/>
          <w:lang w:val="ro-RO"/>
        </w:rPr>
      </w:pPr>
      <w:r w:rsidRPr="007C4871">
        <w:rPr>
          <w:sz w:val="24"/>
          <w:szCs w:val="24"/>
          <w:lang w:val="ro-RO"/>
        </w:rPr>
        <w:t xml:space="preserve">    c) sănătatea;</w:t>
      </w:r>
    </w:p>
    <w:p w:rsidR="00660798" w:rsidRPr="007C4871" w:rsidRDefault="00660798" w:rsidP="00660798">
      <w:pPr>
        <w:widowControl w:val="0"/>
        <w:autoSpaceDE w:val="0"/>
        <w:autoSpaceDN w:val="0"/>
        <w:adjustRightInd w:val="0"/>
        <w:jc w:val="both"/>
        <w:rPr>
          <w:sz w:val="24"/>
          <w:szCs w:val="24"/>
          <w:lang w:val="ro-RO"/>
        </w:rPr>
      </w:pPr>
      <w:r w:rsidRPr="007C4871">
        <w:rPr>
          <w:sz w:val="24"/>
          <w:szCs w:val="24"/>
          <w:lang w:val="ro-RO"/>
        </w:rPr>
        <w:t xml:space="preserve">    d) cultura;</w:t>
      </w:r>
    </w:p>
    <w:p w:rsidR="00660798" w:rsidRPr="007C4871" w:rsidRDefault="00660798" w:rsidP="00660798">
      <w:pPr>
        <w:widowControl w:val="0"/>
        <w:autoSpaceDE w:val="0"/>
        <w:autoSpaceDN w:val="0"/>
        <w:adjustRightInd w:val="0"/>
        <w:jc w:val="both"/>
        <w:rPr>
          <w:sz w:val="24"/>
          <w:szCs w:val="24"/>
          <w:lang w:val="ro-RO"/>
        </w:rPr>
      </w:pPr>
      <w:r w:rsidRPr="007C4871">
        <w:rPr>
          <w:sz w:val="24"/>
          <w:szCs w:val="24"/>
          <w:lang w:val="ro-RO"/>
        </w:rPr>
        <w:t xml:space="preserve">    e) tineretul;</w:t>
      </w:r>
    </w:p>
    <w:p w:rsidR="00660798" w:rsidRPr="007C4871" w:rsidRDefault="00660798" w:rsidP="00660798">
      <w:pPr>
        <w:widowControl w:val="0"/>
        <w:autoSpaceDE w:val="0"/>
        <w:autoSpaceDN w:val="0"/>
        <w:adjustRightInd w:val="0"/>
        <w:jc w:val="both"/>
        <w:rPr>
          <w:sz w:val="24"/>
          <w:szCs w:val="24"/>
          <w:lang w:val="ro-RO"/>
        </w:rPr>
      </w:pPr>
      <w:r w:rsidRPr="007C4871">
        <w:rPr>
          <w:sz w:val="24"/>
          <w:szCs w:val="24"/>
          <w:lang w:val="ro-RO"/>
        </w:rPr>
        <w:t xml:space="preserve">    f) sportul;</w:t>
      </w:r>
    </w:p>
    <w:p w:rsidR="00660798" w:rsidRPr="007C4871" w:rsidRDefault="00660798" w:rsidP="00660798">
      <w:pPr>
        <w:widowControl w:val="0"/>
        <w:autoSpaceDE w:val="0"/>
        <w:autoSpaceDN w:val="0"/>
        <w:adjustRightInd w:val="0"/>
        <w:jc w:val="both"/>
        <w:rPr>
          <w:sz w:val="24"/>
          <w:szCs w:val="24"/>
          <w:lang w:val="ro-RO"/>
        </w:rPr>
      </w:pPr>
      <w:r w:rsidRPr="007C4871">
        <w:rPr>
          <w:sz w:val="24"/>
          <w:szCs w:val="24"/>
          <w:lang w:val="ro-RO"/>
        </w:rPr>
        <w:t xml:space="preserve">    g) ordinea publică;</w:t>
      </w:r>
    </w:p>
    <w:p w:rsidR="00660798" w:rsidRPr="007C4871" w:rsidRDefault="00660798" w:rsidP="00660798">
      <w:pPr>
        <w:widowControl w:val="0"/>
        <w:autoSpaceDE w:val="0"/>
        <w:autoSpaceDN w:val="0"/>
        <w:adjustRightInd w:val="0"/>
        <w:jc w:val="both"/>
        <w:rPr>
          <w:sz w:val="24"/>
          <w:szCs w:val="24"/>
          <w:lang w:val="ro-RO"/>
        </w:rPr>
      </w:pPr>
      <w:r w:rsidRPr="007C4871">
        <w:rPr>
          <w:sz w:val="24"/>
          <w:szCs w:val="24"/>
          <w:lang w:val="ro-RO"/>
        </w:rPr>
        <w:t xml:space="preserve">    h) situaţiile de urgenţă;</w:t>
      </w:r>
    </w:p>
    <w:p w:rsidR="00660798" w:rsidRPr="007C4871" w:rsidRDefault="00660798" w:rsidP="00660798">
      <w:pPr>
        <w:widowControl w:val="0"/>
        <w:autoSpaceDE w:val="0"/>
        <w:autoSpaceDN w:val="0"/>
        <w:adjustRightInd w:val="0"/>
        <w:jc w:val="both"/>
        <w:rPr>
          <w:sz w:val="24"/>
          <w:szCs w:val="24"/>
          <w:lang w:val="ro-RO"/>
        </w:rPr>
      </w:pPr>
      <w:r w:rsidRPr="007C4871">
        <w:rPr>
          <w:sz w:val="24"/>
          <w:szCs w:val="24"/>
          <w:lang w:val="ro-RO"/>
        </w:rPr>
        <w:t xml:space="preserve">    i) protecţia şi refacerea mediului;</w:t>
      </w:r>
    </w:p>
    <w:p w:rsidR="00660798" w:rsidRPr="007C4871" w:rsidRDefault="00660798" w:rsidP="00660798">
      <w:pPr>
        <w:widowControl w:val="0"/>
        <w:autoSpaceDE w:val="0"/>
        <w:autoSpaceDN w:val="0"/>
        <w:adjustRightInd w:val="0"/>
        <w:jc w:val="both"/>
        <w:rPr>
          <w:sz w:val="24"/>
          <w:szCs w:val="24"/>
          <w:lang w:val="ro-RO"/>
        </w:rPr>
      </w:pPr>
      <w:r w:rsidRPr="007C4871">
        <w:rPr>
          <w:sz w:val="24"/>
          <w:szCs w:val="24"/>
          <w:lang w:val="ro-RO"/>
        </w:rPr>
        <w:t xml:space="preserve">    j) conservarea, restaurarea şi punerea în valoare a monumentelor istorice şi de arhitectură, a parcurilor, grădinilor publice şi rezervaţiilor naturale;</w:t>
      </w:r>
    </w:p>
    <w:p w:rsidR="00660798" w:rsidRPr="007C4871" w:rsidRDefault="00660798" w:rsidP="00660798">
      <w:pPr>
        <w:widowControl w:val="0"/>
        <w:autoSpaceDE w:val="0"/>
        <w:autoSpaceDN w:val="0"/>
        <w:adjustRightInd w:val="0"/>
        <w:jc w:val="both"/>
        <w:rPr>
          <w:sz w:val="24"/>
          <w:szCs w:val="24"/>
          <w:lang w:val="ro-RO"/>
        </w:rPr>
      </w:pPr>
      <w:r w:rsidRPr="007C4871">
        <w:rPr>
          <w:sz w:val="24"/>
          <w:szCs w:val="24"/>
          <w:lang w:val="ro-RO"/>
        </w:rPr>
        <w:t xml:space="preserve">    k) dezvoltarea urbană;</w:t>
      </w:r>
    </w:p>
    <w:p w:rsidR="00660798" w:rsidRPr="007C4871" w:rsidRDefault="00660798" w:rsidP="00660798">
      <w:pPr>
        <w:widowControl w:val="0"/>
        <w:autoSpaceDE w:val="0"/>
        <w:autoSpaceDN w:val="0"/>
        <w:adjustRightInd w:val="0"/>
        <w:jc w:val="both"/>
        <w:rPr>
          <w:sz w:val="24"/>
          <w:szCs w:val="24"/>
          <w:lang w:val="ro-RO"/>
        </w:rPr>
      </w:pPr>
      <w:r w:rsidRPr="007C4871">
        <w:rPr>
          <w:sz w:val="24"/>
          <w:szCs w:val="24"/>
          <w:lang w:val="ro-RO"/>
        </w:rPr>
        <w:t xml:space="preserve">    l) evidenţa persoanelor;</w:t>
      </w:r>
    </w:p>
    <w:p w:rsidR="00660798" w:rsidRPr="007C4871" w:rsidRDefault="00660798" w:rsidP="00660798">
      <w:pPr>
        <w:widowControl w:val="0"/>
        <w:autoSpaceDE w:val="0"/>
        <w:autoSpaceDN w:val="0"/>
        <w:adjustRightInd w:val="0"/>
        <w:jc w:val="both"/>
        <w:rPr>
          <w:sz w:val="24"/>
          <w:szCs w:val="24"/>
          <w:lang w:val="ro-RO"/>
        </w:rPr>
      </w:pPr>
      <w:r w:rsidRPr="007C4871">
        <w:rPr>
          <w:sz w:val="24"/>
          <w:szCs w:val="24"/>
          <w:lang w:val="ro-RO"/>
        </w:rPr>
        <w:t xml:space="preserve">    m) podurile şi drumurile publice;</w:t>
      </w:r>
    </w:p>
    <w:p w:rsidR="00660798" w:rsidRPr="007C4871" w:rsidRDefault="00660798" w:rsidP="00660798">
      <w:pPr>
        <w:widowControl w:val="0"/>
        <w:autoSpaceDE w:val="0"/>
        <w:autoSpaceDN w:val="0"/>
        <w:adjustRightInd w:val="0"/>
        <w:jc w:val="both"/>
        <w:rPr>
          <w:sz w:val="24"/>
          <w:szCs w:val="24"/>
          <w:lang w:val="ro-RO"/>
        </w:rPr>
      </w:pPr>
      <w:r w:rsidRPr="007C4871">
        <w:rPr>
          <w:sz w:val="24"/>
          <w:szCs w:val="24"/>
          <w:lang w:val="ro-RO"/>
        </w:rPr>
        <w:t xml:space="preserve">    n) serviciile comunitare de utilităţi publice de interes local;</w:t>
      </w:r>
      <w:r w:rsidRPr="007C4871">
        <w:rPr>
          <w:sz w:val="24"/>
          <w:szCs w:val="24"/>
          <w:lang w:val="ro-RO"/>
        </w:rPr>
        <w:tab/>
      </w:r>
    </w:p>
    <w:p w:rsidR="00660798" w:rsidRPr="007C4871" w:rsidRDefault="00660798" w:rsidP="00660798">
      <w:pPr>
        <w:widowControl w:val="0"/>
        <w:autoSpaceDE w:val="0"/>
        <w:autoSpaceDN w:val="0"/>
        <w:adjustRightInd w:val="0"/>
        <w:jc w:val="both"/>
        <w:rPr>
          <w:sz w:val="24"/>
          <w:szCs w:val="24"/>
          <w:lang w:val="ro-RO"/>
        </w:rPr>
      </w:pPr>
      <w:r w:rsidRPr="007C4871">
        <w:rPr>
          <w:sz w:val="24"/>
          <w:szCs w:val="24"/>
          <w:lang w:val="ro-RO"/>
        </w:rPr>
        <w:t xml:space="preserve">    o) serviciile de urgenţă de tip salvamont, salvamar şi de prim ajutor;</w:t>
      </w:r>
    </w:p>
    <w:p w:rsidR="00660798" w:rsidRPr="007C4871" w:rsidRDefault="00660798" w:rsidP="00660798">
      <w:pPr>
        <w:widowControl w:val="0"/>
        <w:autoSpaceDE w:val="0"/>
        <w:autoSpaceDN w:val="0"/>
        <w:adjustRightInd w:val="0"/>
        <w:jc w:val="both"/>
        <w:rPr>
          <w:sz w:val="24"/>
          <w:szCs w:val="24"/>
          <w:lang w:val="ro-RO"/>
        </w:rPr>
      </w:pPr>
      <w:r w:rsidRPr="007C4871">
        <w:rPr>
          <w:sz w:val="24"/>
          <w:szCs w:val="24"/>
          <w:lang w:val="ro-RO"/>
        </w:rPr>
        <w:t xml:space="preserve">    p) activităţile de administraţie social-comunitară;</w:t>
      </w:r>
    </w:p>
    <w:p w:rsidR="00660798" w:rsidRPr="007C4871" w:rsidRDefault="00660798" w:rsidP="00660798">
      <w:pPr>
        <w:widowControl w:val="0"/>
        <w:autoSpaceDE w:val="0"/>
        <w:autoSpaceDN w:val="0"/>
        <w:adjustRightInd w:val="0"/>
        <w:jc w:val="both"/>
        <w:rPr>
          <w:sz w:val="24"/>
          <w:szCs w:val="24"/>
          <w:lang w:val="ro-RO"/>
        </w:rPr>
      </w:pPr>
      <w:r w:rsidRPr="007C4871">
        <w:rPr>
          <w:sz w:val="24"/>
          <w:szCs w:val="24"/>
          <w:lang w:val="ro-RO"/>
        </w:rPr>
        <w:t xml:space="preserve">    q) locuinţele sociale şi celelalte unităţi locative aflate în proprietatea unităţii administrativ-teritoriale sau în administrarea sa;</w:t>
      </w:r>
    </w:p>
    <w:p w:rsidR="00660798" w:rsidRPr="007C4871" w:rsidRDefault="00660798" w:rsidP="00660798">
      <w:pPr>
        <w:widowControl w:val="0"/>
        <w:autoSpaceDE w:val="0"/>
        <w:autoSpaceDN w:val="0"/>
        <w:adjustRightInd w:val="0"/>
        <w:jc w:val="both"/>
        <w:rPr>
          <w:sz w:val="24"/>
          <w:szCs w:val="24"/>
          <w:lang w:val="ro-RO"/>
        </w:rPr>
      </w:pPr>
      <w:r w:rsidRPr="007C4871">
        <w:rPr>
          <w:sz w:val="24"/>
          <w:szCs w:val="24"/>
          <w:lang w:val="ro-RO"/>
        </w:rPr>
        <w:t xml:space="preserve">    r) punerea în valoare, în interesul colectivităţii locale, a resurselor naturale de pe raza unităţii </w:t>
      </w:r>
      <w:r w:rsidRPr="007C4871">
        <w:rPr>
          <w:sz w:val="24"/>
          <w:szCs w:val="24"/>
          <w:lang w:val="ro-RO"/>
        </w:rPr>
        <w:lastRenderedPageBreak/>
        <w:t>administrativ-teritoriale;</w:t>
      </w:r>
    </w:p>
    <w:p w:rsidR="00660798" w:rsidRPr="007C4871" w:rsidRDefault="00660798" w:rsidP="00660798">
      <w:pPr>
        <w:widowControl w:val="0"/>
        <w:autoSpaceDE w:val="0"/>
        <w:autoSpaceDN w:val="0"/>
        <w:adjustRightInd w:val="0"/>
        <w:jc w:val="both"/>
        <w:rPr>
          <w:sz w:val="24"/>
          <w:szCs w:val="24"/>
          <w:lang w:val="ro-RO"/>
        </w:rPr>
      </w:pPr>
      <w:r w:rsidRPr="007C4871">
        <w:rPr>
          <w:sz w:val="24"/>
          <w:szCs w:val="24"/>
          <w:lang w:val="ro-RO"/>
        </w:rPr>
        <w:t xml:space="preserve">    s) alte servicii publice de interes local stabilite prin lege.</w:t>
      </w:r>
    </w:p>
    <w:p w:rsidR="00660798" w:rsidRPr="007C4871" w:rsidRDefault="00660798" w:rsidP="00660798">
      <w:pPr>
        <w:widowControl w:val="0"/>
        <w:autoSpaceDE w:val="0"/>
        <w:autoSpaceDN w:val="0"/>
        <w:adjustRightInd w:val="0"/>
        <w:jc w:val="both"/>
        <w:rPr>
          <w:sz w:val="24"/>
          <w:szCs w:val="24"/>
          <w:lang w:val="ro-RO"/>
        </w:rPr>
      </w:pPr>
      <w:r w:rsidRPr="007C4871">
        <w:rPr>
          <w:sz w:val="24"/>
          <w:szCs w:val="24"/>
          <w:lang w:val="ro-RO"/>
        </w:rPr>
        <w:t xml:space="preserve">    (8)  În exercitarea atribuţiilor prevăzute la alin. (2) lit. d), consiliul local:</w:t>
      </w:r>
    </w:p>
    <w:p w:rsidR="00660798" w:rsidRPr="007C4871" w:rsidRDefault="00660798" w:rsidP="00660798">
      <w:pPr>
        <w:widowControl w:val="0"/>
        <w:autoSpaceDE w:val="0"/>
        <w:autoSpaceDN w:val="0"/>
        <w:adjustRightInd w:val="0"/>
        <w:jc w:val="both"/>
        <w:rPr>
          <w:sz w:val="24"/>
          <w:szCs w:val="24"/>
          <w:lang w:val="ro-RO"/>
        </w:rPr>
      </w:pPr>
      <w:r w:rsidRPr="007C4871">
        <w:rPr>
          <w:sz w:val="24"/>
          <w:szCs w:val="24"/>
          <w:lang w:val="ro-RO"/>
        </w:rPr>
        <w:t xml:space="preserve">    a) sprijină, în condiţiile legii, activitatea cultelor religioase;</w:t>
      </w:r>
    </w:p>
    <w:p w:rsidR="00660798" w:rsidRPr="007C4871" w:rsidRDefault="00660798" w:rsidP="00660798">
      <w:pPr>
        <w:widowControl w:val="0"/>
        <w:autoSpaceDE w:val="0"/>
        <w:autoSpaceDN w:val="0"/>
        <w:adjustRightInd w:val="0"/>
        <w:jc w:val="both"/>
        <w:rPr>
          <w:sz w:val="24"/>
          <w:szCs w:val="24"/>
          <w:lang w:val="ro-RO"/>
        </w:rPr>
      </w:pPr>
      <w:r w:rsidRPr="007C4871">
        <w:rPr>
          <w:sz w:val="24"/>
          <w:szCs w:val="24"/>
          <w:lang w:val="ro-RO"/>
        </w:rPr>
        <w:t xml:space="preserve">    b) aprobă construirea locuinţelor sociale, criteriile pentru repartizarea locuinţelor sociale şi a utilităţilor locative aflate în proprietatea sau în administrarea sa.</w:t>
      </w:r>
    </w:p>
    <w:p w:rsidR="00660798" w:rsidRPr="007C4871" w:rsidRDefault="00660798" w:rsidP="00660798">
      <w:pPr>
        <w:widowControl w:val="0"/>
        <w:autoSpaceDE w:val="0"/>
        <w:autoSpaceDN w:val="0"/>
        <w:adjustRightInd w:val="0"/>
        <w:jc w:val="both"/>
        <w:rPr>
          <w:sz w:val="24"/>
          <w:szCs w:val="24"/>
          <w:lang w:val="ro-RO"/>
        </w:rPr>
      </w:pPr>
      <w:r w:rsidRPr="007C4871">
        <w:rPr>
          <w:sz w:val="24"/>
          <w:szCs w:val="24"/>
          <w:lang w:val="ro-RO"/>
        </w:rPr>
        <w:t xml:space="preserve">    (9)  În exercitarea atribuţiilor prevăzute la alin. (2) lit. e), consiliul local:</w:t>
      </w:r>
    </w:p>
    <w:p w:rsidR="00660798" w:rsidRPr="007C4871" w:rsidRDefault="00660798" w:rsidP="00660798">
      <w:pPr>
        <w:widowControl w:val="0"/>
        <w:autoSpaceDE w:val="0"/>
        <w:autoSpaceDN w:val="0"/>
        <w:adjustRightInd w:val="0"/>
        <w:jc w:val="both"/>
        <w:rPr>
          <w:sz w:val="24"/>
          <w:szCs w:val="24"/>
          <w:lang w:val="ro-RO"/>
        </w:rPr>
      </w:pPr>
      <w:r w:rsidRPr="007C4871">
        <w:rPr>
          <w:sz w:val="24"/>
          <w:szCs w:val="24"/>
          <w:lang w:val="ro-RO"/>
        </w:rPr>
        <w:t xml:space="preserve">    a) hotărăşte, în condiţiile legii, cooperarea sau asocierea cu persoane juridice române sau străine, în vederea finanţării şi realizării în comun a unor acţiuni, lucrări, servicii sau proiecte de interes public local;</w:t>
      </w:r>
    </w:p>
    <w:p w:rsidR="00660798" w:rsidRPr="007C4871" w:rsidRDefault="00660798" w:rsidP="00660798">
      <w:pPr>
        <w:widowControl w:val="0"/>
        <w:autoSpaceDE w:val="0"/>
        <w:autoSpaceDN w:val="0"/>
        <w:adjustRightInd w:val="0"/>
        <w:jc w:val="both"/>
        <w:rPr>
          <w:sz w:val="24"/>
          <w:szCs w:val="24"/>
          <w:lang w:val="ro-RO"/>
        </w:rPr>
      </w:pPr>
      <w:r w:rsidRPr="007C4871">
        <w:rPr>
          <w:sz w:val="24"/>
          <w:szCs w:val="24"/>
          <w:lang w:val="ro-RO"/>
        </w:rPr>
        <w:t xml:space="preserve">    b) hotărăşte, în condiţiile legii, înfrăţirea comunei, oraşului sau municipiului cu unităţi administrativ-teritoriale din alte ţări;</w:t>
      </w:r>
    </w:p>
    <w:p w:rsidR="00660798" w:rsidRPr="007C4871" w:rsidRDefault="00660798" w:rsidP="00660798">
      <w:pPr>
        <w:widowControl w:val="0"/>
        <w:autoSpaceDE w:val="0"/>
        <w:autoSpaceDN w:val="0"/>
        <w:adjustRightInd w:val="0"/>
        <w:jc w:val="both"/>
        <w:rPr>
          <w:sz w:val="24"/>
          <w:szCs w:val="24"/>
          <w:lang w:val="ro-RO"/>
        </w:rPr>
      </w:pPr>
      <w:r w:rsidRPr="007C4871">
        <w:rPr>
          <w:sz w:val="24"/>
          <w:szCs w:val="24"/>
          <w:lang w:val="ro-RO"/>
        </w:rPr>
        <w:t xml:space="preserve">    c) hotărăşte, în condiţiile legii, cooperarea sau asocierea cu alte unităţi administrativ-teritoriale din ţară sau din străinătate, precum şi aderarea la asociaţii naţionale şi internaţionale ale autorităţilor administraţiei publice locale, în vederea promovării unor interese comune.</w:t>
      </w:r>
    </w:p>
    <w:p w:rsidR="00660798" w:rsidRPr="007C4871" w:rsidRDefault="00660798" w:rsidP="00660798">
      <w:pPr>
        <w:widowControl w:val="0"/>
        <w:autoSpaceDE w:val="0"/>
        <w:autoSpaceDN w:val="0"/>
        <w:adjustRightInd w:val="0"/>
        <w:jc w:val="both"/>
        <w:rPr>
          <w:sz w:val="24"/>
          <w:szCs w:val="24"/>
          <w:lang w:val="ro-RO"/>
        </w:rPr>
      </w:pPr>
      <w:r w:rsidRPr="007C4871">
        <w:rPr>
          <w:sz w:val="24"/>
          <w:szCs w:val="24"/>
          <w:lang w:val="ro-RO"/>
        </w:rPr>
        <w:t xml:space="preserve">    (10) În exercitarea atribuţiilor prevăzute la alin. (2) lit. a), b) şi d), consiliul local:</w:t>
      </w:r>
    </w:p>
    <w:p w:rsidR="00660798" w:rsidRPr="007C4871" w:rsidRDefault="00660798" w:rsidP="00660798">
      <w:pPr>
        <w:widowControl w:val="0"/>
        <w:autoSpaceDE w:val="0"/>
        <w:autoSpaceDN w:val="0"/>
        <w:adjustRightInd w:val="0"/>
        <w:jc w:val="both"/>
        <w:rPr>
          <w:sz w:val="24"/>
          <w:szCs w:val="24"/>
          <w:lang w:val="ro-RO"/>
        </w:rPr>
      </w:pPr>
      <w:r w:rsidRPr="007C4871">
        <w:rPr>
          <w:sz w:val="24"/>
          <w:szCs w:val="24"/>
          <w:lang w:val="ro-RO"/>
        </w:rPr>
        <w:t xml:space="preserve">    a) poate asigura, în tot sau în parte, cu acordul titularului dreptului de proprietate sau al celui de administrare, lucrările şi fondurile necesare pentru reabilitarea, dotarea şi funcţionarea clădirilor în care îşi desfăşoară activitatea autorităţi sau instituţii publice a căror activitate prezintă un interes local. Bunurile achiziţionate pentru dotări rămân în proprietatea unităţii administrativ-teritoriale;</w:t>
      </w:r>
    </w:p>
    <w:p w:rsidR="00660798" w:rsidRPr="007C4871" w:rsidRDefault="00660798" w:rsidP="00660798">
      <w:pPr>
        <w:widowControl w:val="0"/>
        <w:autoSpaceDE w:val="0"/>
        <w:autoSpaceDN w:val="0"/>
        <w:adjustRightInd w:val="0"/>
        <w:jc w:val="both"/>
        <w:rPr>
          <w:sz w:val="24"/>
          <w:szCs w:val="24"/>
          <w:lang w:val="ro-RO"/>
        </w:rPr>
      </w:pPr>
      <w:r w:rsidRPr="007C4871">
        <w:rPr>
          <w:sz w:val="24"/>
          <w:szCs w:val="24"/>
          <w:lang w:val="ro-RO"/>
        </w:rPr>
        <w:t xml:space="preserve">    b) poate asigura, în tot sau în parte, cu acordul instituţiei sau autorităţii publice titulare a dreptului de proprietate sau de administrare, lucrări de amenajare, dotare şi întreţinere a clădirilor sau terenurilor aflate în proprietatea publică sau privată a statului, în scopul creşterii nivelului de atractivitate turistică a unităţii administrativ-teritoriale, cu condiţia ca, prin acordul exprimat, titularul dreptului să permită accesul publicului în spaţiile astfel îmbunătăţite pe o perioadă de minimum 5 ani. Bunurile achiziţionate pentru dotări rămân în proprietatea unităţii administrativ-teritoriale.</w:t>
      </w:r>
    </w:p>
    <w:p w:rsidR="00660798" w:rsidRPr="007C4871" w:rsidRDefault="00660798" w:rsidP="00660798">
      <w:pPr>
        <w:widowControl w:val="0"/>
        <w:autoSpaceDE w:val="0"/>
        <w:autoSpaceDN w:val="0"/>
        <w:adjustRightInd w:val="0"/>
        <w:jc w:val="both"/>
        <w:rPr>
          <w:sz w:val="24"/>
          <w:szCs w:val="24"/>
          <w:lang w:val="ro-RO"/>
        </w:rPr>
      </w:pPr>
      <w:r w:rsidRPr="007C4871">
        <w:rPr>
          <w:sz w:val="24"/>
          <w:szCs w:val="24"/>
          <w:lang w:val="ro-RO"/>
        </w:rPr>
        <w:t xml:space="preserve">    (11)  Pentru realizarea atribuţiilor prevăzute la alin. (2) consiliul local poate solicita informări şi rapoarte de la primar, viceprimar şi de la conducătorii organismelor prestatoare de servicii publice şi de utilitate publică de interes local.</w:t>
      </w:r>
    </w:p>
    <w:p w:rsidR="00660798" w:rsidRPr="007C4871" w:rsidRDefault="00660798" w:rsidP="00660798">
      <w:pPr>
        <w:widowControl w:val="0"/>
        <w:autoSpaceDE w:val="0"/>
        <w:autoSpaceDN w:val="0"/>
        <w:adjustRightInd w:val="0"/>
        <w:jc w:val="both"/>
        <w:rPr>
          <w:sz w:val="24"/>
          <w:szCs w:val="24"/>
          <w:lang w:val="ro-RO"/>
        </w:rPr>
      </w:pPr>
      <w:r w:rsidRPr="007C4871">
        <w:rPr>
          <w:sz w:val="24"/>
          <w:szCs w:val="24"/>
          <w:lang w:val="ro-RO"/>
        </w:rPr>
        <w:t xml:space="preserve">    (12)  Consiliul local hotărăşte acordarea unor sporuri şi a altor facilităţi, potrivit legii, personalului angajat în cadrul aparatului de specialitate al primarului şi serviciilor publice de interes local.</w:t>
      </w:r>
    </w:p>
    <w:p w:rsidR="00660798" w:rsidRPr="007C4871" w:rsidRDefault="00660798" w:rsidP="00660798">
      <w:pPr>
        <w:widowControl w:val="0"/>
        <w:autoSpaceDE w:val="0"/>
        <w:autoSpaceDN w:val="0"/>
        <w:adjustRightInd w:val="0"/>
        <w:jc w:val="both"/>
        <w:rPr>
          <w:sz w:val="24"/>
          <w:szCs w:val="24"/>
          <w:lang w:val="ro-RO"/>
        </w:rPr>
      </w:pPr>
      <w:r w:rsidRPr="007C4871">
        <w:rPr>
          <w:sz w:val="24"/>
          <w:szCs w:val="24"/>
          <w:lang w:val="ro-RO"/>
        </w:rPr>
        <w:t xml:space="preserve">    (13)  Consiliul local poate conferi persoanelor fizice române sau străine cu merite deosebite titlul de cetăţean de onoare al comunei, oraşului sau municipiului, în baza unui regulament propriu. Prin acest regulament se stabilesc şi condiţiile retragerii titlului conferit. Acest regulament poate fi parte integrantă a statutului unităţii administrativ-teritoriale.</w:t>
      </w:r>
    </w:p>
    <w:p w:rsidR="00660798" w:rsidRPr="007C4871" w:rsidRDefault="00660798" w:rsidP="00660798">
      <w:pPr>
        <w:widowControl w:val="0"/>
        <w:autoSpaceDE w:val="0"/>
        <w:autoSpaceDN w:val="0"/>
        <w:adjustRightInd w:val="0"/>
        <w:jc w:val="both"/>
        <w:rPr>
          <w:sz w:val="24"/>
          <w:szCs w:val="24"/>
          <w:lang w:val="ro-RO"/>
        </w:rPr>
      </w:pPr>
      <w:r w:rsidRPr="007C4871">
        <w:rPr>
          <w:sz w:val="24"/>
          <w:szCs w:val="24"/>
          <w:lang w:val="ro-RO"/>
        </w:rPr>
        <w:t xml:space="preserve">    (14)  Consiliul local îndeplineşte orice alte atribuţii, în toate domeniile de interes local, cu excepţia celor date în mod expres în competenţa altor autorităţi publice, precum şi orice alte atribuţii stabilite prin lege.</w:t>
      </w:r>
      <w:r w:rsidRPr="007C4871">
        <w:rPr>
          <w:sz w:val="24"/>
          <w:szCs w:val="24"/>
          <w:lang w:val="ro-RO"/>
        </w:rPr>
        <w:tab/>
      </w:r>
    </w:p>
    <w:p w:rsidR="00660798" w:rsidRPr="007C4871" w:rsidRDefault="00660798" w:rsidP="00660798">
      <w:pPr>
        <w:widowControl w:val="0"/>
        <w:autoSpaceDE w:val="0"/>
        <w:autoSpaceDN w:val="0"/>
        <w:adjustRightInd w:val="0"/>
        <w:ind w:firstLine="720"/>
        <w:jc w:val="both"/>
        <w:rPr>
          <w:b/>
          <w:sz w:val="24"/>
          <w:szCs w:val="24"/>
          <w:lang w:val="ro-RO"/>
        </w:rPr>
      </w:pPr>
      <w:r w:rsidRPr="007C4871">
        <w:rPr>
          <w:b/>
          <w:sz w:val="24"/>
          <w:szCs w:val="24"/>
          <w:lang w:val="ro-RO"/>
        </w:rPr>
        <w:t>ART.22. Instituţiile publice de interes local</w:t>
      </w:r>
    </w:p>
    <w:p w:rsidR="00660798" w:rsidRPr="007C4871" w:rsidRDefault="00660798" w:rsidP="00660798">
      <w:pPr>
        <w:widowControl w:val="0"/>
        <w:autoSpaceDE w:val="0"/>
        <w:autoSpaceDN w:val="0"/>
        <w:adjustRightInd w:val="0"/>
        <w:jc w:val="both"/>
        <w:rPr>
          <w:sz w:val="24"/>
          <w:szCs w:val="24"/>
          <w:lang w:val="ro-RO"/>
        </w:rPr>
      </w:pPr>
      <w:r w:rsidRPr="007C4871">
        <w:rPr>
          <w:sz w:val="24"/>
          <w:szCs w:val="24"/>
          <w:lang w:val="ro-RO"/>
        </w:rPr>
        <w:t xml:space="preserve">    (1)  Consiliile locale pot înfiinţa instituţii publice de interes local în principalele domenii de activitate, potrivit specificului şi nevoilor colectivităţii locale, cu respectarea prevederilor legale şi în limita mijloacelor financiare de care dispun.</w:t>
      </w:r>
    </w:p>
    <w:p w:rsidR="00660798" w:rsidRPr="007C4871" w:rsidRDefault="00660798" w:rsidP="00660798">
      <w:pPr>
        <w:widowControl w:val="0"/>
        <w:autoSpaceDE w:val="0"/>
        <w:autoSpaceDN w:val="0"/>
        <w:adjustRightInd w:val="0"/>
        <w:jc w:val="both"/>
        <w:rPr>
          <w:sz w:val="24"/>
          <w:szCs w:val="24"/>
          <w:lang w:val="ro-RO"/>
        </w:rPr>
      </w:pPr>
      <w:r w:rsidRPr="007C4871">
        <w:rPr>
          <w:sz w:val="24"/>
          <w:szCs w:val="24"/>
          <w:lang w:val="ro-RO"/>
        </w:rPr>
        <w:t xml:space="preserve">    (2)  Numirea şi eliberarea din funcţie a personalului din cadrul instituţiilor publice de interes local se fac de conducătorii acestora, în condiţiile legii.</w:t>
      </w:r>
    </w:p>
    <w:p w:rsidR="00660798" w:rsidRPr="007C4871" w:rsidRDefault="00660798" w:rsidP="00660798">
      <w:pPr>
        <w:widowControl w:val="0"/>
        <w:autoSpaceDE w:val="0"/>
        <w:autoSpaceDN w:val="0"/>
        <w:adjustRightInd w:val="0"/>
        <w:jc w:val="both"/>
        <w:rPr>
          <w:sz w:val="24"/>
          <w:szCs w:val="24"/>
          <w:lang w:val="ro-RO"/>
        </w:rPr>
      </w:pPr>
      <w:r w:rsidRPr="007C4871">
        <w:rPr>
          <w:sz w:val="24"/>
          <w:szCs w:val="24"/>
          <w:lang w:val="ro-RO"/>
        </w:rPr>
        <w:t xml:space="preserve">    (3)  Numirea, sancţionarea, suspendarea, modificarea şi încetarea raporturilor de serviciu sau de muncă, după caz, a conducătorilor instituţiilor prevăzute la alin. (1) se fac de către primar, prin dispoziţie, în condiţiile legii.</w:t>
      </w:r>
    </w:p>
    <w:p w:rsidR="00660798" w:rsidRPr="007C4871" w:rsidRDefault="00660798" w:rsidP="00660798">
      <w:pPr>
        <w:widowControl w:val="0"/>
        <w:autoSpaceDE w:val="0"/>
        <w:autoSpaceDN w:val="0"/>
        <w:adjustRightInd w:val="0"/>
        <w:ind w:firstLine="720"/>
        <w:jc w:val="both"/>
        <w:rPr>
          <w:b/>
          <w:sz w:val="24"/>
          <w:szCs w:val="24"/>
          <w:lang w:val="ro-RO"/>
        </w:rPr>
      </w:pPr>
      <w:r w:rsidRPr="007C4871">
        <w:rPr>
          <w:b/>
          <w:sz w:val="24"/>
          <w:szCs w:val="24"/>
          <w:lang w:val="ro-RO"/>
        </w:rPr>
        <w:t>ART.23. Mandatarea consilierilor locali pentru reprezentarea intereselor unităţii administrativ-teritoriale</w:t>
      </w:r>
    </w:p>
    <w:p w:rsidR="00660798" w:rsidRPr="007C4871" w:rsidRDefault="00660798" w:rsidP="00660798">
      <w:pPr>
        <w:widowControl w:val="0"/>
        <w:autoSpaceDE w:val="0"/>
        <w:autoSpaceDN w:val="0"/>
        <w:adjustRightInd w:val="0"/>
        <w:jc w:val="both"/>
        <w:rPr>
          <w:sz w:val="24"/>
          <w:szCs w:val="24"/>
          <w:lang w:val="ro-RO"/>
        </w:rPr>
      </w:pPr>
      <w:r w:rsidRPr="007C4871">
        <w:rPr>
          <w:sz w:val="24"/>
          <w:szCs w:val="24"/>
          <w:lang w:val="ro-RO"/>
        </w:rPr>
        <w:t xml:space="preserve">    Consilierii locali împuterniciţi să reprezinte interesele unităţii administrativ-teritoriale în societăţi, regii autonome de interes local şi alte organisme de cooperare sau parteneriat sunt desemnaţi, prin hotărâre a consiliului local, în condiţiile legii, cu respectarea regimului incompatibilităţilor aplicabil şi a configuraţiei politice de la ultimele alegeri locale.</w:t>
      </w:r>
    </w:p>
    <w:p w:rsidR="00660798" w:rsidRPr="007C4871" w:rsidRDefault="00660798" w:rsidP="00660798">
      <w:pPr>
        <w:widowControl w:val="0"/>
        <w:autoSpaceDE w:val="0"/>
        <w:autoSpaceDN w:val="0"/>
        <w:adjustRightInd w:val="0"/>
        <w:ind w:firstLine="720"/>
        <w:jc w:val="both"/>
        <w:rPr>
          <w:b/>
          <w:sz w:val="24"/>
          <w:szCs w:val="24"/>
          <w:lang w:val="ro-RO"/>
        </w:rPr>
      </w:pPr>
      <w:r w:rsidRPr="007C4871">
        <w:rPr>
          <w:b/>
          <w:sz w:val="24"/>
          <w:szCs w:val="24"/>
          <w:lang w:val="ro-RO"/>
        </w:rPr>
        <w:t xml:space="preserve">ART.24. Reprezentarea în asociaţiile de dezvoltare intercomunitară şi la nivelul </w:t>
      </w:r>
      <w:r w:rsidRPr="007C4871">
        <w:rPr>
          <w:b/>
          <w:sz w:val="24"/>
          <w:szCs w:val="24"/>
          <w:lang w:val="ro-RO"/>
        </w:rPr>
        <w:lastRenderedPageBreak/>
        <w:t>operatorilor regionali</w:t>
      </w:r>
    </w:p>
    <w:p w:rsidR="00660798" w:rsidRDefault="00660798" w:rsidP="00660798">
      <w:pPr>
        <w:widowControl w:val="0"/>
        <w:autoSpaceDE w:val="0"/>
        <w:autoSpaceDN w:val="0"/>
        <w:adjustRightInd w:val="0"/>
        <w:jc w:val="both"/>
        <w:rPr>
          <w:sz w:val="24"/>
          <w:szCs w:val="24"/>
          <w:lang w:val="ro-RO"/>
        </w:rPr>
      </w:pPr>
      <w:r w:rsidRPr="007C4871">
        <w:rPr>
          <w:sz w:val="24"/>
          <w:szCs w:val="24"/>
          <w:lang w:val="ro-RO"/>
        </w:rPr>
        <w:t xml:space="preserve">    Comunele, oraşele şi municipiile sunt reprezentate de drept în adunările generale ale asociaţiilor de dezvoltare intercomunitară şi în adunările generale ale operatorilor regionali şi locali de către primari. Primarii pot delega calitatea lor de reprezentanţi ai unităţilor administrativ-teritoriale în adunările generale viceprimarilor, administratorilor publici, precum şi oricăror alte persoane din aparatul de specialitate al primarului sau din cadrul unei instituţii publice de interes local.</w:t>
      </w:r>
    </w:p>
    <w:p w:rsidR="00ED6962" w:rsidRPr="007C4871" w:rsidRDefault="00ED6962" w:rsidP="00660798">
      <w:pPr>
        <w:widowControl w:val="0"/>
        <w:autoSpaceDE w:val="0"/>
        <w:autoSpaceDN w:val="0"/>
        <w:adjustRightInd w:val="0"/>
        <w:jc w:val="both"/>
        <w:rPr>
          <w:sz w:val="24"/>
          <w:szCs w:val="24"/>
          <w:lang w:val="ro-RO"/>
        </w:rPr>
      </w:pPr>
    </w:p>
    <w:p w:rsidR="00660798" w:rsidRDefault="00660798" w:rsidP="00660798">
      <w:pPr>
        <w:widowControl w:val="0"/>
        <w:autoSpaceDE w:val="0"/>
        <w:autoSpaceDN w:val="0"/>
        <w:adjustRightInd w:val="0"/>
        <w:jc w:val="both"/>
        <w:rPr>
          <w:b/>
          <w:sz w:val="24"/>
          <w:szCs w:val="24"/>
          <w:lang w:val="ro-RO"/>
        </w:rPr>
      </w:pPr>
      <w:r w:rsidRPr="007C4871">
        <w:rPr>
          <w:sz w:val="24"/>
          <w:szCs w:val="24"/>
          <w:lang w:val="ro-RO"/>
        </w:rPr>
        <w:tab/>
      </w:r>
      <w:r w:rsidRPr="007C4871">
        <w:rPr>
          <w:b/>
          <w:sz w:val="24"/>
          <w:szCs w:val="24"/>
          <w:lang w:val="ro-RO"/>
        </w:rPr>
        <w:t>SECŢIUNEA V – ŞEDINŢELE CONSILIULUI LOCAL</w:t>
      </w:r>
    </w:p>
    <w:p w:rsidR="00ED6962" w:rsidRPr="007C4871" w:rsidRDefault="00ED6962" w:rsidP="00660798">
      <w:pPr>
        <w:widowControl w:val="0"/>
        <w:autoSpaceDE w:val="0"/>
        <w:autoSpaceDN w:val="0"/>
        <w:adjustRightInd w:val="0"/>
        <w:jc w:val="both"/>
        <w:rPr>
          <w:b/>
          <w:sz w:val="24"/>
          <w:szCs w:val="24"/>
          <w:lang w:val="ro-RO"/>
        </w:rPr>
      </w:pPr>
    </w:p>
    <w:p w:rsidR="00660798" w:rsidRPr="007C4871" w:rsidRDefault="00660798" w:rsidP="00660798">
      <w:pPr>
        <w:widowControl w:val="0"/>
        <w:autoSpaceDE w:val="0"/>
        <w:autoSpaceDN w:val="0"/>
        <w:adjustRightInd w:val="0"/>
        <w:ind w:firstLine="720"/>
        <w:jc w:val="both"/>
        <w:rPr>
          <w:b/>
          <w:sz w:val="24"/>
          <w:szCs w:val="24"/>
          <w:lang w:val="ro-RO"/>
        </w:rPr>
      </w:pPr>
      <w:r w:rsidRPr="007C4871">
        <w:rPr>
          <w:b/>
          <w:sz w:val="24"/>
          <w:szCs w:val="24"/>
          <w:lang w:val="ro-RO"/>
        </w:rPr>
        <w:t>ART.25. Tipurile de şedinţe ale consiliului local</w:t>
      </w:r>
    </w:p>
    <w:p w:rsidR="00660798" w:rsidRPr="007C4871" w:rsidRDefault="00660798" w:rsidP="00660798">
      <w:pPr>
        <w:widowControl w:val="0"/>
        <w:autoSpaceDE w:val="0"/>
        <w:autoSpaceDN w:val="0"/>
        <w:adjustRightInd w:val="0"/>
        <w:jc w:val="both"/>
        <w:rPr>
          <w:sz w:val="24"/>
          <w:szCs w:val="24"/>
          <w:lang w:val="ro-RO"/>
        </w:rPr>
      </w:pPr>
      <w:r w:rsidRPr="007C4871">
        <w:rPr>
          <w:sz w:val="24"/>
          <w:szCs w:val="24"/>
          <w:lang w:val="ro-RO"/>
        </w:rPr>
        <w:t xml:space="preserve">    (1)  Consiliul local se întruneşte în şedinţe ordinare, cel puţin o dată pe lună, la convocarea primarului.</w:t>
      </w:r>
    </w:p>
    <w:p w:rsidR="00660798" w:rsidRPr="007C4871" w:rsidRDefault="00660798" w:rsidP="00660798">
      <w:pPr>
        <w:widowControl w:val="0"/>
        <w:autoSpaceDE w:val="0"/>
        <w:autoSpaceDN w:val="0"/>
        <w:adjustRightInd w:val="0"/>
        <w:jc w:val="both"/>
        <w:rPr>
          <w:sz w:val="24"/>
          <w:szCs w:val="24"/>
          <w:lang w:val="ro-RO"/>
        </w:rPr>
      </w:pPr>
      <w:r w:rsidRPr="007C4871">
        <w:rPr>
          <w:sz w:val="24"/>
          <w:szCs w:val="24"/>
          <w:lang w:val="ro-RO"/>
        </w:rPr>
        <w:t xml:space="preserve">    (2)  Consiliul local se poate întruni şi în şedinţe extraordinare la convocarea:</w:t>
      </w:r>
    </w:p>
    <w:p w:rsidR="00660798" w:rsidRPr="007C4871" w:rsidRDefault="00660798" w:rsidP="00660798">
      <w:pPr>
        <w:widowControl w:val="0"/>
        <w:autoSpaceDE w:val="0"/>
        <w:autoSpaceDN w:val="0"/>
        <w:adjustRightInd w:val="0"/>
        <w:jc w:val="both"/>
        <w:rPr>
          <w:sz w:val="24"/>
          <w:szCs w:val="24"/>
          <w:lang w:val="ro-RO"/>
        </w:rPr>
      </w:pPr>
      <w:r w:rsidRPr="007C4871">
        <w:rPr>
          <w:sz w:val="24"/>
          <w:szCs w:val="24"/>
          <w:lang w:val="ro-RO"/>
        </w:rPr>
        <w:t xml:space="preserve">    a) primarului;</w:t>
      </w:r>
    </w:p>
    <w:p w:rsidR="00660798" w:rsidRPr="007C4871" w:rsidRDefault="00660798" w:rsidP="00660798">
      <w:pPr>
        <w:widowControl w:val="0"/>
        <w:autoSpaceDE w:val="0"/>
        <w:autoSpaceDN w:val="0"/>
        <w:adjustRightInd w:val="0"/>
        <w:jc w:val="both"/>
        <w:rPr>
          <w:sz w:val="24"/>
          <w:szCs w:val="24"/>
          <w:lang w:val="ro-RO"/>
        </w:rPr>
      </w:pPr>
      <w:r w:rsidRPr="007C4871">
        <w:rPr>
          <w:sz w:val="24"/>
          <w:szCs w:val="24"/>
          <w:lang w:val="ro-RO"/>
        </w:rPr>
        <w:t xml:space="preserve">    b) a cel puţin unei treimi din numărul consilierilor locali în funcţie;</w:t>
      </w:r>
    </w:p>
    <w:p w:rsidR="00660798" w:rsidRPr="007C4871" w:rsidRDefault="00660798" w:rsidP="00660798">
      <w:pPr>
        <w:widowControl w:val="0"/>
        <w:autoSpaceDE w:val="0"/>
        <w:autoSpaceDN w:val="0"/>
        <w:adjustRightInd w:val="0"/>
        <w:jc w:val="both"/>
        <w:rPr>
          <w:sz w:val="24"/>
          <w:szCs w:val="24"/>
          <w:lang w:val="ro-RO"/>
        </w:rPr>
      </w:pPr>
      <w:r w:rsidRPr="007C4871">
        <w:rPr>
          <w:sz w:val="24"/>
          <w:szCs w:val="24"/>
          <w:lang w:val="ro-RO"/>
        </w:rPr>
        <w:t xml:space="preserve">    c) primarului, ca urmare a solicitării prefectului, în condiţiile prevăzute la art. 257 alin. (2) din cod</w:t>
      </w:r>
    </w:p>
    <w:p w:rsidR="00660798" w:rsidRPr="007C4871" w:rsidRDefault="00660798" w:rsidP="00660798">
      <w:pPr>
        <w:widowControl w:val="0"/>
        <w:autoSpaceDE w:val="0"/>
        <w:autoSpaceDN w:val="0"/>
        <w:adjustRightInd w:val="0"/>
        <w:ind w:firstLine="720"/>
        <w:jc w:val="both"/>
        <w:rPr>
          <w:b/>
          <w:sz w:val="24"/>
          <w:szCs w:val="24"/>
          <w:lang w:val="ro-RO"/>
        </w:rPr>
      </w:pPr>
      <w:r w:rsidRPr="007C4871">
        <w:rPr>
          <w:b/>
          <w:sz w:val="24"/>
          <w:szCs w:val="24"/>
          <w:lang w:val="ro-RO"/>
        </w:rPr>
        <w:t>ART.26. Convocarea şedinţelor consiliului local</w:t>
      </w:r>
    </w:p>
    <w:p w:rsidR="00660798" w:rsidRPr="007C4871" w:rsidRDefault="00660798" w:rsidP="00660798">
      <w:pPr>
        <w:jc w:val="both"/>
        <w:rPr>
          <w:sz w:val="24"/>
          <w:szCs w:val="24"/>
          <w:lang w:val="ro-RO"/>
        </w:rPr>
      </w:pPr>
      <w:r w:rsidRPr="007C4871">
        <w:rPr>
          <w:sz w:val="24"/>
          <w:szCs w:val="24"/>
          <w:lang w:val="ro-RO"/>
        </w:rPr>
        <w:t xml:space="preserve"> (1) Consiliul Local al </w:t>
      </w:r>
      <w:r w:rsidRPr="007C4871">
        <w:rPr>
          <w:bCs/>
          <w:sz w:val="24"/>
          <w:szCs w:val="24"/>
          <w:lang w:val="ro-RO"/>
        </w:rPr>
        <w:t xml:space="preserve">comunei </w:t>
      </w:r>
      <w:r w:rsidRPr="007C4871">
        <w:rPr>
          <w:sz w:val="24"/>
          <w:szCs w:val="24"/>
          <w:lang w:val="ro-RO"/>
        </w:rPr>
        <w:t>se convoacă după cum urmează:</w:t>
      </w:r>
    </w:p>
    <w:p w:rsidR="00660798" w:rsidRPr="007C4871" w:rsidRDefault="00660798" w:rsidP="00660798">
      <w:pPr>
        <w:jc w:val="both"/>
        <w:rPr>
          <w:sz w:val="24"/>
          <w:szCs w:val="24"/>
          <w:lang w:val="ro-RO"/>
        </w:rPr>
      </w:pPr>
      <w:r w:rsidRPr="007C4871">
        <w:rPr>
          <w:sz w:val="24"/>
          <w:szCs w:val="24"/>
          <w:lang w:val="ro-RO"/>
        </w:rPr>
        <w:t>a) prin dispoziţie a primarului, în cazurile prevăzute la art. 25 alin. (1), alin. (2) lit. a) şi c) din prezentul regulament;</w:t>
      </w:r>
    </w:p>
    <w:p w:rsidR="00660798" w:rsidRPr="007C4871" w:rsidRDefault="00660798" w:rsidP="00660798">
      <w:pPr>
        <w:jc w:val="both"/>
        <w:rPr>
          <w:sz w:val="24"/>
          <w:szCs w:val="24"/>
          <w:lang w:val="ro-RO"/>
        </w:rPr>
      </w:pPr>
      <w:r w:rsidRPr="007C4871">
        <w:rPr>
          <w:sz w:val="24"/>
          <w:szCs w:val="24"/>
          <w:lang w:val="ro-RO"/>
        </w:rPr>
        <w:t>b) prin convocare semnată de către consilierii locali care au această iniţiativă, în cazul prevăzut la art. 25 alin. (2) lit. b) din prezentul regulament.</w:t>
      </w:r>
    </w:p>
    <w:p w:rsidR="00660798" w:rsidRPr="007C4871" w:rsidRDefault="00660798" w:rsidP="00660798">
      <w:pPr>
        <w:jc w:val="both"/>
        <w:rPr>
          <w:sz w:val="24"/>
          <w:szCs w:val="24"/>
          <w:lang w:val="ro-RO"/>
        </w:rPr>
      </w:pPr>
      <w:r w:rsidRPr="007C4871">
        <w:rPr>
          <w:sz w:val="24"/>
          <w:szCs w:val="24"/>
          <w:lang w:val="ro-RO"/>
        </w:rPr>
        <w:t>(2) Consilierii locali sunt convocaţi, prin grija secretarului general, cel târziu în ziua ulterioară primirii de către acesta a dispoziţiei sau documentului de convocare iniţiat de cel puţin o treime din numărul consilierilor locali în funcţie, într-una dintre următoarele modalită</w:t>
      </w:r>
      <w:r w:rsidRPr="007C4871">
        <w:rPr>
          <w:rFonts w:ascii="Cambria Math" w:hAnsi="Cambria Math" w:cs="Cambria Math"/>
          <w:sz w:val="24"/>
          <w:szCs w:val="24"/>
          <w:lang w:val="ro-RO"/>
        </w:rPr>
        <w:t>ț</w:t>
      </w:r>
      <w:r w:rsidRPr="007C4871">
        <w:rPr>
          <w:sz w:val="24"/>
          <w:szCs w:val="24"/>
          <w:lang w:val="ro-RO"/>
        </w:rPr>
        <w:t>i:</w:t>
      </w:r>
    </w:p>
    <w:p w:rsidR="00660798" w:rsidRPr="007C4871" w:rsidRDefault="00660798" w:rsidP="00660798">
      <w:pPr>
        <w:jc w:val="both"/>
        <w:rPr>
          <w:sz w:val="24"/>
          <w:szCs w:val="24"/>
          <w:lang w:val="ro-RO"/>
        </w:rPr>
      </w:pPr>
      <w:r w:rsidRPr="007C4871">
        <w:rPr>
          <w:sz w:val="24"/>
          <w:szCs w:val="24"/>
          <w:lang w:val="ro-RO"/>
        </w:rPr>
        <w:t xml:space="preserve">a) în scris, </w:t>
      </w:r>
    </w:p>
    <w:p w:rsidR="00660798" w:rsidRPr="007C4871" w:rsidRDefault="00660798" w:rsidP="00660798">
      <w:pPr>
        <w:jc w:val="both"/>
        <w:rPr>
          <w:sz w:val="24"/>
          <w:szCs w:val="24"/>
          <w:lang w:val="ro-RO"/>
        </w:rPr>
      </w:pPr>
      <w:r w:rsidRPr="007C4871">
        <w:rPr>
          <w:sz w:val="24"/>
          <w:szCs w:val="24"/>
          <w:lang w:val="ro-RO"/>
        </w:rPr>
        <w:t>b) prin mijloace electronice</w:t>
      </w:r>
    </w:p>
    <w:p w:rsidR="00660798" w:rsidRPr="007C4871" w:rsidRDefault="00660798" w:rsidP="00660798">
      <w:pPr>
        <w:jc w:val="both"/>
        <w:rPr>
          <w:sz w:val="24"/>
          <w:szCs w:val="24"/>
          <w:lang w:val="ro-RO"/>
        </w:rPr>
      </w:pPr>
      <w:r w:rsidRPr="007C4871">
        <w:rPr>
          <w:sz w:val="24"/>
          <w:szCs w:val="24"/>
          <w:lang w:val="ro-RO"/>
        </w:rPr>
        <w:t xml:space="preserve">c) în scris </w:t>
      </w:r>
      <w:r w:rsidRPr="007C4871">
        <w:rPr>
          <w:rFonts w:ascii="Cambria Math" w:hAnsi="Cambria Math" w:cs="Cambria Math"/>
          <w:sz w:val="24"/>
          <w:szCs w:val="24"/>
          <w:lang w:val="ro-RO"/>
        </w:rPr>
        <w:t>ș</w:t>
      </w:r>
      <w:r w:rsidRPr="007C4871">
        <w:rPr>
          <w:sz w:val="24"/>
          <w:szCs w:val="24"/>
          <w:lang w:val="ro-RO"/>
        </w:rPr>
        <w:t>i prin mijloace electronice.</w:t>
      </w:r>
    </w:p>
    <w:p w:rsidR="00660798" w:rsidRPr="007C4871" w:rsidRDefault="00660798" w:rsidP="00660798">
      <w:pPr>
        <w:jc w:val="both"/>
        <w:rPr>
          <w:sz w:val="24"/>
          <w:szCs w:val="24"/>
          <w:lang w:val="ro-RO"/>
        </w:rPr>
      </w:pPr>
      <w:r w:rsidRPr="007C4871">
        <w:rPr>
          <w:sz w:val="24"/>
          <w:szCs w:val="24"/>
          <w:lang w:val="ro-RO"/>
        </w:rPr>
        <w:t>(3) Data şedinţei consiliului local precizată cu ocazia convocării este stabilită, cu respectarea modului de calcul al termenelor procedurale, prevăzut de art. 181 din Legea nr. 134/2010 privind Codul de procedură civilă, republicată, cu modificările ulterioare, astfel:</w:t>
      </w:r>
    </w:p>
    <w:p w:rsidR="00660798" w:rsidRPr="007C4871" w:rsidRDefault="00660798" w:rsidP="00660798">
      <w:pPr>
        <w:jc w:val="both"/>
        <w:rPr>
          <w:sz w:val="24"/>
          <w:szCs w:val="24"/>
          <w:lang w:val="ro-RO"/>
        </w:rPr>
      </w:pPr>
      <w:r w:rsidRPr="007C4871">
        <w:rPr>
          <w:sz w:val="24"/>
          <w:szCs w:val="24"/>
          <w:lang w:val="ro-RO"/>
        </w:rPr>
        <w:t>a) în termen de 5 zile de la data comunicării dispoziţiei de convocare pentru şedinţele ordinare;</w:t>
      </w:r>
    </w:p>
    <w:p w:rsidR="00660798" w:rsidRPr="007C4871" w:rsidRDefault="00660798" w:rsidP="00660798">
      <w:pPr>
        <w:jc w:val="both"/>
        <w:rPr>
          <w:sz w:val="24"/>
          <w:szCs w:val="24"/>
          <w:lang w:val="ro-RO"/>
        </w:rPr>
      </w:pPr>
      <w:r w:rsidRPr="007C4871">
        <w:rPr>
          <w:sz w:val="24"/>
          <w:szCs w:val="24"/>
          <w:lang w:val="ro-RO"/>
        </w:rPr>
        <w:t>b) în termen de 3 zile de la data comunicării dispoziţiei sau documentului de convocare pentru şedinţele extraordinare.</w:t>
      </w:r>
    </w:p>
    <w:p w:rsidR="00660798" w:rsidRPr="007C4871" w:rsidRDefault="00660798" w:rsidP="00660798">
      <w:pPr>
        <w:jc w:val="both"/>
        <w:rPr>
          <w:sz w:val="24"/>
          <w:szCs w:val="24"/>
          <w:lang w:val="ro-RO"/>
        </w:rPr>
      </w:pPr>
      <w:r w:rsidRPr="007C4871">
        <w:rPr>
          <w:sz w:val="24"/>
          <w:szCs w:val="24"/>
          <w:lang w:val="ro-RO"/>
        </w:rPr>
        <w:t>(4) În caz de forţă majoră şi/sau de maximă urgenţă pentru rezolvarea intereselor locuitorilor comunei, ai oraşului sau ai municipiului/subdiviziunii administrativ-teritoriale ori în alte situaţii stabilite de regulamentul de organizare şi funcţionare a consiliului local, convocarea acestuia pentru şedinţa extraordinară, prin excepţie de la prevederile alin. (3) lit. b), se face de îndată.</w:t>
      </w:r>
    </w:p>
    <w:p w:rsidR="00660798" w:rsidRPr="007C4871" w:rsidRDefault="00660798" w:rsidP="00660798">
      <w:pPr>
        <w:jc w:val="both"/>
        <w:rPr>
          <w:sz w:val="24"/>
          <w:szCs w:val="24"/>
          <w:lang w:val="ro-RO"/>
        </w:rPr>
      </w:pPr>
      <w:r w:rsidRPr="007C4871">
        <w:rPr>
          <w:sz w:val="24"/>
          <w:szCs w:val="24"/>
          <w:lang w:val="ro-RO"/>
        </w:rPr>
        <w:t>(5) Documentul de convocare cuprinde obligatoriu următoarele informaţii despre şedinţă:</w:t>
      </w:r>
    </w:p>
    <w:p w:rsidR="00660798" w:rsidRPr="007C4871" w:rsidRDefault="00660798" w:rsidP="00660798">
      <w:pPr>
        <w:jc w:val="both"/>
        <w:rPr>
          <w:sz w:val="24"/>
          <w:szCs w:val="24"/>
          <w:lang w:val="ro-RO"/>
        </w:rPr>
      </w:pPr>
      <w:r w:rsidRPr="007C4871">
        <w:rPr>
          <w:sz w:val="24"/>
          <w:szCs w:val="24"/>
          <w:lang w:val="ro-RO"/>
        </w:rPr>
        <w:t xml:space="preserve">a) data </w:t>
      </w:r>
      <w:r w:rsidRPr="007C4871">
        <w:rPr>
          <w:rFonts w:ascii="Cambria Math" w:hAnsi="Cambria Math" w:cs="Cambria Math"/>
          <w:sz w:val="24"/>
          <w:szCs w:val="24"/>
          <w:lang w:val="ro-RO"/>
        </w:rPr>
        <w:t>ș</w:t>
      </w:r>
      <w:r w:rsidRPr="007C4871">
        <w:rPr>
          <w:sz w:val="24"/>
          <w:szCs w:val="24"/>
          <w:lang w:val="ro-RO"/>
        </w:rPr>
        <w:t>i ora desfăşurării;</w:t>
      </w:r>
    </w:p>
    <w:p w:rsidR="00660798" w:rsidRPr="007C4871" w:rsidRDefault="00660798" w:rsidP="00660798">
      <w:pPr>
        <w:jc w:val="both"/>
        <w:rPr>
          <w:sz w:val="24"/>
          <w:szCs w:val="24"/>
          <w:lang w:val="ro-RO"/>
        </w:rPr>
      </w:pPr>
      <w:r w:rsidRPr="007C4871">
        <w:rPr>
          <w:sz w:val="24"/>
          <w:szCs w:val="24"/>
          <w:lang w:val="ro-RO"/>
        </w:rPr>
        <w:t>b) modalitatea de desfă</w:t>
      </w:r>
      <w:r w:rsidRPr="007C4871">
        <w:rPr>
          <w:rFonts w:ascii="Cambria Math" w:hAnsi="Cambria Math" w:cs="Cambria Math"/>
          <w:sz w:val="24"/>
          <w:szCs w:val="24"/>
          <w:lang w:val="ro-RO"/>
        </w:rPr>
        <w:t>ș</w:t>
      </w:r>
      <w:r w:rsidRPr="007C4871">
        <w:rPr>
          <w:sz w:val="24"/>
          <w:szCs w:val="24"/>
          <w:lang w:val="ro-RO"/>
        </w:rPr>
        <w:t>urare;</w:t>
      </w:r>
    </w:p>
    <w:p w:rsidR="00660798" w:rsidRPr="007C4871" w:rsidRDefault="00660798" w:rsidP="00660798">
      <w:pPr>
        <w:jc w:val="both"/>
        <w:rPr>
          <w:sz w:val="24"/>
          <w:szCs w:val="24"/>
          <w:lang w:val="ro-RO"/>
        </w:rPr>
      </w:pPr>
      <w:r w:rsidRPr="007C4871">
        <w:rPr>
          <w:sz w:val="24"/>
          <w:szCs w:val="24"/>
          <w:lang w:val="ro-RO"/>
        </w:rPr>
        <w:t>c) locul desfă</w:t>
      </w:r>
      <w:r w:rsidRPr="007C4871">
        <w:rPr>
          <w:rFonts w:ascii="Cambria Math" w:hAnsi="Cambria Math" w:cs="Cambria Math"/>
          <w:sz w:val="24"/>
          <w:szCs w:val="24"/>
          <w:lang w:val="ro-RO"/>
        </w:rPr>
        <w:t>ș</w:t>
      </w:r>
      <w:r w:rsidRPr="007C4871">
        <w:rPr>
          <w:sz w:val="24"/>
          <w:szCs w:val="24"/>
          <w:lang w:val="ro-RO"/>
        </w:rPr>
        <w:t xml:space="preserve">urării în cazul </w:t>
      </w:r>
      <w:r w:rsidRPr="007C4871">
        <w:rPr>
          <w:rFonts w:ascii="Cambria Math" w:hAnsi="Cambria Math" w:cs="Cambria Math"/>
          <w:sz w:val="24"/>
          <w:szCs w:val="24"/>
          <w:lang w:val="ro-RO"/>
        </w:rPr>
        <w:t>ș</w:t>
      </w:r>
      <w:r w:rsidRPr="007C4871">
        <w:rPr>
          <w:sz w:val="24"/>
          <w:szCs w:val="24"/>
          <w:lang w:val="ro-RO"/>
        </w:rPr>
        <w:t>edin</w:t>
      </w:r>
      <w:r w:rsidRPr="007C4871">
        <w:rPr>
          <w:rFonts w:ascii="Cambria Math" w:hAnsi="Cambria Math" w:cs="Cambria Math"/>
          <w:sz w:val="24"/>
          <w:szCs w:val="24"/>
          <w:lang w:val="ro-RO"/>
        </w:rPr>
        <w:t>ț</w:t>
      </w:r>
      <w:r w:rsidRPr="007C4871">
        <w:rPr>
          <w:sz w:val="24"/>
          <w:szCs w:val="24"/>
          <w:lang w:val="ro-RO"/>
        </w:rPr>
        <w:t>elor desfă</w:t>
      </w:r>
      <w:r w:rsidRPr="007C4871">
        <w:rPr>
          <w:rFonts w:ascii="Cambria Math" w:hAnsi="Cambria Math" w:cs="Cambria Math"/>
          <w:sz w:val="24"/>
          <w:szCs w:val="24"/>
          <w:lang w:val="ro-RO"/>
        </w:rPr>
        <w:t>ș</w:t>
      </w:r>
      <w:r w:rsidRPr="007C4871">
        <w:rPr>
          <w:sz w:val="24"/>
          <w:szCs w:val="24"/>
          <w:lang w:val="ro-RO"/>
        </w:rPr>
        <w:t>urate cu participarea fizică a consilierilor locali sau aplica</w:t>
      </w:r>
      <w:r w:rsidRPr="007C4871">
        <w:rPr>
          <w:rFonts w:ascii="Cambria Math" w:hAnsi="Cambria Math" w:cs="Cambria Math"/>
          <w:sz w:val="24"/>
          <w:szCs w:val="24"/>
          <w:lang w:val="ro-RO"/>
        </w:rPr>
        <w:t>ț</w:t>
      </w:r>
      <w:r w:rsidRPr="007C4871">
        <w:rPr>
          <w:sz w:val="24"/>
          <w:szCs w:val="24"/>
          <w:lang w:val="ro-RO"/>
        </w:rPr>
        <w:t xml:space="preserve">iile electronice folosite, în cazul </w:t>
      </w:r>
      <w:r w:rsidRPr="007C4871">
        <w:rPr>
          <w:rFonts w:ascii="Cambria Math" w:hAnsi="Cambria Math" w:cs="Cambria Math"/>
          <w:sz w:val="24"/>
          <w:szCs w:val="24"/>
          <w:lang w:val="ro-RO"/>
        </w:rPr>
        <w:t>ș</w:t>
      </w:r>
      <w:r w:rsidRPr="007C4871">
        <w:rPr>
          <w:sz w:val="24"/>
          <w:szCs w:val="24"/>
          <w:lang w:val="ro-RO"/>
        </w:rPr>
        <w:t>edin</w:t>
      </w:r>
      <w:r w:rsidRPr="007C4871">
        <w:rPr>
          <w:rFonts w:ascii="Cambria Math" w:hAnsi="Cambria Math" w:cs="Cambria Math"/>
          <w:sz w:val="24"/>
          <w:szCs w:val="24"/>
          <w:lang w:val="ro-RO"/>
        </w:rPr>
        <w:t>ț</w:t>
      </w:r>
      <w:r w:rsidRPr="007C4871">
        <w:rPr>
          <w:sz w:val="24"/>
          <w:szCs w:val="24"/>
          <w:lang w:val="ro-RO"/>
        </w:rPr>
        <w:t>elor desfă</w:t>
      </w:r>
      <w:r w:rsidRPr="007C4871">
        <w:rPr>
          <w:rFonts w:ascii="Cambria Math" w:hAnsi="Cambria Math" w:cs="Cambria Math"/>
          <w:sz w:val="24"/>
          <w:szCs w:val="24"/>
          <w:lang w:val="ro-RO"/>
        </w:rPr>
        <w:t>ș</w:t>
      </w:r>
      <w:r w:rsidRPr="007C4871">
        <w:rPr>
          <w:sz w:val="24"/>
          <w:szCs w:val="24"/>
          <w:lang w:val="ro-RO"/>
        </w:rPr>
        <w:t>urate prin mijloace electronice;</w:t>
      </w:r>
    </w:p>
    <w:p w:rsidR="00660798" w:rsidRPr="007C4871" w:rsidRDefault="00660798" w:rsidP="00660798">
      <w:pPr>
        <w:jc w:val="both"/>
        <w:rPr>
          <w:sz w:val="24"/>
          <w:szCs w:val="24"/>
          <w:lang w:val="ro-RO"/>
        </w:rPr>
      </w:pPr>
      <w:r w:rsidRPr="007C4871">
        <w:rPr>
          <w:sz w:val="24"/>
          <w:szCs w:val="24"/>
          <w:lang w:val="ro-RO"/>
        </w:rPr>
        <w:t>b) proiectul ordinii de zi;</w:t>
      </w:r>
    </w:p>
    <w:p w:rsidR="00660798" w:rsidRPr="007C4871" w:rsidRDefault="00660798" w:rsidP="00660798">
      <w:pPr>
        <w:jc w:val="both"/>
        <w:rPr>
          <w:sz w:val="24"/>
          <w:szCs w:val="24"/>
          <w:lang w:val="ro-RO"/>
        </w:rPr>
      </w:pPr>
      <w:r w:rsidRPr="007C4871">
        <w:rPr>
          <w:sz w:val="24"/>
          <w:szCs w:val="24"/>
          <w:lang w:val="ro-RO"/>
        </w:rPr>
        <w:t>c) materialele înscrise pe proiectul ordinii de zi;</w:t>
      </w:r>
    </w:p>
    <w:p w:rsidR="00660798" w:rsidRPr="007C4871" w:rsidRDefault="00660798" w:rsidP="00660798">
      <w:pPr>
        <w:jc w:val="both"/>
        <w:rPr>
          <w:sz w:val="24"/>
          <w:szCs w:val="24"/>
          <w:lang w:val="ro-RO"/>
        </w:rPr>
      </w:pPr>
      <w:r w:rsidRPr="007C4871">
        <w:rPr>
          <w:sz w:val="24"/>
          <w:szCs w:val="24"/>
          <w:lang w:val="ro-RO"/>
        </w:rPr>
        <w:t>d) modalitatea prin care sunt puse la dispoziţia consilierilor locali, potrivit opţiunilor acestora, materialele înscrise pe proiectul ordinii de zi;</w:t>
      </w:r>
    </w:p>
    <w:p w:rsidR="00660798" w:rsidRPr="007C4871" w:rsidRDefault="00660798" w:rsidP="00660798">
      <w:pPr>
        <w:jc w:val="both"/>
        <w:rPr>
          <w:sz w:val="24"/>
          <w:szCs w:val="24"/>
          <w:lang w:val="ro-RO"/>
        </w:rPr>
      </w:pPr>
      <w:r w:rsidRPr="007C4871">
        <w:rPr>
          <w:sz w:val="24"/>
          <w:szCs w:val="24"/>
          <w:lang w:val="ro-RO"/>
        </w:rPr>
        <w:t>e) indicarea comisiilor de specialitate cărora le-au fost trimise spre avizare proiectele de hotărâri;</w:t>
      </w:r>
    </w:p>
    <w:p w:rsidR="00660798" w:rsidRPr="007C4871" w:rsidRDefault="00660798" w:rsidP="00660798">
      <w:pPr>
        <w:jc w:val="both"/>
        <w:rPr>
          <w:sz w:val="24"/>
          <w:szCs w:val="24"/>
          <w:lang w:val="ro-RO"/>
        </w:rPr>
      </w:pPr>
      <w:r w:rsidRPr="007C4871">
        <w:rPr>
          <w:sz w:val="24"/>
          <w:szCs w:val="24"/>
          <w:lang w:val="ro-RO"/>
        </w:rPr>
        <w:t>f) invitaţia de a formula şi depune amendamente asupra proiectelor de hotărâri.</w:t>
      </w:r>
    </w:p>
    <w:p w:rsidR="00660798" w:rsidRPr="007C4871" w:rsidRDefault="00660798" w:rsidP="00660798">
      <w:pPr>
        <w:jc w:val="both"/>
        <w:rPr>
          <w:sz w:val="24"/>
          <w:szCs w:val="24"/>
          <w:lang w:val="ro-RO"/>
        </w:rPr>
      </w:pPr>
      <w:r w:rsidRPr="007C4871">
        <w:rPr>
          <w:sz w:val="24"/>
          <w:szCs w:val="24"/>
          <w:lang w:val="ro-RO"/>
        </w:rPr>
        <w:t>(6) Secretarul general transmite prefectului, sub semnătura sa, evidenţa prezenţei consilierilor locali la convocările pentru şedinţele care nu s-au putut desfăşura din lipsa cvorumului, în termen de 3 zile de la data convocării. Evidenţa transmisă prefectului precizează şi situaţiile în care, urmare a ultimei absenţe, a intervenit cazul de încetare de drept a mandatului prevăzut la art. 53 alin. (2) lit. e).</w:t>
      </w:r>
    </w:p>
    <w:p w:rsidR="00660798" w:rsidRPr="007C4871" w:rsidRDefault="00660798" w:rsidP="00660798">
      <w:pPr>
        <w:jc w:val="both"/>
        <w:rPr>
          <w:sz w:val="24"/>
          <w:szCs w:val="24"/>
          <w:lang w:val="ro-RO"/>
        </w:rPr>
      </w:pPr>
      <w:r w:rsidRPr="007C4871">
        <w:rPr>
          <w:sz w:val="24"/>
          <w:szCs w:val="24"/>
          <w:lang w:val="ro-RO"/>
        </w:rPr>
        <w:lastRenderedPageBreak/>
        <w:t>(7) În toate cazurile, convocarea se consemnează în procesul-verbal al şedinţei.</w:t>
      </w:r>
    </w:p>
    <w:p w:rsidR="00660798" w:rsidRPr="007C4871" w:rsidRDefault="00660798" w:rsidP="00660798">
      <w:pPr>
        <w:widowControl w:val="0"/>
        <w:autoSpaceDE w:val="0"/>
        <w:autoSpaceDN w:val="0"/>
        <w:adjustRightInd w:val="0"/>
        <w:ind w:firstLine="720"/>
        <w:jc w:val="both"/>
        <w:rPr>
          <w:b/>
          <w:sz w:val="24"/>
          <w:szCs w:val="24"/>
          <w:lang w:val="ro-RO"/>
        </w:rPr>
      </w:pPr>
      <w:r w:rsidRPr="007C4871">
        <w:rPr>
          <w:b/>
          <w:sz w:val="24"/>
          <w:szCs w:val="24"/>
          <w:lang w:val="ro-RO"/>
        </w:rPr>
        <w:t>ART.27.  Ordinea de zi</w:t>
      </w:r>
    </w:p>
    <w:p w:rsidR="00660798" w:rsidRPr="007C4871" w:rsidRDefault="00660798" w:rsidP="00660798">
      <w:pPr>
        <w:widowControl w:val="0"/>
        <w:autoSpaceDE w:val="0"/>
        <w:autoSpaceDN w:val="0"/>
        <w:adjustRightInd w:val="0"/>
        <w:jc w:val="both"/>
        <w:rPr>
          <w:sz w:val="24"/>
          <w:szCs w:val="24"/>
          <w:lang w:val="ro-RO"/>
        </w:rPr>
      </w:pPr>
      <w:r w:rsidRPr="007C4871">
        <w:rPr>
          <w:sz w:val="24"/>
          <w:szCs w:val="24"/>
          <w:lang w:val="ro-RO"/>
        </w:rPr>
        <w:t xml:space="preserve">    (1)  Redactarea proiectului ordinii de zi se asigura de către secretarul general al unităţii/subdiviziunii administrativ-teritoriale şi compartimentele de resort din cadrul aparatului de specialitate al primarului, ca anexă la documentul de convocare la propunerea primarului sau a consilierilor locali, după caz, în condiţiile legii.</w:t>
      </w:r>
    </w:p>
    <w:p w:rsidR="00660798" w:rsidRPr="007C4871" w:rsidRDefault="00660798" w:rsidP="00660798">
      <w:pPr>
        <w:widowControl w:val="0"/>
        <w:autoSpaceDE w:val="0"/>
        <w:autoSpaceDN w:val="0"/>
        <w:adjustRightInd w:val="0"/>
        <w:jc w:val="both"/>
        <w:rPr>
          <w:sz w:val="24"/>
          <w:szCs w:val="24"/>
          <w:lang w:val="ro-RO"/>
        </w:rPr>
      </w:pPr>
      <w:r w:rsidRPr="007C4871">
        <w:rPr>
          <w:sz w:val="24"/>
          <w:szCs w:val="24"/>
          <w:lang w:val="ro-RO"/>
        </w:rPr>
        <w:t xml:space="preserve">    (2)  Este obligatorie înscrierea pe proiectul ordinii de zi a proiectelor de hotărâri care îndeplinesc condiţiile prevăzute la art. 136 alin. (8) din cod.</w:t>
      </w:r>
    </w:p>
    <w:p w:rsidR="00660798" w:rsidRPr="007C4871" w:rsidRDefault="00660798" w:rsidP="00660798">
      <w:pPr>
        <w:widowControl w:val="0"/>
        <w:autoSpaceDE w:val="0"/>
        <w:autoSpaceDN w:val="0"/>
        <w:adjustRightInd w:val="0"/>
        <w:jc w:val="both"/>
        <w:rPr>
          <w:sz w:val="24"/>
          <w:szCs w:val="24"/>
          <w:lang w:val="ro-RO"/>
        </w:rPr>
      </w:pPr>
      <w:r w:rsidRPr="007C4871">
        <w:rPr>
          <w:sz w:val="24"/>
          <w:szCs w:val="24"/>
          <w:lang w:val="ro-RO"/>
        </w:rPr>
        <w:t xml:space="preserve">    (3)  Proiectul ordinii de zi a şedinţei consiliului local poate cuprinde proiecte de hotărâri, cu menţionarea titlului şi a iniţiatorului, rapoarte ale primarului, ale viceprimarului, ale consilierilor locali, ale comisiilor de specialitate, ale comisiilor speciale sau mixte, rapoarte sau informări ale conducătorilor organismelor prestatoare de servicii publice şi de utilitate publică în unităţile administrativ-teritoriale, după caz, precum şi orice alte probleme de interes local.</w:t>
      </w:r>
    </w:p>
    <w:p w:rsidR="00660798" w:rsidRPr="007C4871" w:rsidRDefault="00660798" w:rsidP="00660798">
      <w:pPr>
        <w:widowControl w:val="0"/>
        <w:autoSpaceDE w:val="0"/>
        <w:autoSpaceDN w:val="0"/>
        <w:adjustRightInd w:val="0"/>
        <w:jc w:val="both"/>
        <w:rPr>
          <w:sz w:val="24"/>
          <w:szCs w:val="24"/>
          <w:lang w:val="ro-RO"/>
        </w:rPr>
      </w:pPr>
      <w:r w:rsidRPr="007C4871">
        <w:rPr>
          <w:sz w:val="24"/>
          <w:szCs w:val="24"/>
          <w:lang w:val="ro-RO"/>
        </w:rPr>
        <w:t xml:space="preserve">    (4)  Proiectul ordinii de zi a şedinţei consiliului local se aduce la cunoştinţă locuitorilor comunei, ai oraşului sau ai municipiului/subdiviziunii administrativ-teritoriale prin mass-media, prin afişarea pe pagina de internet a unităţii administrativ-teritoriale sau prin orice alt mijloc de publicitate.</w:t>
      </w:r>
    </w:p>
    <w:p w:rsidR="00660798" w:rsidRPr="007C4871" w:rsidRDefault="00660798" w:rsidP="00660798">
      <w:pPr>
        <w:widowControl w:val="0"/>
        <w:autoSpaceDE w:val="0"/>
        <w:autoSpaceDN w:val="0"/>
        <w:adjustRightInd w:val="0"/>
        <w:jc w:val="both"/>
        <w:rPr>
          <w:sz w:val="24"/>
          <w:szCs w:val="24"/>
          <w:lang w:val="ro-RO"/>
        </w:rPr>
      </w:pPr>
      <w:r w:rsidRPr="007C4871">
        <w:rPr>
          <w:sz w:val="24"/>
          <w:szCs w:val="24"/>
          <w:lang w:val="ro-RO"/>
        </w:rPr>
        <w:t xml:space="preserve">    (5)  În comunele, în oraşele sau în municipiile în care cetăţenii aparţinând unei minorităţi naţionale au o pondere de peste 20% din numărul locuitorilor, stabilit la ultimul recensământ, proiectul ordinii de zi se aduce la cunoştinţa publică şi în limba minorităţii naţionale respective.</w:t>
      </w:r>
    </w:p>
    <w:p w:rsidR="00660798" w:rsidRPr="007C4871" w:rsidRDefault="00660798" w:rsidP="00660798">
      <w:pPr>
        <w:widowControl w:val="0"/>
        <w:autoSpaceDE w:val="0"/>
        <w:autoSpaceDN w:val="0"/>
        <w:adjustRightInd w:val="0"/>
        <w:jc w:val="both"/>
        <w:rPr>
          <w:sz w:val="24"/>
          <w:szCs w:val="24"/>
          <w:lang w:val="ro-RO"/>
        </w:rPr>
      </w:pPr>
      <w:r w:rsidRPr="007C4871">
        <w:rPr>
          <w:sz w:val="24"/>
          <w:szCs w:val="24"/>
          <w:lang w:val="ro-RO"/>
        </w:rPr>
        <w:t xml:space="preserve">    (6)  Scoaterea unui proiect de hotărâre de pe proiectul ordinii de zi se face în situaţia în care acesta nu îndeplineşte condiţiile prevăzute la art. 136 alin. (8) sau numai cu acordul iniţiatorului, dacă acesta îndeplineşte condiţiile prevăzute la art. 136 alin. (8) din cod.</w:t>
      </w:r>
    </w:p>
    <w:p w:rsidR="00660798" w:rsidRPr="007C4871" w:rsidRDefault="00660798" w:rsidP="00660798">
      <w:pPr>
        <w:widowControl w:val="0"/>
        <w:autoSpaceDE w:val="0"/>
        <w:autoSpaceDN w:val="0"/>
        <w:adjustRightInd w:val="0"/>
        <w:jc w:val="both"/>
        <w:rPr>
          <w:sz w:val="24"/>
          <w:szCs w:val="24"/>
          <w:lang w:val="ro-RO"/>
        </w:rPr>
      </w:pPr>
      <w:r w:rsidRPr="007C4871">
        <w:rPr>
          <w:sz w:val="24"/>
          <w:szCs w:val="24"/>
          <w:lang w:val="ro-RO"/>
        </w:rPr>
        <w:t xml:space="preserve">    (7)  Ordinea de zi a şedinţei se aprobă cu majoritate simplă, la propunerea celui/celor care a/au cerut convocarea consiliului local.</w:t>
      </w:r>
    </w:p>
    <w:p w:rsidR="00660798" w:rsidRPr="007C4871" w:rsidRDefault="00660798" w:rsidP="00660798">
      <w:pPr>
        <w:widowControl w:val="0"/>
        <w:autoSpaceDE w:val="0"/>
        <w:autoSpaceDN w:val="0"/>
        <w:adjustRightInd w:val="0"/>
        <w:jc w:val="both"/>
        <w:rPr>
          <w:sz w:val="24"/>
          <w:szCs w:val="24"/>
          <w:lang w:val="ro-RO"/>
        </w:rPr>
      </w:pPr>
      <w:r w:rsidRPr="007C4871">
        <w:rPr>
          <w:sz w:val="24"/>
          <w:szCs w:val="24"/>
          <w:lang w:val="ro-RO"/>
        </w:rPr>
        <w:t xml:space="preserve">    (8)  Suplimentarea ordinii de zi se aprobă numai pentru probleme urgente cu majoritate simplă.</w:t>
      </w:r>
    </w:p>
    <w:p w:rsidR="00660798" w:rsidRPr="007C4871" w:rsidRDefault="00660798" w:rsidP="00660798">
      <w:pPr>
        <w:widowControl w:val="0"/>
        <w:autoSpaceDE w:val="0"/>
        <w:autoSpaceDN w:val="0"/>
        <w:adjustRightInd w:val="0"/>
        <w:jc w:val="both"/>
        <w:rPr>
          <w:sz w:val="24"/>
          <w:szCs w:val="24"/>
          <w:lang w:val="ro-RO"/>
        </w:rPr>
      </w:pPr>
      <w:r w:rsidRPr="007C4871">
        <w:rPr>
          <w:sz w:val="24"/>
          <w:szCs w:val="24"/>
          <w:lang w:val="ro-RO"/>
        </w:rPr>
        <w:t xml:space="preserve">    (9)  În cazul neaprobării proiectului ordinii de zi, în condiţiile prevăzute la alin. (7), nu se acordă indemnizaţia cuvenită consilierilor locali pentru şedinţa respectivă.</w:t>
      </w:r>
    </w:p>
    <w:p w:rsidR="00660798" w:rsidRPr="007C4871" w:rsidRDefault="00660798" w:rsidP="00660798">
      <w:pPr>
        <w:widowControl w:val="0"/>
        <w:autoSpaceDE w:val="0"/>
        <w:autoSpaceDN w:val="0"/>
        <w:adjustRightInd w:val="0"/>
        <w:ind w:firstLine="720"/>
        <w:jc w:val="both"/>
        <w:rPr>
          <w:b/>
          <w:sz w:val="24"/>
          <w:szCs w:val="24"/>
          <w:lang w:val="ro-RO"/>
        </w:rPr>
      </w:pPr>
      <w:r w:rsidRPr="007C4871">
        <w:rPr>
          <w:b/>
          <w:sz w:val="24"/>
          <w:szCs w:val="24"/>
          <w:lang w:val="ro-RO"/>
        </w:rPr>
        <w:t>ART.28. Proiectele de hotărâri ale consiliului local</w:t>
      </w:r>
    </w:p>
    <w:p w:rsidR="00660798" w:rsidRPr="007C4871" w:rsidRDefault="00660798" w:rsidP="00660798">
      <w:pPr>
        <w:widowControl w:val="0"/>
        <w:autoSpaceDE w:val="0"/>
        <w:autoSpaceDN w:val="0"/>
        <w:adjustRightInd w:val="0"/>
        <w:jc w:val="both"/>
        <w:rPr>
          <w:sz w:val="24"/>
          <w:szCs w:val="24"/>
          <w:lang w:val="ro-RO"/>
        </w:rPr>
      </w:pPr>
      <w:r w:rsidRPr="007C4871">
        <w:rPr>
          <w:sz w:val="24"/>
          <w:szCs w:val="24"/>
          <w:lang w:val="ro-RO"/>
        </w:rPr>
        <w:t xml:space="preserve">    (1)  Proiectele de hotărâri pot fi iniţiate de primar, de consilierii locali sau de cetăţeni. Elaborarea proiectelor se face de cei care le propun, prin compartimentele de resort din cadrul aparatului de specialitate al primarului cu sprijinul secretarului general al unităţii/subdiviziunii administrativ-teritoriale .</w:t>
      </w:r>
    </w:p>
    <w:p w:rsidR="00660798" w:rsidRPr="007C4871" w:rsidRDefault="00660798" w:rsidP="00660798">
      <w:pPr>
        <w:widowControl w:val="0"/>
        <w:autoSpaceDE w:val="0"/>
        <w:autoSpaceDN w:val="0"/>
        <w:adjustRightInd w:val="0"/>
        <w:jc w:val="both"/>
        <w:rPr>
          <w:sz w:val="24"/>
          <w:szCs w:val="24"/>
          <w:lang w:val="ro-RO"/>
        </w:rPr>
      </w:pPr>
      <w:r w:rsidRPr="007C4871">
        <w:rPr>
          <w:sz w:val="24"/>
          <w:szCs w:val="24"/>
          <w:lang w:val="ro-RO"/>
        </w:rPr>
        <w:t xml:space="preserve">    (2)  Proiectele de hotărâri şi referatele de aprobare ale acestora se redactează în conformitate cu normele de tehnică legislative de către compartimentele de resort din cadrul aparatului de specialitate al primarului, stabilite de către acesta, pentru întocmirea rapoartelor de specialitate, potrivit competentelor specifice ale acestora.</w:t>
      </w:r>
    </w:p>
    <w:p w:rsidR="00660798" w:rsidRPr="007C4871" w:rsidRDefault="00660798" w:rsidP="00660798">
      <w:pPr>
        <w:widowControl w:val="0"/>
        <w:autoSpaceDE w:val="0"/>
        <w:autoSpaceDN w:val="0"/>
        <w:adjustRightInd w:val="0"/>
        <w:jc w:val="both"/>
        <w:rPr>
          <w:sz w:val="24"/>
          <w:szCs w:val="24"/>
          <w:lang w:val="ro-RO"/>
        </w:rPr>
      </w:pPr>
      <w:r w:rsidRPr="007C4871">
        <w:rPr>
          <w:sz w:val="24"/>
          <w:szCs w:val="24"/>
          <w:lang w:val="ro-RO"/>
        </w:rPr>
        <w:t xml:space="preserve">    (3)  Proiectele de hotărâri ale consiliului local însoţite de referatele de aprobare ale acestora, de alte documente de prezentare şi de motivare, precum si de rapoartele de specialitate se înregistrează şi se transmit secretarului general al unităţii/subdiviziunii administrativ-teritoriale, mai înainte cu 7 zile de data când a fost fixată şedinţa, care le comunica comisiilor de specialitate ale consiliului local în vederea dezbaterii şi întocmirii avizelor.</w:t>
      </w:r>
    </w:p>
    <w:p w:rsidR="00660798" w:rsidRPr="007C4871" w:rsidRDefault="00660798" w:rsidP="00660798">
      <w:pPr>
        <w:widowControl w:val="0"/>
        <w:autoSpaceDE w:val="0"/>
        <w:autoSpaceDN w:val="0"/>
        <w:adjustRightInd w:val="0"/>
        <w:jc w:val="both"/>
        <w:rPr>
          <w:sz w:val="24"/>
          <w:szCs w:val="24"/>
          <w:lang w:val="ro-RO"/>
        </w:rPr>
      </w:pPr>
      <w:r w:rsidRPr="007C4871">
        <w:rPr>
          <w:sz w:val="24"/>
          <w:szCs w:val="24"/>
          <w:lang w:val="ro-RO"/>
        </w:rPr>
        <w:t xml:space="preserve">    (4)  Nominalizarea compartimentelor de resort şi a comisiilor de specialitate cărora li se transmit proiectele de hotărâri ale consiliului local, precum şi celelalte documente, potrivit prevederilor alin. (3), se face de către primar împreună cu secretarul general al unităţii/subdiviziunii administrativ-teritoriale.</w:t>
      </w:r>
    </w:p>
    <w:p w:rsidR="00660798" w:rsidRPr="007C4871" w:rsidRDefault="00660798" w:rsidP="00660798">
      <w:pPr>
        <w:widowControl w:val="0"/>
        <w:autoSpaceDE w:val="0"/>
        <w:autoSpaceDN w:val="0"/>
        <w:adjustRightInd w:val="0"/>
        <w:jc w:val="both"/>
        <w:rPr>
          <w:sz w:val="24"/>
          <w:szCs w:val="24"/>
          <w:lang w:val="ro-RO"/>
        </w:rPr>
      </w:pPr>
      <w:r w:rsidRPr="007C4871">
        <w:rPr>
          <w:sz w:val="24"/>
          <w:szCs w:val="24"/>
          <w:lang w:val="ro-RO"/>
        </w:rPr>
        <w:t xml:space="preserve">    (5)  Odată cu transmiterea proiectelor de hotărâri se comunică şi data de depunere a rapoartelor şi a avizelor, avându-se grijă ca rapoartele compartimentelor de resort să poată fi transmise şi comisiilor de specialitate înainte de pronunţarea acestora.</w:t>
      </w:r>
    </w:p>
    <w:p w:rsidR="00660798" w:rsidRPr="007C4871" w:rsidRDefault="00660798" w:rsidP="00660798">
      <w:pPr>
        <w:widowControl w:val="0"/>
        <w:autoSpaceDE w:val="0"/>
        <w:autoSpaceDN w:val="0"/>
        <w:adjustRightInd w:val="0"/>
        <w:jc w:val="both"/>
        <w:rPr>
          <w:sz w:val="24"/>
          <w:szCs w:val="24"/>
          <w:lang w:val="ro-RO"/>
        </w:rPr>
      </w:pPr>
      <w:r w:rsidRPr="007C4871">
        <w:rPr>
          <w:sz w:val="24"/>
          <w:szCs w:val="24"/>
          <w:lang w:val="ro-RO"/>
        </w:rPr>
        <w:t xml:space="preserve">    (6)  După examinarea proiectului de hotărâre, comisia de specialitate a consiliului local emite un aviz cu privire la adoptarea sau, după caz, respingerea proiectului.</w:t>
      </w:r>
    </w:p>
    <w:p w:rsidR="00660798" w:rsidRPr="007C4871" w:rsidRDefault="00660798" w:rsidP="00660798">
      <w:pPr>
        <w:widowControl w:val="0"/>
        <w:autoSpaceDE w:val="0"/>
        <w:autoSpaceDN w:val="0"/>
        <w:adjustRightInd w:val="0"/>
        <w:jc w:val="both"/>
        <w:rPr>
          <w:sz w:val="24"/>
          <w:szCs w:val="24"/>
          <w:lang w:val="ro-RO"/>
        </w:rPr>
      </w:pPr>
      <w:r w:rsidRPr="007C4871">
        <w:rPr>
          <w:sz w:val="24"/>
          <w:szCs w:val="24"/>
          <w:lang w:val="ro-RO"/>
        </w:rPr>
        <w:t xml:space="preserve">    (7)  Avizul comisiei se transmite secretarului general al unităţii/subdiviziunii administrativ-teritoriale, care dispune măsurile corespunzătoare înaintării lui către consilierii locali şi către iniţiatori, după caz, cel mai târziu în ziua şedinţei.</w:t>
      </w:r>
    </w:p>
    <w:p w:rsidR="00660798" w:rsidRPr="007C4871" w:rsidRDefault="00660798" w:rsidP="00660798">
      <w:pPr>
        <w:widowControl w:val="0"/>
        <w:autoSpaceDE w:val="0"/>
        <w:autoSpaceDN w:val="0"/>
        <w:adjustRightInd w:val="0"/>
        <w:jc w:val="both"/>
        <w:rPr>
          <w:sz w:val="24"/>
          <w:szCs w:val="24"/>
          <w:lang w:val="ro-RO"/>
        </w:rPr>
      </w:pPr>
      <w:r w:rsidRPr="007C4871">
        <w:rPr>
          <w:sz w:val="24"/>
          <w:szCs w:val="24"/>
          <w:lang w:val="ro-RO"/>
        </w:rPr>
        <w:t xml:space="preserve">    (8)  Fiecare proiect de hotărâre înscris pe ordinea de zi a şedinţei consiliului local este supus </w:t>
      </w:r>
      <w:r w:rsidRPr="007C4871">
        <w:rPr>
          <w:sz w:val="24"/>
          <w:szCs w:val="24"/>
          <w:lang w:val="ro-RO"/>
        </w:rPr>
        <w:lastRenderedPageBreak/>
        <w:t>dezbaterii numai dacă este însoţit de:</w:t>
      </w:r>
    </w:p>
    <w:p w:rsidR="00660798" w:rsidRPr="007C4871" w:rsidRDefault="00660798" w:rsidP="00660798">
      <w:pPr>
        <w:widowControl w:val="0"/>
        <w:autoSpaceDE w:val="0"/>
        <w:autoSpaceDN w:val="0"/>
        <w:adjustRightInd w:val="0"/>
        <w:jc w:val="both"/>
        <w:rPr>
          <w:sz w:val="24"/>
          <w:szCs w:val="24"/>
          <w:lang w:val="ro-RO"/>
        </w:rPr>
      </w:pPr>
      <w:r w:rsidRPr="007C4871">
        <w:rPr>
          <w:sz w:val="24"/>
          <w:szCs w:val="24"/>
          <w:lang w:val="ro-RO"/>
        </w:rPr>
        <w:t xml:space="preserve">    a) referatul de aprobare, ca instrument de prezentare şi motivare, semnat de iniţiator;</w:t>
      </w:r>
    </w:p>
    <w:p w:rsidR="00660798" w:rsidRPr="007C4871" w:rsidRDefault="00660798" w:rsidP="00660798">
      <w:pPr>
        <w:widowControl w:val="0"/>
        <w:autoSpaceDE w:val="0"/>
        <w:autoSpaceDN w:val="0"/>
        <w:adjustRightInd w:val="0"/>
        <w:jc w:val="both"/>
        <w:rPr>
          <w:sz w:val="24"/>
          <w:szCs w:val="24"/>
          <w:lang w:val="ro-RO"/>
        </w:rPr>
      </w:pPr>
      <w:r w:rsidRPr="007C4871">
        <w:rPr>
          <w:sz w:val="24"/>
          <w:szCs w:val="24"/>
          <w:lang w:val="ro-RO"/>
        </w:rPr>
        <w:t xml:space="preserve">    b) rapoartele compartimentelor de resort din cadrul aparatului de specialitate al primarului;</w:t>
      </w:r>
    </w:p>
    <w:p w:rsidR="00660798" w:rsidRPr="007C4871" w:rsidRDefault="00660798" w:rsidP="00660798">
      <w:pPr>
        <w:widowControl w:val="0"/>
        <w:autoSpaceDE w:val="0"/>
        <w:autoSpaceDN w:val="0"/>
        <w:adjustRightInd w:val="0"/>
        <w:jc w:val="both"/>
        <w:rPr>
          <w:sz w:val="24"/>
          <w:szCs w:val="24"/>
          <w:lang w:val="ro-RO"/>
        </w:rPr>
      </w:pPr>
      <w:r w:rsidRPr="007C4871">
        <w:rPr>
          <w:sz w:val="24"/>
          <w:szCs w:val="24"/>
          <w:lang w:val="ro-RO"/>
        </w:rPr>
        <w:t xml:space="preserve">    c) avizele cu caracter consultativ ale comisiilor de specialitate ale consiliului local;</w:t>
      </w:r>
    </w:p>
    <w:p w:rsidR="00660798" w:rsidRPr="007C4871" w:rsidRDefault="00660798" w:rsidP="00660798">
      <w:pPr>
        <w:widowControl w:val="0"/>
        <w:autoSpaceDE w:val="0"/>
        <w:autoSpaceDN w:val="0"/>
        <w:adjustRightInd w:val="0"/>
        <w:jc w:val="both"/>
        <w:rPr>
          <w:sz w:val="24"/>
          <w:szCs w:val="24"/>
          <w:lang w:val="ro-RO"/>
        </w:rPr>
      </w:pPr>
      <w:r w:rsidRPr="007C4871">
        <w:rPr>
          <w:sz w:val="24"/>
          <w:szCs w:val="24"/>
          <w:lang w:val="ro-RO"/>
        </w:rPr>
        <w:t xml:space="preserve">    d) alte documente prevăzute de legislaţia specială.</w:t>
      </w:r>
    </w:p>
    <w:p w:rsidR="00660798" w:rsidRPr="007C4871" w:rsidRDefault="00660798" w:rsidP="00660798">
      <w:pPr>
        <w:widowControl w:val="0"/>
        <w:autoSpaceDE w:val="0"/>
        <w:autoSpaceDN w:val="0"/>
        <w:adjustRightInd w:val="0"/>
        <w:jc w:val="both"/>
        <w:rPr>
          <w:sz w:val="24"/>
          <w:szCs w:val="24"/>
          <w:lang w:val="ro-RO"/>
        </w:rPr>
      </w:pPr>
      <w:r w:rsidRPr="007C4871">
        <w:rPr>
          <w:sz w:val="24"/>
          <w:szCs w:val="24"/>
          <w:lang w:val="ro-RO"/>
        </w:rPr>
        <w:t xml:space="preserve">    (9)  Secretarul general al unităţii/subdiviziunii administrativ-teritoriale asigură îndeplinirea condiţiilor de la alin. (8) şi aduce la cunoştinţa consiliului local cazul neîndeplinirii acestora înainte de adoptarea ordinii de zi.</w:t>
      </w:r>
    </w:p>
    <w:p w:rsidR="00660798" w:rsidRPr="007C4871" w:rsidRDefault="00660798" w:rsidP="00660798">
      <w:pPr>
        <w:widowControl w:val="0"/>
        <w:autoSpaceDE w:val="0"/>
        <w:autoSpaceDN w:val="0"/>
        <w:adjustRightInd w:val="0"/>
        <w:jc w:val="both"/>
        <w:rPr>
          <w:sz w:val="24"/>
          <w:szCs w:val="24"/>
          <w:lang w:val="ro-RO"/>
        </w:rPr>
      </w:pPr>
      <w:r w:rsidRPr="007C4871">
        <w:rPr>
          <w:sz w:val="24"/>
          <w:szCs w:val="24"/>
          <w:lang w:val="ro-RO"/>
        </w:rPr>
        <w:t xml:space="preserve">    (10)  Rapoartele şi avizele prevăzute la alin. (8) trebuie întocmite în termenul prevăzut la alin. (5), dar nu mai târziu de 30 de zile de la înregistrarea proiectelor de hotărâre propuse pentru a fi înscrise pe proiectul ordinii de zi a şedinţelor ordinare ale consiliului local, respectiv în termen de cel mult 3 zile de la înregistrarea proiectelor de hotărâre propuse a fi înscrise pe proiectul ordinii de zi a şedinţelor extraordinare. În situaţia şedinţelor extraordinare convocate de îndată, rapoartele compartimentelor de specialitate se întocmesc în procedură de urgenţă, cel târziu odată cu proiectul hotărârii.</w:t>
      </w:r>
    </w:p>
    <w:p w:rsidR="00660798" w:rsidRPr="007C4871" w:rsidRDefault="00660798" w:rsidP="00660798">
      <w:pPr>
        <w:widowControl w:val="0"/>
        <w:autoSpaceDE w:val="0"/>
        <w:autoSpaceDN w:val="0"/>
        <w:adjustRightInd w:val="0"/>
        <w:jc w:val="both"/>
        <w:rPr>
          <w:sz w:val="24"/>
          <w:szCs w:val="24"/>
          <w:lang w:val="ro-RO"/>
        </w:rPr>
      </w:pPr>
      <w:r w:rsidRPr="007C4871">
        <w:rPr>
          <w:sz w:val="24"/>
          <w:szCs w:val="24"/>
          <w:lang w:val="ro-RO"/>
        </w:rPr>
        <w:t xml:space="preserve">    (11)  Iniţiatorul proiectului îl poate retrage sau poate renunţa, în orice moment, la susţinerea acestuia.</w:t>
      </w:r>
    </w:p>
    <w:p w:rsidR="00660798" w:rsidRPr="007C4871" w:rsidRDefault="00660798" w:rsidP="00660798">
      <w:pPr>
        <w:widowControl w:val="0"/>
        <w:autoSpaceDE w:val="0"/>
        <w:autoSpaceDN w:val="0"/>
        <w:adjustRightInd w:val="0"/>
        <w:ind w:firstLine="720"/>
        <w:jc w:val="both"/>
        <w:rPr>
          <w:b/>
          <w:sz w:val="24"/>
          <w:szCs w:val="24"/>
          <w:lang w:val="ro-RO"/>
        </w:rPr>
      </w:pPr>
      <w:r w:rsidRPr="007C4871">
        <w:rPr>
          <w:b/>
          <w:sz w:val="24"/>
          <w:szCs w:val="24"/>
          <w:lang w:val="ro-RO"/>
        </w:rPr>
        <w:t>ART.29. Cvorumul şedinţelor consiliului local</w:t>
      </w:r>
    </w:p>
    <w:p w:rsidR="00ED6962" w:rsidRDefault="00660798" w:rsidP="00660798">
      <w:pPr>
        <w:widowControl w:val="0"/>
        <w:autoSpaceDE w:val="0"/>
        <w:autoSpaceDN w:val="0"/>
        <w:adjustRightInd w:val="0"/>
        <w:jc w:val="both"/>
        <w:rPr>
          <w:sz w:val="24"/>
          <w:szCs w:val="24"/>
          <w:lang w:val="ro-RO"/>
        </w:rPr>
      </w:pPr>
      <w:r w:rsidRPr="007C4871">
        <w:rPr>
          <w:sz w:val="24"/>
          <w:szCs w:val="24"/>
          <w:lang w:val="ro-RO"/>
        </w:rPr>
        <w:t xml:space="preserve">    (1)  Şedinţele consiliului local se desfăşoară legal în prezenţa majorităţii consilierilor locali în funcţie. Se consideră prezenţi la şedinţă şi consilierii locali care participă prin utilizarea oricăror mijloace electronice.</w:t>
      </w:r>
    </w:p>
    <w:p w:rsidR="00660798" w:rsidRPr="007C4871" w:rsidRDefault="00660798" w:rsidP="00660798">
      <w:pPr>
        <w:widowControl w:val="0"/>
        <w:autoSpaceDE w:val="0"/>
        <w:autoSpaceDN w:val="0"/>
        <w:adjustRightInd w:val="0"/>
        <w:jc w:val="both"/>
        <w:rPr>
          <w:sz w:val="24"/>
          <w:szCs w:val="24"/>
          <w:lang w:val="ro-RO"/>
        </w:rPr>
      </w:pPr>
      <w:r w:rsidRPr="007C4871">
        <w:rPr>
          <w:sz w:val="24"/>
          <w:szCs w:val="24"/>
          <w:lang w:val="ro-RO"/>
        </w:rPr>
        <w:t xml:space="preserve">    (2)  Prezenţa consilierilor locali la şedinţă este obligatorie, cu excepţia cazului în care aceştia absentează motivat. Absenţa este considerată motivată dacă se face dovada că aceasta a intervenit din cauza:</w:t>
      </w:r>
    </w:p>
    <w:p w:rsidR="00660798" w:rsidRPr="007C4871" w:rsidRDefault="00660798" w:rsidP="00660798">
      <w:pPr>
        <w:widowControl w:val="0"/>
        <w:autoSpaceDE w:val="0"/>
        <w:autoSpaceDN w:val="0"/>
        <w:adjustRightInd w:val="0"/>
        <w:jc w:val="both"/>
        <w:rPr>
          <w:sz w:val="24"/>
          <w:szCs w:val="24"/>
          <w:lang w:val="ro-RO"/>
        </w:rPr>
      </w:pPr>
      <w:r w:rsidRPr="007C4871">
        <w:rPr>
          <w:sz w:val="24"/>
          <w:szCs w:val="24"/>
          <w:lang w:val="ro-RO"/>
        </w:rPr>
        <w:t xml:space="preserve">    a) unei boli care a necesitat spitalizarea sau a unei stări de sănătate pentru care s-a eliberat certificat de concediu medical;</w:t>
      </w:r>
    </w:p>
    <w:p w:rsidR="00660798" w:rsidRPr="007C4871" w:rsidRDefault="00660798" w:rsidP="00660798">
      <w:pPr>
        <w:widowControl w:val="0"/>
        <w:autoSpaceDE w:val="0"/>
        <w:autoSpaceDN w:val="0"/>
        <w:adjustRightInd w:val="0"/>
        <w:jc w:val="both"/>
        <w:rPr>
          <w:sz w:val="24"/>
          <w:szCs w:val="24"/>
          <w:lang w:val="ro-RO"/>
        </w:rPr>
      </w:pPr>
      <w:r w:rsidRPr="007C4871">
        <w:rPr>
          <w:sz w:val="24"/>
          <w:szCs w:val="24"/>
          <w:lang w:val="ro-RO"/>
        </w:rPr>
        <w:t xml:space="preserve">    b) unei deplasări în străinătate;</w:t>
      </w:r>
    </w:p>
    <w:p w:rsidR="00660798" w:rsidRPr="007C4871" w:rsidRDefault="00660798" w:rsidP="00660798">
      <w:pPr>
        <w:widowControl w:val="0"/>
        <w:autoSpaceDE w:val="0"/>
        <w:autoSpaceDN w:val="0"/>
        <w:adjustRightInd w:val="0"/>
        <w:jc w:val="both"/>
        <w:rPr>
          <w:sz w:val="24"/>
          <w:szCs w:val="24"/>
          <w:lang w:val="ro-RO"/>
        </w:rPr>
      </w:pPr>
      <w:r w:rsidRPr="007C4871">
        <w:rPr>
          <w:sz w:val="24"/>
          <w:szCs w:val="24"/>
          <w:lang w:val="ro-RO"/>
        </w:rPr>
        <w:t xml:space="preserve">    c) unor evenimente de forţă majoră;</w:t>
      </w:r>
    </w:p>
    <w:p w:rsidR="00660798" w:rsidRPr="007C4871" w:rsidRDefault="00660798" w:rsidP="00660798">
      <w:pPr>
        <w:widowControl w:val="0"/>
        <w:autoSpaceDE w:val="0"/>
        <w:autoSpaceDN w:val="0"/>
        <w:adjustRightInd w:val="0"/>
        <w:jc w:val="both"/>
        <w:rPr>
          <w:sz w:val="24"/>
          <w:szCs w:val="24"/>
          <w:lang w:val="ro-RO"/>
        </w:rPr>
      </w:pPr>
      <w:r w:rsidRPr="007C4871">
        <w:rPr>
          <w:sz w:val="24"/>
          <w:szCs w:val="24"/>
          <w:lang w:val="ro-RO"/>
        </w:rPr>
        <w:t xml:space="preserve">    d) în cazul decesului soţiei/soţului consilierului local sau al unei rude de până la gradul al II-lea a consilierului local ales ori al soţiei/soţului acestuia, inclusiv;</w:t>
      </w:r>
    </w:p>
    <w:p w:rsidR="00660798" w:rsidRPr="007C4871" w:rsidRDefault="00660798" w:rsidP="00660798">
      <w:pPr>
        <w:widowControl w:val="0"/>
        <w:autoSpaceDE w:val="0"/>
        <w:autoSpaceDN w:val="0"/>
        <w:adjustRightInd w:val="0"/>
        <w:jc w:val="both"/>
        <w:rPr>
          <w:sz w:val="24"/>
          <w:szCs w:val="24"/>
          <w:lang w:val="ro-RO"/>
        </w:rPr>
      </w:pPr>
      <w:r w:rsidRPr="007C4871">
        <w:rPr>
          <w:sz w:val="24"/>
          <w:szCs w:val="24"/>
          <w:lang w:val="ro-RO"/>
        </w:rPr>
        <w:t xml:space="preserve">    (3)  Consilierul local care absentează nemotivat de două ori consecutiv la şedinţele consiliului local este sancţionat, în condiţiile art. 233 din cod.</w:t>
      </w:r>
    </w:p>
    <w:p w:rsidR="00660798" w:rsidRPr="007C4871" w:rsidRDefault="00660798" w:rsidP="00660798">
      <w:pPr>
        <w:widowControl w:val="0"/>
        <w:autoSpaceDE w:val="0"/>
        <w:autoSpaceDN w:val="0"/>
        <w:adjustRightInd w:val="0"/>
        <w:jc w:val="both"/>
        <w:rPr>
          <w:sz w:val="24"/>
          <w:szCs w:val="24"/>
          <w:lang w:val="ro-RO"/>
        </w:rPr>
      </w:pPr>
      <w:r w:rsidRPr="007C4871">
        <w:rPr>
          <w:sz w:val="24"/>
          <w:szCs w:val="24"/>
          <w:lang w:val="ro-RO"/>
        </w:rPr>
        <w:t xml:space="preserve">    (4)  Consilierii locali sunt obligaţi să îşi înregistreze prezenţa în evidenţa ţinută de secretarul general al unităţii/subdiviziunii administrativ-teritoriale.</w:t>
      </w:r>
    </w:p>
    <w:p w:rsidR="00660798" w:rsidRPr="007C4871" w:rsidRDefault="00660798" w:rsidP="00660798">
      <w:pPr>
        <w:widowControl w:val="0"/>
        <w:autoSpaceDE w:val="0"/>
        <w:autoSpaceDN w:val="0"/>
        <w:adjustRightInd w:val="0"/>
        <w:jc w:val="both"/>
        <w:rPr>
          <w:sz w:val="24"/>
          <w:szCs w:val="24"/>
          <w:lang w:val="ro-RO"/>
        </w:rPr>
      </w:pPr>
      <w:r w:rsidRPr="007C4871">
        <w:rPr>
          <w:sz w:val="24"/>
          <w:szCs w:val="24"/>
          <w:lang w:val="ro-RO"/>
        </w:rPr>
        <w:t xml:space="preserve">    (5)  Consilierul local care nu poate lua parte la şedinţă este obligat să aducă această situaţie la cunoştinţa secretarului general al unităţii/subdiviziunii administrativ-teritoriale.</w:t>
      </w:r>
    </w:p>
    <w:p w:rsidR="00660798" w:rsidRPr="007C4871" w:rsidRDefault="00660798" w:rsidP="00660798">
      <w:pPr>
        <w:widowControl w:val="0"/>
        <w:autoSpaceDE w:val="0"/>
        <w:autoSpaceDN w:val="0"/>
        <w:adjustRightInd w:val="0"/>
        <w:ind w:firstLine="720"/>
        <w:jc w:val="both"/>
        <w:rPr>
          <w:b/>
          <w:sz w:val="24"/>
          <w:szCs w:val="24"/>
          <w:lang w:val="ro-RO"/>
        </w:rPr>
      </w:pPr>
      <w:r w:rsidRPr="007C4871">
        <w:rPr>
          <w:b/>
          <w:sz w:val="24"/>
          <w:szCs w:val="24"/>
          <w:lang w:val="ro-RO"/>
        </w:rPr>
        <w:t>ART.30. Desfăşurarea şedinţelor consiliului local</w:t>
      </w:r>
    </w:p>
    <w:p w:rsidR="00660798" w:rsidRPr="007C4871" w:rsidRDefault="00660798" w:rsidP="00660798">
      <w:pPr>
        <w:jc w:val="both"/>
        <w:rPr>
          <w:sz w:val="24"/>
          <w:szCs w:val="24"/>
          <w:lang w:val="ro-RO"/>
        </w:rPr>
      </w:pPr>
      <w:r w:rsidRPr="007C4871">
        <w:rPr>
          <w:sz w:val="24"/>
          <w:szCs w:val="24"/>
          <w:lang w:val="ro-RO"/>
        </w:rPr>
        <w:t>(1) Şedinţele consiliului local sunt publice.</w:t>
      </w:r>
    </w:p>
    <w:p w:rsidR="00660798" w:rsidRPr="007C4871" w:rsidRDefault="00660798" w:rsidP="00660798">
      <w:pPr>
        <w:jc w:val="both"/>
        <w:rPr>
          <w:sz w:val="24"/>
          <w:szCs w:val="24"/>
          <w:lang w:val="ro-RO"/>
        </w:rPr>
      </w:pPr>
      <w:r w:rsidRPr="007C4871">
        <w:rPr>
          <w:sz w:val="24"/>
          <w:szCs w:val="24"/>
          <w:lang w:val="ro-RO"/>
        </w:rPr>
        <w:t>(2) Caracterul public al şedinţelor consiliului local este dat de:</w:t>
      </w:r>
    </w:p>
    <w:p w:rsidR="00660798" w:rsidRPr="007C4871" w:rsidRDefault="00660798" w:rsidP="00660798">
      <w:pPr>
        <w:jc w:val="both"/>
        <w:rPr>
          <w:sz w:val="24"/>
          <w:szCs w:val="24"/>
          <w:lang w:val="ro-RO"/>
        </w:rPr>
      </w:pPr>
      <w:r w:rsidRPr="007C4871">
        <w:rPr>
          <w:sz w:val="24"/>
          <w:szCs w:val="24"/>
          <w:lang w:val="ro-RO"/>
        </w:rPr>
        <w:t>a) accesul celor interesaţi, în condiţiile legii, la procesele-verbale ale şedinţelor consiliului local;</w:t>
      </w:r>
    </w:p>
    <w:p w:rsidR="00660798" w:rsidRPr="007C4871" w:rsidRDefault="00660798" w:rsidP="00660798">
      <w:pPr>
        <w:jc w:val="both"/>
        <w:rPr>
          <w:sz w:val="24"/>
          <w:szCs w:val="24"/>
          <w:lang w:val="ro-RO"/>
        </w:rPr>
      </w:pPr>
      <w:r w:rsidRPr="007C4871">
        <w:rPr>
          <w:sz w:val="24"/>
          <w:szCs w:val="24"/>
          <w:lang w:val="ro-RO"/>
        </w:rPr>
        <w:t>b) accesul celor interesaţi, în condiţiile legii, la proiectele de hotărâri, la hotărârile consiliului local, precum şi la instrumentele de prezentare şi de motivare a acestora;</w:t>
      </w:r>
    </w:p>
    <w:p w:rsidR="00660798" w:rsidRPr="007C4871" w:rsidRDefault="00660798" w:rsidP="00660798">
      <w:pPr>
        <w:jc w:val="both"/>
        <w:rPr>
          <w:sz w:val="24"/>
          <w:szCs w:val="24"/>
          <w:lang w:val="ro-RO"/>
        </w:rPr>
      </w:pPr>
      <w:r w:rsidRPr="007C4871">
        <w:rPr>
          <w:sz w:val="24"/>
          <w:szCs w:val="24"/>
          <w:lang w:val="ro-RO"/>
        </w:rPr>
        <w:t>c) posibilitatea cetăţenilor cu domiciliul sau reşedinţa în unitatea/subunitatea administrativ-teritorială respectivă de a asista la şedinţele consiliului local şi/sau de a le urmări pe internet, în condiţiile regulamentului de organizare şi funcţionare a consiliului local.</w:t>
      </w:r>
    </w:p>
    <w:p w:rsidR="00660798" w:rsidRPr="007C4871" w:rsidRDefault="00660798" w:rsidP="00660798">
      <w:pPr>
        <w:jc w:val="both"/>
        <w:rPr>
          <w:sz w:val="24"/>
          <w:szCs w:val="24"/>
          <w:lang w:val="ro-RO"/>
        </w:rPr>
      </w:pPr>
      <w:r w:rsidRPr="007C4871">
        <w:rPr>
          <w:sz w:val="24"/>
          <w:szCs w:val="24"/>
          <w:lang w:val="ro-RO"/>
        </w:rPr>
        <w:t xml:space="preserve">(3) Primarul participă la </w:t>
      </w:r>
      <w:r w:rsidRPr="007C4871">
        <w:rPr>
          <w:rFonts w:ascii="Cambria Math" w:hAnsi="Cambria Math" w:cs="Cambria Math"/>
          <w:sz w:val="24"/>
          <w:szCs w:val="24"/>
          <w:lang w:val="ro-RO"/>
        </w:rPr>
        <w:t>ș</w:t>
      </w:r>
      <w:r w:rsidRPr="007C4871">
        <w:rPr>
          <w:sz w:val="24"/>
          <w:szCs w:val="24"/>
          <w:lang w:val="ro-RO"/>
        </w:rPr>
        <w:t>edin</w:t>
      </w:r>
      <w:r w:rsidRPr="007C4871">
        <w:rPr>
          <w:rFonts w:ascii="Cambria Math" w:hAnsi="Cambria Math" w:cs="Cambria Math"/>
          <w:sz w:val="24"/>
          <w:szCs w:val="24"/>
          <w:lang w:val="ro-RO"/>
        </w:rPr>
        <w:t>ț</w:t>
      </w:r>
      <w:r w:rsidRPr="007C4871">
        <w:rPr>
          <w:sz w:val="24"/>
          <w:szCs w:val="24"/>
          <w:lang w:val="ro-RO"/>
        </w:rPr>
        <w:t xml:space="preserve">ele Consiliului Local </w:t>
      </w:r>
      <w:r w:rsidRPr="007C4871">
        <w:rPr>
          <w:rFonts w:ascii="Cambria Math" w:hAnsi="Cambria Math" w:cs="Cambria Math"/>
          <w:sz w:val="24"/>
          <w:szCs w:val="24"/>
          <w:lang w:val="ro-RO"/>
        </w:rPr>
        <w:t>ș</w:t>
      </w:r>
      <w:r w:rsidRPr="007C4871">
        <w:rPr>
          <w:sz w:val="24"/>
          <w:szCs w:val="24"/>
          <w:lang w:val="ro-RO"/>
        </w:rPr>
        <w:t xml:space="preserve">i dispune măsurile necesare pentru pregătirea </w:t>
      </w:r>
      <w:r w:rsidRPr="007C4871">
        <w:rPr>
          <w:rFonts w:ascii="Cambria Math" w:hAnsi="Cambria Math" w:cs="Cambria Math"/>
          <w:sz w:val="24"/>
          <w:szCs w:val="24"/>
          <w:lang w:val="ro-RO"/>
        </w:rPr>
        <w:t>ș</w:t>
      </w:r>
      <w:r w:rsidRPr="007C4871">
        <w:rPr>
          <w:sz w:val="24"/>
          <w:szCs w:val="24"/>
          <w:lang w:val="ro-RO"/>
        </w:rPr>
        <w:t>i desfă</w:t>
      </w:r>
      <w:r w:rsidRPr="007C4871">
        <w:rPr>
          <w:rFonts w:ascii="Cambria Math" w:hAnsi="Cambria Math" w:cs="Cambria Math"/>
          <w:sz w:val="24"/>
          <w:szCs w:val="24"/>
          <w:lang w:val="ro-RO"/>
        </w:rPr>
        <w:t>ș</w:t>
      </w:r>
      <w:r w:rsidRPr="007C4871">
        <w:rPr>
          <w:sz w:val="24"/>
          <w:szCs w:val="24"/>
          <w:lang w:val="ro-RO"/>
        </w:rPr>
        <w:t>urarea în bune condi</w:t>
      </w:r>
      <w:r w:rsidRPr="007C4871">
        <w:rPr>
          <w:rFonts w:ascii="Cambria Math" w:hAnsi="Cambria Math" w:cs="Cambria Math"/>
          <w:sz w:val="24"/>
          <w:szCs w:val="24"/>
          <w:lang w:val="ro-RO"/>
        </w:rPr>
        <w:t>ț</w:t>
      </w:r>
      <w:r w:rsidRPr="007C4871">
        <w:rPr>
          <w:sz w:val="24"/>
          <w:szCs w:val="24"/>
          <w:lang w:val="ro-RO"/>
        </w:rPr>
        <w:t>ii a acestora.</w:t>
      </w:r>
    </w:p>
    <w:p w:rsidR="00660798" w:rsidRPr="007C4871" w:rsidRDefault="00660798" w:rsidP="00660798">
      <w:pPr>
        <w:jc w:val="both"/>
        <w:rPr>
          <w:sz w:val="24"/>
          <w:szCs w:val="24"/>
          <w:lang w:val="ro-RO"/>
        </w:rPr>
      </w:pPr>
      <w:r w:rsidRPr="007C4871">
        <w:rPr>
          <w:sz w:val="24"/>
          <w:szCs w:val="24"/>
          <w:lang w:val="ro-RO"/>
        </w:rPr>
        <w:t>(4) Lucrările şedinţelor se desfăşoară în limba română. În consiliile locale în care consilierii locali aparţinând unei minorităţi naţionale reprezintă cel puţin 20% din numărul total, la şedinţele consiliului local se poate folosi şi limba minorităţii naţionale respective. În aceste cazuri se asigură, prin grija primarului, traducerea în limba română. În toate cazurile, documentele şedinţelor de consiliu local se întocmesc şi se aduc la cunoştinţă publică în limba română.</w:t>
      </w:r>
    </w:p>
    <w:p w:rsidR="00660798" w:rsidRPr="007C4871" w:rsidRDefault="00660798" w:rsidP="00660798">
      <w:pPr>
        <w:jc w:val="both"/>
        <w:rPr>
          <w:sz w:val="24"/>
          <w:szCs w:val="24"/>
          <w:lang w:val="ro-RO"/>
        </w:rPr>
      </w:pPr>
      <w:r w:rsidRPr="007C4871">
        <w:rPr>
          <w:sz w:val="24"/>
          <w:szCs w:val="24"/>
          <w:lang w:val="ro-RO"/>
        </w:rPr>
        <w:t xml:space="preserve">(5) La lucrările consiliului local pot asista şi lua cuvântul, fără drept de vot, prefectul, preşedintele consiliului judeţean sau reprezentanţii acestora, deputaţii şi senatorii, miniştrii şi ceilalţi membri ai </w:t>
      </w:r>
      <w:r w:rsidRPr="007C4871">
        <w:rPr>
          <w:sz w:val="24"/>
          <w:szCs w:val="24"/>
          <w:lang w:val="ro-RO"/>
        </w:rPr>
        <w:lastRenderedPageBreak/>
        <w:t xml:space="preserve">Guvernului, secretarii şi subsecretarii de stat, conducătorii serviciilor publice deconcentrate ale ministerelor şi ale celorlalte organe centrale, conducătorii compartimentelor de resort şi conducătorii organismelor prestatoare de servicii publice sau de utilitate publică din unităţile administrativ-teritoriale, în problemele ce privesc domeniile lor de responsabilitate, precum şi alte persoane interesate, în condiţiile prevăzute în regulamentul de organizare şi funcţionare a consiliului local. </w:t>
      </w:r>
      <w:r w:rsidRPr="007C4871">
        <w:rPr>
          <w:bCs/>
          <w:sz w:val="24"/>
          <w:szCs w:val="24"/>
          <w:lang w:val="ro-RO"/>
        </w:rPr>
        <w:t>Pre</w:t>
      </w:r>
      <w:r w:rsidRPr="007C4871">
        <w:rPr>
          <w:rFonts w:ascii="Cambria Math" w:hAnsi="Cambria Math" w:cs="Cambria Math"/>
          <w:bCs/>
          <w:sz w:val="24"/>
          <w:szCs w:val="24"/>
          <w:lang w:val="ro-RO"/>
        </w:rPr>
        <w:t>ș</w:t>
      </w:r>
      <w:r w:rsidRPr="007C4871">
        <w:rPr>
          <w:bCs/>
          <w:sz w:val="24"/>
          <w:szCs w:val="24"/>
          <w:lang w:val="ro-RO"/>
        </w:rPr>
        <w:t xml:space="preserve">edintele de </w:t>
      </w:r>
      <w:r w:rsidRPr="007C4871">
        <w:rPr>
          <w:rFonts w:ascii="Cambria Math" w:hAnsi="Cambria Math" w:cs="Cambria Math"/>
          <w:bCs/>
          <w:sz w:val="24"/>
          <w:szCs w:val="24"/>
          <w:lang w:val="ro-RO"/>
        </w:rPr>
        <w:t>ș</w:t>
      </w:r>
      <w:r w:rsidRPr="007C4871">
        <w:rPr>
          <w:bCs/>
          <w:sz w:val="24"/>
          <w:szCs w:val="24"/>
          <w:lang w:val="ro-RO"/>
        </w:rPr>
        <w:t>edin</w:t>
      </w:r>
      <w:r w:rsidRPr="007C4871">
        <w:rPr>
          <w:rFonts w:ascii="Cambria Math" w:hAnsi="Cambria Math" w:cs="Cambria Math"/>
          <w:bCs/>
          <w:sz w:val="24"/>
          <w:szCs w:val="24"/>
          <w:lang w:val="ro-RO"/>
        </w:rPr>
        <w:t>ț</w:t>
      </w:r>
      <w:r w:rsidRPr="007C4871">
        <w:rPr>
          <w:bCs/>
          <w:sz w:val="24"/>
          <w:szCs w:val="24"/>
          <w:lang w:val="ro-RO"/>
        </w:rPr>
        <w:t>ă poate oferi invita</w:t>
      </w:r>
      <w:r w:rsidRPr="007C4871">
        <w:rPr>
          <w:rFonts w:ascii="Cambria Math" w:hAnsi="Cambria Math" w:cs="Cambria Math"/>
          <w:bCs/>
          <w:sz w:val="24"/>
          <w:szCs w:val="24"/>
          <w:lang w:val="ro-RO"/>
        </w:rPr>
        <w:t>ț</w:t>
      </w:r>
      <w:r w:rsidRPr="007C4871">
        <w:rPr>
          <w:bCs/>
          <w:sz w:val="24"/>
          <w:szCs w:val="24"/>
          <w:lang w:val="ro-RO"/>
        </w:rPr>
        <w:t>ilor posibilitatea de a se exprima cu privire la problemele aflate pe ordinea de zi</w:t>
      </w:r>
    </w:p>
    <w:p w:rsidR="00660798" w:rsidRPr="007C4871" w:rsidRDefault="00660798" w:rsidP="00660798">
      <w:pPr>
        <w:jc w:val="both"/>
        <w:rPr>
          <w:sz w:val="24"/>
          <w:szCs w:val="24"/>
          <w:lang w:val="ro-RO"/>
        </w:rPr>
      </w:pPr>
      <w:r w:rsidRPr="007C4871">
        <w:rPr>
          <w:sz w:val="24"/>
          <w:szCs w:val="24"/>
          <w:lang w:val="ro-RO"/>
        </w:rPr>
        <w:t>(6) Dezbaterea proiectului de hotărâre sau a problemelor se face, de regulă, în ordinea în care acestea sunt înscrise pe ordinea de zi aprobată în conformitate cu prevederile din Ordonan</w:t>
      </w:r>
      <w:r w:rsidRPr="007C4871">
        <w:rPr>
          <w:rFonts w:ascii="Cambria Math" w:hAnsi="Cambria Math" w:cs="Cambria Math"/>
          <w:sz w:val="24"/>
          <w:szCs w:val="24"/>
          <w:lang w:val="ro-RO"/>
        </w:rPr>
        <w:t>ț</w:t>
      </w:r>
      <w:r w:rsidRPr="007C4871">
        <w:rPr>
          <w:sz w:val="24"/>
          <w:szCs w:val="24"/>
          <w:lang w:val="ro-RO"/>
        </w:rPr>
        <w:t>a de urgen</w:t>
      </w:r>
      <w:r w:rsidRPr="007C4871">
        <w:rPr>
          <w:rFonts w:ascii="Cambria Math" w:hAnsi="Cambria Math" w:cs="Cambria Math"/>
          <w:sz w:val="24"/>
          <w:szCs w:val="24"/>
          <w:lang w:val="ro-RO"/>
        </w:rPr>
        <w:t>ț</w:t>
      </w:r>
      <w:r w:rsidRPr="007C4871">
        <w:rPr>
          <w:sz w:val="24"/>
          <w:szCs w:val="24"/>
          <w:lang w:val="ro-RO"/>
        </w:rPr>
        <w:t>ă a Guvernului nr. 57/2019 privind Codul administrativ, cu completările ulterioare şi ale prezentului regulament de organizare şi funcţionare a consiliului local.</w:t>
      </w:r>
    </w:p>
    <w:p w:rsidR="00660798" w:rsidRPr="007C4871" w:rsidRDefault="00660798" w:rsidP="00660798">
      <w:pPr>
        <w:jc w:val="both"/>
        <w:rPr>
          <w:sz w:val="24"/>
          <w:szCs w:val="24"/>
          <w:lang w:val="ro-RO"/>
        </w:rPr>
      </w:pPr>
      <w:r w:rsidRPr="007C4871">
        <w:rPr>
          <w:sz w:val="24"/>
          <w:szCs w:val="24"/>
          <w:lang w:val="ro-RO"/>
        </w:rPr>
        <w:t>(7) Preşedintele de şedinţă este obligat să asigure luarea cuvântului de către iniţiator pentru susţinerea proiectului de hotărâre ori de câte ori acesta o solicită, precum şi de către delegatul sătesc, după caz.</w:t>
      </w:r>
    </w:p>
    <w:p w:rsidR="00660798" w:rsidRPr="007C4871" w:rsidRDefault="00660798" w:rsidP="00660798">
      <w:pPr>
        <w:jc w:val="both"/>
        <w:rPr>
          <w:sz w:val="24"/>
          <w:szCs w:val="24"/>
          <w:lang w:val="ro-RO"/>
        </w:rPr>
      </w:pPr>
      <w:r w:rsidRPr="007C4871">
        <w:rPr>
          <w:sz w:val="24"/>
          <w:szCs w:val="24"/>
          <w:lang w:val="ro-RO"/>
        </w:rPr>
        <w:t>(8) Consilierii locali participă la dezbateri în ordinea înscrierii la cuvânt. Consilierii locali sunt obligaţi ca în cuvântul lor să se refere exclusiv la problema care formează obiectul dezbaterii.</w:t>
      </w:r>
    </w:p>
    <w:p w:rsidR="00660798" w:rsidRPr="007C4871" w:rsidRDefault="00660798" w:rsidP="00660798">
      <w:pPr>
        <w:jc w:val="both"/>
        <w:rPr>
          <w:sz w:val="24"/>
          <w:szCs w:val="24"/>
          <w:lang w:val="ro-RO"/>
        </w:rPr>
      </w:pPr>
      <w:r w:rsidRPr="007C4871">
        <w:rPr>
          <w:sz w:val="24"/>
          <w:szCs w:val="24"/>
          <w:lang w:val="ro-RO"/>
        </w:rPr>
        <w:t>(9) Preşedintele de şedinţă are dreptul să limiteze durata luărilor de cuvânt, în funcţie de obiectul dezbaterii. În acest scop el poate propune consiliului local spre aprobare timpul alocat fiecărui vorbitor, precum şi timpul total de dezbatere a proiectului.</w:t>
      </w:r>
    </w:p>
    <w:p w:rsidR="00660798" w:rsidRPr="007C4871" w:rsidRDefault="00660798" w:rsidP="00660798">
      <w:pPr>
        <w:jc w:val="both"/>
        <w:rPr>
          <w:sz w:val="24"/>
          <w:szCs w:val="24"/>
          <w:lang w:val="ro-RO"/>
        </w:rPr>
      </w:pPr>
      <w:r w:rsidRPr="007C4871">
        <w:rPr>
          <w:sz w:val="24"/>
          <w:szCs w:val="24"/>
          <w:lang w:val="ro-RO"/>
        </w:rPr>
        <w:t>(10) Preşedintele de şedinţă permite oricând unui consilier local să răspundă într-o problemă de ordin personal, în probleme prevăzute de regulamentul de organizare şi funcţionare a consiliului sau atunci când a fost nominalizat de un alt vorbitor.</w:t>
      </w:r>
    </w:p>
    <w:p w:rsidR="00660798" w:rsidRPr="007C4871" w:rsidRDefault="00660798" w:rsidP="00660798">
      <w:pPr>
        <w:jc w:val="both"/>
        <w:rPr>
          <w:sz w:val="24"/>
          <w:szCs w:val="24"/>
          <w:lang w:val="ro-RO"/>
        </w:rPr>
      </w:pPr>
      <w:r w:rsidRPr="007C4871">
        <w:rPr>
          <w:sz w:val="24"/>
          <w:szCs w:val="24"/>
          <w:lang w:val="ro-RO"/>
        </w:rPr>
        <w:t>(11) Preşedintele de şedinţă sau reprezentantul oricărui grup de consilieri locali poate propune încheierea dezbaterii unei probleme puse în discuţia consiliului local. Propunerea de încheiere a dezbaterii se supune votului, iar discuţiile se sistează dacă propunerea este adoptată cu majoritate simplă.</w:t>
      </w:r>
    </w:p>
    <w:p w:rsidR="00660798" w:rsidRPr="007C4871" w:rsidRDefault="00660798" w:rsidP="00660798">
      <w:pPr>
        <w:jc w:val="both"/>
        <w:rPr>
          <w:sz w:val="24"/>
          <w:szCs w:val="24"/>
          <w:lang w:val="ro-RO"/>
        </w:rPr>
      </w:pPr>
      <w:r w:rsidRPr="007C4871">
        <w:rPr>
          <w:sz w:val="24"/>
          <w:szCs w:val="24"/>
          <w:lang w:val="ro-RO"/>
        </w:rPr>
        <w:t>(12) Este interzisă adresarea de insulte sau calomnii de către consilierii locali prezenţi la şedinţă, precum şi dialogul dintre vorbitori şi persoanele aflate în sală.</w:t>
      </w:r>
    </w:p>
    <w:p w:rsidR="00660798" w:rsidRPr="007C4871" w:rsidRDefault="00660798" w:rsidP="00660798">
      <w:pPr>
        <w:jc w:val="both"/>
        <w:rPr>
          <w:sz w:val="24"/>
          <w:szCs w:val="24"/>
          <w:lang w:val="ro-RO"/>
        </w:rPr>
      </w:pPr>
      <w:r w:rsidRPr="007C4871">
        <w:rPr>
          <w:sz w:val="24"/>
          <w:szCs w:val="24"/>
          <w:lang w:val="ro-RO"/>
        </w:rPr>
        <w:t xml:space="preserve">(13) Asupra proiectelor de hotărâri au loc dezbateri generale şi pe articole, consilierii locali, precum şi ceilalţi iniţiatori prezenţi la şedinţă putând formula amendamente de fond sau de formă. </w:t>
      </w:r>
    </w:p>
    <w:p w:rsidR="00660798" w:rsidRPr="007C4871" w:rsidRDefault="00660798" w:rsidP="00660798">
      <w:pPr>
        <w:jc w:val="both"/>
        <w:rPr>
          <w:sz w:val="24"/>
          <w:szCs w:val="24"/>
          <w:lang w:val="ro-RO"/>
        </w:rPr>
      </w:pPr>
      <w:r w:rsidRPr="007C4871">
        <w:rPr>
          <w:sz w:val="24"/>
          <w:szCs w:val="24"/>
          <w:lang w:val="ro-RO"/>
        </w:rPr>
        <w:t xml:space="preserve">(14) Amendamentele se formulează în scris </w:t>
      </w:r>
      <w:r w:rsidRPr="007C4871">
        <w:rPr>
          <w:rFonts w:ascii="Cambria Math" w:hAnsi="Cambria Math" w:cs="Cambria Math"/>
          <w:sz w:val="24"/>
          <w:szCs w:val="24"/>
          <w:lang w:val="ro-RO"/>
        </w:rPr>
        <w:t>ș</w:t>
      </w:r>
      <w:r w:rsidRPr="007C4871">
        <w:rPr>
          <w:sz w:val="24"/>
          <w:szCs w:val="24"/>
          <w:lang w:val="ro-RO"/>
        </w:rPr>
        <w:t>i se pot depune de către primar, oricare dintre consilierii locali, un grup de consilieri locali sau o comisie de specialitate. Ini</w:t>
      </w:r>
      <w:r w:rsidRPr="007C4871">
        <w:rPr>
          <w:rFonts w:ascii="Cambria Math" w:hAnsi="Cambria Math" w:cs="Cambria Math"/>
          <w:sz w:val="24"/>
          <w:szCs w:val="24"/>
          <w:lang w:val="ro-RO"/>
        </w:rPr>
        <w:t>ț</w:t>
      </w:r>
      <w:r w:rsidRPr="007C4871">
        <w:rPr>
          <w:sz w:val="24"/>
          <w:szCs w:val="24"/>
          <w:lang w:val="ro-RO"/>
        </w:rPr>
        <w:t>iatorul unui amendament îl poate retrage sau poate renun</w:t>
      </w:r>
      <w:r w:rsidRPr="007C4871">
        <w:rPr>
          <w:rFonts w:ascii="Cambria Math" w:hAnsi="Cambria Math" w:cs="Cambria Math"/>
          <w:sz w:val="24"/>
          <w:szCs w:val="24"/>
          <w:lang w:val="ro-RO"/>
        </w:rPr>
        <w:t>ț</w:t>
      </w:r>
      <w:r w:rsidRPr="007C4871">
        <w:rPr>
          <w:sz w:val="24"/>
          <w:szCs w:val="24"/>
          <w:lang w:val="ro-RO"/>
        </w:rPr>
        <w:t>a la sus</w:t>
      </w:r>
      <w:r w:rsidRPr="007C4871">
        <w:rPr>
          <w:rFonts w:ascii="Cambria Math" w:hAnsi="Cambria Math" w:cs="Cambria Math"/>
          <w:sz w:val="24"/>
          <w:szCs w:val="24"/>
          <w:lang w:val="ro-RO"/>
        </w:rPr>
        <w:t>ț</w:t>
      </w:r>
      <w:r w:rsidRPr="007C4871">
        <w:rPr>
          <w:sz w:val="24"/>
          <w:szCs w:val="24"/>
          <w:lang w:val="ro-RO"/>
        </w:rPr>
        <w:t>inerea acestuia, în orice moment. În acest caz, amendamentul nu se mai supune la vot.</w:t>
      </w:r>
    </w:p>
    <w:p w:rsidR="00660798" w:rsidRPr="007C4871" w:rsidRDefault="00660798" w:rsidP="00660798">
      <w:pPr>
        <w:jc w:val="both"/>
        <w:rPr>
          <w:sz w:val="24"/>
          <w:szCs w:val="24"/>
          <w:lang w:val="ro-RO"/>
        </w:rPr>
      </w:pPr>
      <w:r w:rsidRPr="007C4871">
        <w:rPr>
          <w:sz w:val="24"/>
          <w:szCs w:val="24"/>
          <w:lang w:val="ro-RO"/>
        </w:rPr>
        <w:t xml:space="preserve">(15) Pentru a putea fi dezbătut amendamentul, acesta trebuie depus la secretarul general cel mai târziu în ziua </w:t>
      </w:r>
      <w:r w:rsidRPr="007C4871">
        <w:rPr>
          <w:rFonts w:ascii="Cambria Math" w:hAnsi="Cambria Math" w:cs="Cambria Math"/>
          <w:sz w:val="24"/>
          <w:szCs w:val="24"/>
          <w:lang w:val="ro-RO"/>
        </w:rPr>
        <w:t>ș</w:t>
      </w:r>
      <w:r w:rsidRPr="007C4871">
        <w:rPr>
          <w:sz w:val="24"/>
          <w:szCs w:val="24"/>
          <w:lang w:val="ro-RO"/>
        </w:rPr>
        <w:t>edin</w:t>
      </w:r>
      <w:r w:rsidRPr="007C4871">
        <w:rPr>
          <w:rFonts w:ascii="Cambria Math" w:hAnsi="Cambria Math" w:cs="Cambria Math"/>
          <w:sz w:val="24"/>
          <w:szCs w:val="24"/>
          <w:lang w:val="ro-RO"/>
        </w:rPr>
        <w:t>ț</w:t>
      </w:r>
      <w:r w:rsidRPr="007C4871">
        <w:rPr>
          <w:sz w:val="24"/>
          <w:szCs w:val="24"/>
          <w:lang w:val="ro-RO"/>
        </w:rPr>
        <w:t xml:space="preserve">ei consiliului local. </w:t>
      </w:r>
    </w:p>
    <w:p w:rsidR="00660798" w:rsidRPr="007C4871" w:rsidRDefault="00660798" w:rsidP="00660798">
      <w:pPr>
        <w:jc w:val="both"/>
        <w:rPr>
          <w:sz w:val="24"/>
          <w:szCs w:val="24"/>
          <w:lang w:val="ro-RO"/>
        </w:rPr>
      </w:pPr>
      <w:r w:rsidRPr="007C4871">
        <w:rPr>
          <w:sz w:val="24"/>
          <w:szCs w:val="24"/>
          <w:lang w:val="ro-RO"/>
        </w:rPr>
        <w:t xml:space="preserve">(16) Amendamentele la proiectele de hotărâri ale consiliului local se transmit în formă scrisă </w:t>
      </w:r>
      <w:r w:rsidRPr="007C4871">
        <w:rPr>
          <w:rFonts w:ascii="Cambria Math" w:hAnsi="Cambria Math" w:cs="Cambria Math"/>
          <w:sz w:val="24"/>
          <w:szCs w:val="24"/>
          <w:lang w:val="ro-RO"/>
        </w:rPr>
        <w:t>ș</w:t>
      </w:r>
      <w:r w:rsidRPr="007C4871">
        <w:rPr>
          <w:sz w:val="24"/>
          <w:szCs w:val="24"/>
          <w:lang w:val="ro-RO"/>
        </w:rPr>
        <w:t>i con</w:t>
      </w:r>
      <w:r w:rsidRPr="007C4871">
        <w:rPr>
          <w:rFonts w:ascii="Cambria Math" w:hAnsi="Cambria Math" w:cs="Cambria Math"/>
          <w:sz w:val="24"/>
          <w:szCs w:val="24"/>
          <w:lang w:val="ro-RO"/>
        </w:rPr>
        <w:t>ț</w:t>
      </w:r>
      <w:r w:rsidRPr="007C4871">
        <w:rPr>
          <w:sz w:val="24"/>
          <w:szCs w:val="24"/>
          <w:lang w:val="ro-RO"/>
        </w:rPr>
        <w:t>in următoarele elemente:</w:t>
      </w:r>
    </w:p>
    <w:p w:rsidR="00660798" w:rsidRPr="007C4871" w:rsidRDefault="00660798" w:rsidP="00660798">
      <w:pPr>
        <w:jc w:val="both"/>
        <w:rPr>
          <w:sz w:val="24"/>
          <w:szCs w:val="24"/>
          <w:lang w:val="ro-RO"/>
        </w:rPr>
      </w:pPr>
      <w:r w:rsidRPr="007C4871">
        <w:rPr>
          <w:sz w:val="24"/>
          <w:szCs w:val="24"/>
          <w:lang w:val="ro-RO"/>
        </w:rPr>
        <w:t>a)</w:t>
      </w:r>
      <w:r w:rsidRPr="007C4871">
        <w:rPr>
          <w:sz w:val="24"/>
          <w:szCs w:val="24"/>
          <w:lang w:val="ro-RO"/>
        </w:rPr>
        <w:tab/>
        <w:t>ini</w:t>
      </w:r>
      <w:r w:rsidRPr="007C4871">
        <w:rPr>
          <w:rFonts w:ascii="Cambria Math" w:hAnsi="Cambria Math" w:cs="Cambria Math"/>
          <w:sz w:val="24"/>
          <w:szCs w:val="24"/>
          <w:lang w:val="ro-RO"/>
        </w:rPr>
        <w:t>ț</w:t>
      </w:r>
      <w:r w:rsidRPr="007C4871">
        <w:rPr>
          <w:sz w:val="24"/>
          <w:szCs w:val="24"/>
          <w:lang w:val="ro-RO"/>
        </w:rPr>
        <w:t>iatorul sau ini</w:t>
      </w:r>
      <w:r w:rsidRPr="007C4871">
        <w:rPr>
          <w:rFonts w:ascii="Cambria Math" w:hAnsi="Cambria Math" w:cs="Cambria Math"/>
          <w:sz w:val="24"/>
          <w:szCs w:val="24"/>
          <w:lang w:val="ro-RO"/>
        </w:rPr>
        <w:t>ț</w:t>
      </w:r>
      <w:r w:rsidRPr="007C4871">
        <w:rPr>
          <w:sz w:val="24"/>
          <w:szCs w:val="24"/>
          <w:lang w:val="ro-RO"/>
        </w:rPr>
        <w:t>iatorii;</w:t>
      </w:r>
    </w:p>
    <w:p w:rsidR="00660798" w:rsidRPr="007C4871" w:rsidRDefault="00660798" w:rsidP="00660798">
      <w:pPr>
        <w:jc w:val="both"/>
        <w:rPr>
          <w:sz w:val="24"/>
          <w:szCs w:val="24"/>
          <w:lang w:val="ro-RO"/>
        </w:rPr>
      </w:pPr>
      <w:r w:rsidRPr="007C4871">
        <w:rPr>
          <w:sz w:val="24"/>
          <w:szCs w:val="24"/>
          <w:lang w:val="ro-RO"/>
        </w:rPr>
        <w:t>b)</w:t>
      </w:r>
      <w:r w:rsidRPr="007C4871">
        <w:rPr>
          <w:sz w:val="24"/>
          <w:szCs w:val="24"/>
          <w:lang w:val="ro-RO"/>
        </w:rPr>
        <w:tab/>
      </w:r>
      <w:r w:rsidRPr="007C4871">
        <w:rPr>
          <w:color w:val="FF0000"/>
          <w:sz w:val="24"/>
          <w:szCs w:val="24"/>
          <w:lang w:val="ro-RO"/>
        </w:rPr>
        <w:t xml:space="preserve">numărul de înregistrare </w:t>
      </w:r>
      <w:r w:rsidRPr="007C4871">
        <w:rPr>
          <w:rFonts w:ascii="Cambria Math" w:hAnsi="Cambria Math" w:cs="Cambria Math"/>
          <w:color w:val="FF0000"/>
          <w:sz w:val="24"/>
          <w:szCs w:val="24"/>
          <w:lang w:val="ro-RO"/>
        </w:rPr>
        <w:t>ș</w:t>
      </w:r>
      <w:r w:rsidRPr="007C4871">
        <w:rPr>
          <w:color w:val="FF0000"/>
          <w:sz w:val="24"/>
          <w:szCs w:val="24"/>
          <w:lang w:val="ro-RO"/>
        </w:rPr>
        <w:t>i</w:t>
      </w:r>
      <w:r w:rsidRPr="007C4871">
        <w:rPr>
          <w:sz w:val="24"/>
          <w:szCs w:val="24"/>
          <w:lang w:val="ro-RO"/>
        </w:rPr>
        <w:t xml:space="preserve"> titlul proiectului de hotărâre a consiliului local pentru care se depune amendamentul;</w:t>
      </w:r>
    </w:p>
    <w:p w:rsidR="00660798" w:rsidRPr="007C4871" w:rsidRDefault="00660798" w:rsidP="00660798">
      <w:pPr>
        <w:jc w:val="both"/>
        <w:rPr>
          <w:sz w:val="24"/>
          <w:szCs w:val="24"/>
          <w:lang w:val="ro-RO"/>
        </w:rPr>
      </w:pPr>
      <w:r w:rsidRPr="007C4871">
        <w:rPr>
          <w:sz w:val="24"/>
          <w:szCs w:val="24"/>
          <w:lang w:val="ro-RO"/>
        </w:rPr>
        <w:t>c)</w:t>
      </w:r>
      <w:r w:rsidRPr="007C4871">
        <w:rPr>
          <w:sz w:val="24"/>
          <w:szCs w:val="24"/>
          <w:lang w:val="ro-RO"/>
        </w:rPr>
        <w:tab/>
        <w:t>tipul amendamentului: modificare sau completare;</w:t>
      </w:r>
    </w:p>
    <w:p w:rsidR="00660798" w:rsidRPr="007C4871" w:rsidRDefault="00660798" w:rsidP="00660798">
      <w:pPr>
        <w:jc w:val="both"/>
        <w:rPr>
          <w:sz w:val="24"/>
          <w:szCs w:val="24"/>
          <w:lang w:val="ro-RO"/>
        </w:rPr>
      </w:pPr>
      <w:r w:rsidRPr="007C4871">
        <w:rPr>
          <w:sz w:val="24"/>
          <w:szCs w:val="24"/>
          <w:lang w:val="ro-RO"/>
        </w:rPr>
        <w:t>d)</w:t>
      </w:r>
      <w:r w:rsidRPr="007C4871">
        <w:rPr>
          <w:sz w:val="24"/>
          <w:szCs w:val="24"/>
          <w:lang w:val="ro-RO"/>
        </w:rPr>
        <w:tab/>
        <w:t>textul ini</w:t>
      </w:r>
      <w:r w:rsidRPr="007C4871">
        <w:rPr>
          <w:rFonts w:ascii="Cambria Math" w:hAnsi="Cambria Math" w:cs="Cambria Math"/>
          <w:sz w:val="24"/>
          <w:szCs w:val="24"/>
          <w:lang w:val="ro-RO"/>
        </w:rPr>
        <w:t>ț</w:t>
      </w:r>
      <w:r w:rsidRPr="007C4871">
        <w:rPr>
          <w:sz w:val="24"/>
          <w:szCs w:val="24"/>
          <w:lang w:val="ro-RO"/>
        </w:rPr>
        <w:t>ial;</w:t>
      </w:r>
    </w:p>
    <w:p w:rsidR="00660798" w:rsidRPr="007C4871" w:rsidRDefault="00660798" w:rsidP="00660798">
      <w:pPr>
        <w:jc w:val="both"/>
        <w:rPr>
          <w:sz w:val="24"/>
          <w:szCs w:val="24"/>
          <w:lang w:val="ro-RO"/>
        </w:rPr>
      </w:pPr>
      <w:r w:rsidRPr="007C4871">
        <w:rPr>
          <w:sz w:val="24"/>
          <w:szCs w:val="24"/>
          <w:lang w:val="ro-RO"/>
        </w:rPr>
        <w:t>e)</w:t>
      </w:r>
      <w:r w:rsidRPr="007C4871">
        <w:rPr>
          <w:sz w:val="24"/>
          <w:szCs w:val="24"/>
          <w:lang w:val="ro-RO"/>
        </w:rPr>
        <w:tab/>
        <w:t>textul amendamentului formulat;</w:t>
      </w:r>
    </w:p>
    <w:p w:rsidR="00660798" w:rsidRPr="007C4871" w:rsidRDefault="00660798" w:rsidP="00660798">
      <w:pPr>
        <w:jc w:val="both"/>
        <w:rPr>
          <w:sz w:val="24"/>
          <w:szCs w:val="24"/>
          <w:lang w:val="ro-RO"/>
        </w:rPr>
      </w:pPr>
      <w:r w:rsidRPr="007C4871">
        <w:rPr>
          <w:sz w:val="24"/>
          <w:szCs w:val="24"/>
          <w:lang w:val="ro-RO"/>
        </w:rPr>
        <w:t>f)</w:t>
      </w:r>
      <w:r w:rsidRPr="007C4871">
        <w:rPr>
          <w:sz w:val="24"/>
          <w:szCs w:val="24"/>
          <w:lang w:val="ro-RO"/>
        </w:rPr>
        <w:tab/>
      </w:r>
      <w:r w:rsidRPr="007C4871">
        <w:rPr>
          <w:color w:val="FF0000"/>
          <w:sz w:val="24"/>
          <w:szCs w:val="24"/>
          <w:lang w:val="ro-RO"/>
        </w:rPr>
        <w:t>motiva</w:t>
      </w:r>
      <w:r w:rsidRPr="007C4871">
        <w:rPr>
          <w:rFonts w:ascii="Cambria Math" w:hAnsi="Cambria Math" w:cs="Cambria Math"/>
          <w:color w:val="FF0000"/>
          <w:sz w:val="24"/>
          <w:szCs w:val="24"/>
          <w:lang w:val="ro-RO"/>
        </w:rPr>
        <w:t>ț</w:t>
      </w:r>
      <w:r w:rsidRPr="007C4871">
        <w:rPr>
          <w:color w:val="FF0000"/>
          <w:sz w:val="24"/>
          <w:szCs w:val="24"/>
          <w:lang w:val="ro-RO"/>
        </w:rPr>
        <w:t>ia amendamentului</w:t>
      </w:r>
      <w:r w:rsidRPr="007C4871">
        <w:rPr>
          <w:sz w:val="24"/>
          <w:szCs w:val="24"/>
          <w:lang w:val="ro-RO"/>
        </w:rPr>
        <w:t>;</w:t>
      </w:r>
    </w:p>
    <w:p w:rsidR="00660798" w:rsidRPr="007C4871" w:rsidRDefault="00660798" w:rsidP="00660798">
      <w:pPr>
        <w:jc w:val="both"/>
        <w:rPr>
          <w:sz w:val="24"/>
          <w:szCs w:val="24"/>
          <w:lang w:val="ro-RO"/>
        </w:rPr>
      </w:pPr>
      <w:r w:rsidRPr="007C4871">
        <w:rPr>
          <w:sz w:val="24"/>
          <w:szCs w:val="24"/>
          <w:lang w:val="ro-RO"/>
        </w:rPr>
        <w:t>g)</w:t>
      </w:r>
      <w:r w:rsidRPr="007C4871">
        <w:rPr>
          <w:sz w:val="24"/>
          <w:szCs w:val="24"/>
          <w:lang w:val="ro-RO"/>
        </w:rPr>
        <w:tab/>
        <w:t>semnătura persoanei care propune amendamentul.</w:t>
      </w:r>
    </w:p>
    <w:p w:rsidR="00660798" w:rsidRPr="007C4871" w:rsidRDefault="00660798" w:rsidP="00660798">
      <w:pPr>
        <w:jc w:val="both"/>
        <w:rPr>
          <w:sz w:val="24"/>
          <w:szCs w:val="24"/>
          <w:lang w:val="ro-RO"/>
        </w:rPr>
      </w:pPr>
      <w:r w:rsidRPr="007C4871">
        <w:rPr>
          <w:sz w:val="24"/>
          <w:szCs w:val="24"/>
          <w:lang w:val="ro-RO"/>
        </w:rPr>
        <w:t xml:space="preserve">(17) Secretarul general numerotează amendamentele depuse pentru fiecare proiect de hotărâre a consiliului local în ordine crescătoare a articolelor din cadrul proiectului de hotărâre a consiliului local. Secretarul general numerotează amendamentele depuse </w:t>
      </w:r>
      <w:r w:rsidRPr="007C4871">
        <w:rPr>
          <w:rFonts w:ascii="Cambria Math" w:hAnsi="Cambria Math" w:cs="Cambria Math"/>
          <w:sz w:val="24"/>
          <w:szCs w:val="24"/>
          <w:lang w:val="ro-RO"/>
        </w:rPr>
        <w:t>ț</w:t>
      </w:r>
      <w:r w:rsidRPr="007C4871">
        <w:rPr>
          <w:sz w:val="24"/>
          <w:szCs w:val="24"/>
          <w:lang w:val="ro-RO"/>
        </w:rPr>
        <w:t>inând cont de ordinea textelor asupra cărora se formulează amendamente în cadrul proiectului de hotărâre a consiliului local. În cazul în care două sau mai multe amendamente se referă la acela</w:t>
      </w:r>
      <w:r w:rsidRPr="007C4871">
        <w:rPr>
          <w:rFonts w:ascii="Cambria Math" w:hAnsi="Cambria Math" w:cs="Cambria Math"/>
          <w:sz w:val="24"/>
          <w:szCs w:val="24"/>
          <w:lang w:val="ro-RO"/>
        </w:rPr>
        <w:t>ș</w:t>
      </w:r>
      <w:r w:rsidRPr="007C4871">
        <w:rPr>
          <w:sz w:val="24"/>
          <w:szCs w:val="24"/>
          <w:lang w:val="ro-RO"/>
        </w:rPr>
        <w:t>i text din cadrul proiectului de hotărâre a consiliului local, acestea se numerotează în ordinea în care au fost primite de către secretarul general.</w:t>
      </w:r>
    </w:p>
    <w:p w:rsidR="00660798" w:rsidRPr="007C4871" w:rsidRDefault="00660798" w:rsidP="00660798">
      <w:pPr>
        <w:jc w:val="both"/>
        <w:rPr>
          <w:sz w:val="24"/>
          <w:szCs w:val="24"/>
          <w:lang w:val="ro-RO"/>
        </w:rPr>
      </w:pPr>
      <w:r w:rsidRPr="007C4871">
        <w:rPr>
          <w:sz w:val="24"/>
          <w:szCs w:val="24"/>
          <w:lang w:val="ro-RO"/>
        </w:rPr>
        <w:lastRenderedPageBreak/>
        <w:t>(18) În mod excep</w:t>
      </w:r>
      <w:r w:rsidRPr="007C4871">
        <w:rPr>
          <w:rFonts w:ascii="Cambria Math" w:hAnsi="Cambria Math" w:cs="Cambria Math"/>
          <w:sz w:val="24"/>
          <w:szCs w:val="24"/>
          <w:lang w:val="ro-RO"/>
        </w:rPr>
        <w:t>ț</w:t>
      </w:r>
      <w:r w:rsidRPr="007C4871">
        <w:rPr>
          <w:sz w:val="24"/>
          <w:szCs w:val="24"/>
          <w:lang w:val="ro-RO"/>
        </w:rPr>
        <w:t>ional, în timpul dezbaterilor se pot formula amendamente verbale la proiectul de hotărâre a consiliului local, însă acestea se formulează de comun acord cu ini</w:t>
      </w:r>
      <w:r w:rsidRPr="007C4871">
        <w:rPr>
          <w:rFonts w:ascii="Cambria Math" w:hAnsi="Cambria Math" w:cs="Cambria Math"/>
          <w:sz w:val="24"/>
          <w:szCs w:val="24"/>
          <w:lang w:val="ro-RO"/>
        </w:rPr>
        <w:t>ț</w:t>
      </w:r>
      <w:r w:rsidRPr="007C4871">
        <w:rPr>
          <w:sz w:val="24"/>
          <w:szCs w:val="24"/>
          <w:lang w:val="ro-RO"/>
        </w:rPr>
        <w:t>iatorul proiectului de hotărâre a consiliului local. Con</w:t>
      </w:r>
      <w:r w:rsidRPr="007C4871">
        <w:rPr>
          <w:rFonts w:ascii="Cambria Math" w:hAnsi="Cambria Math" w:cs="Cambria Math"/>
          <w:sz w:val="24"/>
          <w:szCs w:val="24"/>
          <w:lang w:val="ro-RO"/>
        </w:rPr>
        <w:t>ț</w:t>
      </w:r>
      <w:r w:rsidRPr="007C4871">
        <w:rPr>
          <w:sz w:val="24"/>
          <w:szCs w:val="24"/>
          <w:lang w:val="ro-RO"/>
        </w:rPr>
        <w:t>inutul amendamentelor verbale se men</w:t>
      </w:r>
      <w:r w:rsidRPr="007C4871">
        <w:rPr>
          <w:rFonts w:ascii="Cambria Math" w:hAnsi="Cambria Math" w:cs="Cambria Math"/>
          <w:sz w:val="24"/>
          <w:szCs w:val="24"/>
          <w:lang w:val="ro-RO"/>
        </w:rPr>
        <w:t>ț</w:t>
      </w:r>
      <w:r w:rsidRPr="007C4871">
        <w:rPr>
          <w:sz w:val="24"/>
          <w:szCs w:val="24"/>
          <w:lang w:val="ro-RO"/>
        </w:rPr>
        <w:t xml:space="preserve">ionează în procesul-verbal de </w:t>
      </w:r>
      <w:r w:rsidRPr="007C4871">
        <w:rPr>
          <w:rFonts w:ascii="Cambria Math" w:hAnsi="Cambria Math" w:cs="Cambria Math"/>
          <w:sz w:val="24"/>
          <w:szCs w:val="24"/>
          <w:lang w:val="ro-RO"/>
        </w:rPr>
        <w:t>ș</w:t>
      </w:r>
      <w:r w:rsidRPr="007C4871">
        <w:rPr>
          <w:sz w:val="24"/>
          <w:szCs w:val="24"/>
          <w:lang w:val="ro-RO"/>
        </w:rPr>
        <w:t>edin</w:t>
      </w:r>
      <w:r w:rsidRPr="007C4871">
        <w:rPr>
          <w:rFonts w:ascii="Cambria Math" w:hAnsi="Cambria Math" w:cs="Cambria Math"/>
          <w:sz w:val="24"/>
          <w:szCs w:val="24"/>
          <w:lang w:val="ro-RO"/>
        </w:rPr>
        <w:t>ț</w:t>
      </w:r>
      <w:r w:rsidRPr="007C4871">
        <w:rPr>
          <w:sz w:val="24"/>
          <w:szCs w:val="24"/>
          <w:lang w:val="ro-RO"/>
        </w:rPr>
        <w:t>ă.</w:t>
      </w:r>
    </w:p>
    <w:p w:rsidR="00660798" w:rsidRPr="007C4871" w:rsidRDefault="00660798" w:rsidP="00660798">
      <w:pPr>
        <w:jc w:val="both"/>
        <w:rPr>
          <w:sz w:val="24"/>
          <w:szCs w:val="24"/>
          <w:lang w:val="ro-RO"/>
        </w:rPr>
      </w:pPr>
      <w:r w:rsidRPr="007C4871">
        <w:rPr>
          <w:sz w:val="24"/>
          <w:szCs w:val="24"/>
          <w:lang w:val="ro-RO"/>
        </w:rPr>
        <w:t>(19) Amendamentele se supun votului consiliului local în ordinea numerotării lor. Dacă s-a adoptat un amendament, celelalte amendamente care cuprind prevederi contrare amendamentului adoptat se socotesc respinse fără a mai fi supuse votului.</w:t>
      </w:r>
    </w:p>
    <w:p w:rsidR="00660798" w:rsidRPr="007C4871" w:rsidRDefault="00660798" w:rsidP="00660798">
      <w:pPr>
        <w:jc w:val="both"/>
        <w:rPr>
          <w:sz w:val="24"/>
          <w:szCs w:val="24"/>
          <w:lang w:val="ro-RO"/>
        </w:rPr>
      </w:pPr>
      <w:r w:rsidRPr="007C4871">
        <w:rPr>
          <w:sz w:val="24"/>
          <w:szCs w:val="24"/>
          <w:lang w:val="ro-RO"/>
        </w:rPr>
        <w:t>(20) După supunerea la vot a tuturor amendamentelor, se supune la vot proiectul de hotărâre a consiliului local în forma cu amendamente.</w:t>
      </w:r>
    </w:p>
    <w:p w:rsidR="00660798" w:rsidRPr="007C4871" w:rsidRDefault="00660798" w:rsidP="00660798">
      <w:pPr>
        <w:jc w:val="both"/>
        <w:rPr>
          <w:sz w:val="24"/>
          <w:szCs w:val="24"/>
          <w:lang w:val="ro-RO"/>
        </w:rPr>
      </w:pPr>
      <w:r w:rsidRPr="007C4871">
        <w:rPr>
          <w:sz w:val="24"/>
          <w:szCs w:val="24"/>
          <w:lang w:val="ro-RO"/>
        </w:rPr>
        <w:t xml:space="preserve">(21) Respingerea unui proiect de hotărâre a consiliului local înscris pe ordinea de zi, precum </w:t>
      </w:r>
      <w:r w:rsidRPr="007C4871">
        <w:rPr>
          <w:rFonts w:ascii="Cambria Math" w:hAnsi="Cambria Math" w:cs="Cambria Math"/>
          <w:sz w:val="24"/>
          <w:szCs w:val="24"/>
          <w:lang w:val="ro-RO"/>
        </w:rPr>
        <w:t>ș</w:t>
      </w:r>
      <w:r w:rsidRPr="007C4871">
        <w:rPr>
          <w:sz w:val="24"/>
          <w:szCs w:val="24"/>
          <w:lang w:val="ro-RO"/>
        </w:rPr>
        <w:t>i orice supunere la vot a unei propuneri înscrisă pe ordinea de zi nu constituie hotărâre a consiliului local ca act administrativ, în acest caz, men</w:t>
      </w:r>
      <w:r w:rsidRPr="007C4871">
        <w:rPr>
          <w:rFonts w:ascii="Cambria Math" w:hAnsi="Cambria Math" w:cs="Cambria Math"/>
          <w:sz w:val="24"/>
          <w:szCs w:val="24"/>
          <w:lang w:val="ro-RO"/>
        </w:rPr>
        <w:t>ț</w:t>
      </w:r>
      <w:r w:rsidRPr="007C4871">
        <w:rPr>
          <w:sz w:val="24"/>
          <w:szCs w:val="24"/>
          <w:lang w:val="ro-RO"/>
        </w:rPr>
        <w:t xml:space="preserve">ionându-se doar rezultatul votului în procesul-verbal al </w:t>
      </w:r>
      <w:r w:rsidRPr="007C4871">
        <w:rPr>
          <w:rFonts w:ascii="Cambria Math" w:hAnsi="Cambria Math" w:cs="Cambria Math"/>
          <w:sz w:val="24"/>
          <w:szCs w:val="24"/>
          <w:lang w:val="ro-RO"/>
        </w:rPr>
        <w:t>ș</w:t>
      </w:r>
      <w:r w:rsidRPr="007C4871">
        <w:rPr>
          <w:sz w:val="24"/>
          <w:szCs w:val="24"/>
          <w:lang w:val="ro-RO"/>
        </w:rPr>
        <w:t>edin</w:t>
      </w:r>
      <w:r w:rsidRPr="007C4871">
        <w:rPr>
          <w:rFonts w:ascii="Cambria Math" w:hAnsi="Cambria Math" w:cs="Cambria Math"/>
          <w:sz w:val="24"/>
          <w:szCs w:val="24"/>
          <w:lang w:val="ro-RO"/>
        </w:rPr>
        <w:t>ț</w:t>
      </w:r>
      <w:r w:rsidRPr="007C4871">
        <w:rPr>
          <w:sz w:val="24"/>
          <w:szCs w:val="24"/>
          <w:lang w:val="ro-RO"/>
        </w:rPr>
        <w:t>ei fără redactarea unei hotărâri a consiliului local.</w:t>
      </w:r>
    </w:p>
    <w:p w:rsidR="00660798" w:rsidRPr="007C4871" w:rsidRDefault="00660798" w:rsidP="00660798">
      <w:pPr>
        <w:jc w:val="both"/>
        <w:rPr>
          <w:sz w:val="24"/>
          <w:szCs w:val="24"/>
          <w:lang w:val="ro-RO"/>
        </w:rPr>
      </w:pPr>
      <w:r w:rsidRPr="007C4871">
        <w:rPr>
          <w:sz w:val="24"/>
          <w:szCs w:val="24"/>
          <w:lang w:val="ro-RO"/>
        </w:rPr>
        <w:t xml:space="preserve">(22) Supunerea la vot în timpul </w:t>
      </w:r>
      <w:r w:rsidRPr="007C4871">
        <w:rPr>
          <w:rFonts w:ascii="Cambria Math" w:hAnsi="Cambria Math" w:cs="Cambria Math"/>
          <w:sz w:val="24"/>
          <w:szCs w:val="24"/>
          <w:lang w:val="ro-RO"/>
        </w:rPr>
        <w:t>ș</w:t>
      </w:r>
      <w:r w:rsidRPr="007C4871">
        <w:rPr>
          <w:sz w:val="24"/>
          <w:szCs w:val="24"/>
          <w:lang w:val="ro-RO"/>
        </w:rPr>
        <w:t>edin</w:t>
      </w:r>
      <w:r w:rsidRPr="007C4871">
        <w:rPr>
          <w:rFonts w:ascii="Cambria Math" w:hAnsi="Cambria Math" w:cs="Cambria Math"/>
          <w:sz w:val="24"/>
          <w:szCs w:val="24"/>
          <w:lang w:val="ro-RO"/>
        </w:rPr>
        <w:t>ț</w:t>
      </w:r>
      <w:r w:rsidRPr="007C4871">
        <w:rPr>
          <w:sz w:val="24"/>
          <w:szCs w:val="24"/>
          <w:lang w:val="ro-RO"/>
        </w:rPr>
        <w:t>elor consiliului local a unei situa</w:t>
      </w:r>
      <w:r w:rsidRPr="007C4871">
        <w:rPr>
          <w:rFonts w:ascii="Cambria Math" w:hAnsi="Cambria Math" w:cs="Cambria Math"/>
          <w:sz w:val="24"/>
          <w:szCs w:val="24"/>
          <w:lang w:val="ro-RO"/>
        </w:rPr>
        <w:t>ț</w:t>
      </w:r>
      <w:r w:rsidRPr="007C4871">
        <w:rPr>
          <w:sz w:val="24"/>
          <w:szCs w:val="24"/>
          <w:lang w:val="ro-RO"/>
        </w:rPr>
        <w:t xml:space="preserve">ii procedurale prevăzută de regulamentul de organizare </w:t>
      </w:r>
      <w:r w:rsidRPr="007C4871">
        <w:rPr>
          <w:rFonts w:ascii="Cambria Math" w:hAnsi="Cambria Math" w:cs="Cambria Math"/>
          <w:sz w:val="24"/>
          <w:szCs w:val="24"/>
          <w:lang w:val="ro-RO"/>
        </w:rPr>
        <w:t>ș</w:t>
      </w:r>
      <w:r w:rsidRPr="007C4871">
        <w:rPr>
          <w:sz w:val="24"/>
          <w:szCs w:val="24"/>
          <w:lang w:val="ro-RO"/>
        </w:rPr>
        <w:t>i func</w:t>
      </w:r>
      <w:r w:rsidRPr="007C4871">
        <w:rPr>
          <w:rFonts w:ascii="Cambria Math" w:hAnsi="Cambria Math" w:cs="Cambria Math"/>
          <w:sz w:val="24"/>
          <w:szCs w:val="24"/>
          <w:lang w:val="ro-RO"/>
        </w:rPr>
        <w:t>ț</w:t>
      </w:r>
      <w:r w:rsidRPr="007C4871">
        <w:rPr>
          <w:sz w:val="24"/>
          <w:szCs w:val="24"/>
          <w:lang w:val="ro-RO"/>
        </w:rPr>
        <w:t>ionare nu constituie hotărâre a consiliului local ca act administrativ. Men</w:t>
      </w:r>
      <w:r w:rsidRPr="007C4871">
        <w:rPr>
          <w:rFonts w:ascii="Cambria Math" w:hAnsi="Cambria Math" w:cs="Cambria Math"/>
          <w:sz w:val="24"/>
          <w:szCs w:val="24"/>
          <w:lang w:val="ro-RO"/>
        </w:rPr>
        <w:t>ț</w:t>
      </w:r>
      <w:r w:rsidRPr="007C4871">
        <w:rPr>
          <w:sz w:val="24"/>
          <w:szCs w:val="24"/>
          <w:lang w:val="ro-RO"/>
        </w:rPr>
        <w:t>ionarea acestor situa</w:t>
      </w:r>
      <w:r w:rsidRPr="007C4871">
        <w:rPr>
          <w:rFonts w:ascii="Cambria Math" w:hAnsi="Cambria Math" w:cs="Cambria Math"/>
          <w:sz w:val="24"/>
          <w:szCs w:val="24"/>
          <w:lang w:val="ro-RO"/>
        </w:rPr>
        <w:t>ț</w:t>
      </w:r>
      <w:r w:rsidRPr="007C4871">
        <w:rPr>
          <w:sz w:val="24"/>
          <w:szCs w:val="24"/>
          <w:lang w:val="ro-RO"/>
        </w:rPr>
        <w:t xml:space="preserve">ii procedurale, precum </w:t>
      </w:r>
      <w:r w:rsidRPr="007C4871">
        <w:rPr>
          <w:rFonts w:ascii="Cambria Math" w:hAnsi="Cambria Math" w:cs="Cambria Math"/>
          <w:sz w:val="24"/>
          <w:szCs w:val="24"/>
          <w:lang w:val="ro-RO"/>
        </w:rPr>
        <w:t>ș</w:t>
      </w:r>
      <w:r w:rsidRPr="007C4871">
        <w:rPr>
          <w:sz w:val="24"/>
          <w:szCs w:val="24"/>
          <w:lang w:val="ro-RO"/>
        </w:rPr>
        <w:t xml:space="preserve">i rezultatul votului se face obligatoriu în procesul-verbal al </w:t>
      </w:r>
      <w:r w:rsidRPr="007C4871">
        <w:rPr>
          <w:rFonts w:ascii="Cambria Math" w:hAnsi="Cambria Math" w:cs="Cambria Math"/>
          <w:sz w:val="24"/>
          <w:szCs w:val="24"/>
          <w:lang w:val="ro-RO"/>
        </w:rPr>
        <w:t>ș</w:t>
      </w:r>
      <w:r w:rsidRPr="007C4871">
        <w:rPr>
          <w:sz w:val="24"/>
          <w:szCs w:val="24"/>
          <w:lang w:val="ro-RO"/>
        </w:rPr>
        <w:t>edin</w:t>
      </w:r>
      <w:r w:rsidRPr="007C4871">
        <w:rPr>
          <w:rFonts w:ascii="Cambria Math" w:hAnsi="Cambria Math" w:cs="Cambria Math"/>
          <w:sz w:val="24"/>
          <w:szCs w:val="24"/>
          <w:lang w:val="ro-RO"/>
        </w:rPr>
        <w:t>ț</w:t>
      </w:r>
      <w:r w:rsidRPr="007C4871">
        <w:rPr>
          <w:sz w:val="24"/>
          <w:szCs w:val="24"/>
          <w:lang w:val="ro-RO"/>
        </w:rPr>
        <w:t>ei.</w:t>
      </w:r>
    </w:p>
    <w:p w:rsidR="00660798" w:rsidRPr="007C4871" w:rsidRDefault="00660798" w:rsidP="00660798">
      <w:pPr>
        <w:jc w:val="both"/>
        <w:rPr>
          <w:sz w:val="24"/>
          <w:szCs w:val="24"/>
          <w:lang w:val="ro-RO"/>
        </w:rPr>
      </w:pPr>
      <w:r w:rsidRPr="007C4871">
        <w:rPr>
          <w:sz w:val="24"/>
          <w:szCs w:val="24"/>
          <w:lang w:val="ro-RO"/>
        </w:rPr>
        <w:t>(23) Sinteza dezbaterilor din şedinţele consiliului local, precum şi modul în care şi-a exercitat votul fiecare consilier local în parte se consemnează într-un proces-verbal, semnat de preşedintele de şedinţă şi de secretarul general.</w:t>
      </w:r>
    </w:p>
    <w:p w:rsidR="00660798" w:rsidRPr="007C4871" w:rsidRDefault="00660798" w:rsidP="00660798">
      <w:pPr>
        <w:jc w:val="both"/>
        <w:rPr>
          <w:sz w:val="24"/>
          <w:szCs w:val="24"/>
          <w:lang w:val="ro-RO"/>
        </w:rPr>
      </w:pPr>
      <w:r w:rsidRPr="007C4871">
        <w:rPr>
          <w:sz w:val="24"/>
          <w:szCs w:val="24"/>
          <w:lang w:val="ro-RO"/>
        </w:rPr>
        <w:t>(24) Preşedintele de şedinţă, împreună cu secretarul general al unităţii/subdiviziunii administrativ-teritoriale îşi asumă, prin semnătură, responsabilitatea veridicităţii celor consemnate.</w:t>
      </w:r>
    </w:p>
    <w:p w:rsidR="00660798" w:rsidRPr="007C4871" w:rsidRDefault="00660798" w:rsidP="00660798">
      <w:pPr>
        <w:jc w:val="both"/>
        <w:rPr>
          <w:sz w:val="24"/>
          <w:szCs w:val="24"/>
          <w:lang w:val="ro-RO"/>
        </w:rPr>
      </w:pPr>
      <w:r w:rsidRPr="007C4871">
        <w:rPr>
          <w:sz w:val="24"/>
          <w:szCs w:val="24"/>
          <w:lang w:val="ro-RO"/>
        </w:rPr>
        <w:t>(25) La începutul fiecărei şedinţe, secretarul general supune spre aprobare procesul-verbal al şedinţei anterioare. Consilierii locali şi primarul au dreptul ca, în cadrul şedinţei curente a consiliului local, să conteste conţinutul procesului-verbal şi să ceară menţionarea exactă a opiniilor exprimate în şedinţa anterioară.</w:t>
      </w:r>
    </w:p>
    <w:p w:rsidR="00660798" w:rsidRPr="007C4871" w:rsidRDefault="00660798" w:rsidP="00660798">
      <w:pPr>
        <w:jc w:val="both"/>
        <w:rPr>
          <w:sz w:val="24"/>
          <w:szCs w:val="24"/>
          <w:lang w:val="ro-RO"/>
        </w:rPr>
      </w:pPr>
      <w:r w:rsidRPr="007C4871">
        <w:rPr>
          <w:sz w:val="24"/>
          <w:szCs w:val="24"/>
          <w:lang w:val="ro-RO"/>
        </w:rPr>
        <w:t>(26) Procesul-verbal semnat de preşedintele de şedinţă şi de către secretarul general, precum şi documentele care au fost dezbătute în şedinţa anterioară se depun într-un dosar special al şedinţei respective, care se numerotează şi se sigilează de preşedintele de şedinţă şi de secretarul general, după aprobarea procesului-verbal sau de către persoana cu atribuţii în acest sens, desemnată în condiţiile legii.</w:t>
      </w:r>
    </w:p>
    <w:p w:rsidR="00660798" w:rsidRDefault="00660798" w:rsidP="00660798">
      <w:pPr>
        <w:jc w:val="both"/>
        <w:rPr>
          <w:sz w:val="24"/>
          <w:szCs w:val="24"/>
          <w:lang w:val="ro-RO"/>
        </w:rPr>
      </w:pPr>
      <w:r w:rsidRPr="007C4871">
        <w:rPr>
          <w:sz w:val="24"/>
          <w:szCs w:val="24"/>
          <w:lang w:val="ro-RO"/>
        </w:rPr>
        <w:t>(27) În termen de 3 zile de la data aprobării procesului-verbal al şedinţei, secretarul general afişează la sediul primăriei şi publică pe pagina de internet a unităţii/subdiviziunii administrativ-teritoriale o copie a procesului-verbal al şedinţei.</w:t>
      </w:r>
      <w:bookmarkStart w:id="1" w:name="A142"/>
    </w:p>
    <w:p w:rsidR="00ED6962" w:rsidRPr="007C4871" w:rsidRDefault="00ED6962" w:rsidP="00660798">
      <w:pPr>
        <w:jc w:val="both"/>
        <w:rPr>
          <w:sz w:val="24"/>
          <w:szCs w:val="24"/>
          <w:lang w:val="ro-RO"/>
        </w:rPr>
      </w:pPr>
    </w:p>
    <w:bookmarkEnd w:id="1"/>
    <w:p w:rsidR="00660798" w:rsidRDefault="00660798" w:rsidP="00660798">
      <w:pPr>
        <w:widowControl w:val="0"/>
        <w:autoSpaceDE w:val="0"/>
        <w:autoSpaceDN w:val="0"/>
        <w:adjustRightInd w:val="0"/>
        <w:jc w:val="both"/>
        <w:rPr>
          <w:b/>
          <w:sz w:val="24"/>
          <w:szCs w:val="24"/>
          <w:lang w:val="ro-RO"/>
        </w:rPr>
      </w:pPr>
      <w:r w:rsidRPr="007C4871">
        <w:rPr>
          <w:sz w:val="24"/>
          <w:szCs w:val="24"/>
          <w:lang w:val="ro-RO"/>
        </w:rPr>
        <w:tab/>
      </w:r>
      <w:r w:rsidRPr="007C4871">
        <w:rPr>
          <w:b/>
          <w:sz w:val="24"/>
          <w:szCs w:val="24"/>
          <w:lang w:val="ro-RO"/>
        </w:rPr>
        <w:t>SECŢIUNEA VI - Adoptarea hotărârilor consiliului local</w:t>
      </w:r>
    </w:p>
    <w:p w:rsidR="00ED6962" w:rsidRPr="007C4871" w:rsidRDefault="00ED6962" w:rsidP="00660798">
      <w:pPr>
        <w:widowControl w:val="0"/>
        <w:autoSpaceDE w:val="0"/>
        <w:autoSpaceDN w:val="0"/>
        <w:adjustRightInd w:val="0"/>
        <w:jc w:val="both"/>
        <w:rPr>
          <w:b/>
          <w:sz w:val="24"/>
          <w:szCs w:val="24"/>
          <w:lang w:val="ro-RO"/>
        </w:rPr>
      </w:pPr>
    </w:p>
    <w:p w:rsidR="00660798" w:rsidRPr="007C4871" w:rsidRDefault="00660798" w:rsidP="00660798">
      <w:pPr>
        <w:widowControl w:val="0"/>
        <w:autoSpaceDE w:val="0"/>
        <w:autoSpaceDN w:val="0"/>
        <w:adjustRightInd w:val="0"/>
        <w:jc w:val="both"/>
        <w:rPr>
          <w:sz w:val="24"/>
          <w:szCs w:val="24"/>
          <w:lang w:val="ro-RO"/>
        </w:rPr>
      </w:pPr>
      <w:r w:rsidRPr="007C4871">
        <w:rPr>
          <w:b/>
          <w:i/>
          <w:sz w:val="24"/>
          <w:szCs w:val="24"/>
          <w:lang w:val="ro-RO"/>
        </w:rPr>
        <w:tab/>
      </w:r>
      <w:r w:rsidRPr="007C4871">
        <w:rPr>
          <w:b/>
          <w:sz w:val="24"/>
          <w:szCs w:val="24"/>
          <w:lang w:val="ro-RO"/>
        </w:rPr>
        <w:t>ART.31.</w:t>
      </w:r>
      <w:r w:rsidRPr="007C4871">
        <w:rPr>
          <w:color w:val="0000FF"/>
          <w:sz w:val="24"/>
          <w:szCs w:val="24"/>
          <w:lang w:val="ro-RO"/>
        </w:rPr>
        <w:t xml:space="preserve"> </w:t>
      </w:r>
      <w:r w:rsidRPr="007C4871">
        <w:rPr>
          <w:sz w:val="24"/>
          <w:szCs w:val="24"/>
          <w:lang w:val="ro-RO"/>
        </w:rPr>
        <w:t>(1)  În exercitarea atribuţiilor ce îi revin, consiliul local adoptă hotărâri, cu majoritate absolută sau simplă, după caz.</w:t>
      </w:r>
    </w:p>
    <w:p w:rsidR="00660798" w:rsidRPr="007C4871" w:rsidRDefault="00660798" w:rsidP="00660798">
      <w:pPr>
        <w:widowControl w:val="0"/>
        <w:autoSpaceDE w:val="0"/>
        <w:autoSpaceDN w:val="0"/>
        <w:adjustRightInd w:val="0"/>
        <w:jc w:val="both"/>
        <w:rPr>
          <w:sz w:val="24"/>
          <w:szCs w:val="24"/>
          <w:lang w:val="ro-RO"/>
        </w:rPr>
      </w:pPr>
      <w:r w:rsidRPr="007C4871">
        <w:rPr>
          <w:sz w:val="24"/>
          <w:szCs w:val="24"/>
          <w:lang w:val="ro-RO"/>
        </w:rPr>
        <w:t xml:space="preserve">    (2) Prin excepţie de la prevederile alin. (1), hotărârile privind dobândirea sau înstrăinarea dreptului de proprietate în cazul bunurilor imobile se adoptă de consiliul local cu majoritatea calificată definită la art. 5 lit. dd), de două treimi din numărul consilierilor locali în funcţie.</w:t>
      </w:r>
    </w:p>
    <w:p w:rsidR="00660798" w:rsidRPr="007C4871" w:rsidRDefault="00660798" w:rsidP="00660798">
      <w:pPr>
        <w:widowControl w:val="0"/>
        <w:autoSpaceDE w:val="0"/>
        <w:autoSpaceDN w:val="0"/>
        <w:adjustRightInd w:val="0"/>
        <w:jc w:val="both"/>
        <w:rPr>
          <w:sz w:val="24"/>
          <w:szCs w:val="24"/>
          <w:lang w:val="ro-RO"/>
        </w:rPr>
      </w:pPr>
      <w:r w:rsidRPr="007C4871">
        <w:rPr>
          <w:sz w:val="24"/>
          <w:szCs w:val="24"/>
          <w:lang w:val="ro-RO"/>
        </w:rPr>
        <w:t xml:space="preserve">    (3) Se adoptă cu majoritatea absolută prevăzută la art. 5 lit. cc) a consilierilor locali în funcţie următoarele hotărâri ale consiliului local:</w:t>
      </w:r>
    </w:p>
    <w:p w:rsidR="00660798" w:rsidRPr="007C4871" w:rsidRDefault="00660798" w:rsidP="00660798">
      <w:pPr>
        <w:widowControl w:val="0"/>
        <w:autoSpaceDE w:val="0"/>
        <w:autoSpaceDN w:val="0"/>
        <w:adjustRightInd w:val="0"/>
        <w:jc w:val="both"/>
        <w:rPr>
          <w:sz w:val="24"/>
          <w:szCs w:val="24"/>
          <w:lang w:val="ro-RO"/>
        </w:rPr>
      </w:pPr>
      <w:r w:rsidRPr="007C4871">
        <w:rPr>
          <w:sz w:val="24"/>
          <w:szCs w:val="24"/>
          <w:lang w:val="ro-RO"/>
        </w:rPr>
        <w:t xml:space="preserve">    a) hotărârile privind bugetul local;</w:t>
      </w:r>
    </w:p>
    <w:p w:rsidR="00660798" w:rsidRPr="007C4871" w:rsidRDefault="00660798" w:rsidP="00660798">
      <w:pPr>
        <w:widowControl w:val="0"/>
        <w:autoSpaceDE w:val="0"/>
        <w:autoSpaceDN w:val="0"/>
        <w:adjustRightInd w:val="0"/>
        <w:jc w:val="both"/>
        <w:rPr>
          <w:sz w:val="24"/>
          <w:szCs w:val="24"/>
          <w:lang w:val="ro-RO"/>
        </w:rPr>
      </w:pPr>
      <w:r w:rsidRPr="007C4871">
        <w:rPr>
          <w:sz w:val="24"/>
          <w:szCs w:val="24"/>
          <w:lang w:val="ro-RO"/>
        </w:rPr>
        <w:t xml:space="preserve">    b) hotărârile privind contractarea de împrumuturi, în condiţiile legii;</w:t>
      </w:r>
    </w:p>
    <w:p w:rsidR="00660798" w:rsidRPr="007C4871" w:rsidRDefault="00660798" w:rsidP="00660798">
      <w:pPr>
        <w:widowControl w:val="0"/>
        <w:autoSpaceDE w:val="0"/>
        <w:autoSpaceDN w:val="0"/>
        <w:adjustRightInd w:val="0"/>
        <w:jc w:val="both"/>
        <w:rPr>
          <w:sz w:val="24"/>
          <w:szCs w:val="24"/>
          <w:lang w:val="ro-RO"/>
        </w:rPr>
      </w:pPr>
      <w:r w:rsidRPr="007C4871">
        <w:rPr>
          <w:sz w:val="24"/>
          <w:szCs w:val="24"/>
          <w:lang w:val="ro-RO"/>
        </w:rPr>
        <w:t xml:space="preserve">    c) hotărârile prin care se stabilesc impozite şi taxe locale;</w:t>
      </w:r>
    </w:p>
    <w:p w:rsidR="00660798" w:rsidRPr="007C4871" w:rsidRDefault="00660798" w:rsidP="00660798">
      <w:pPr>
        <w:widowControl w:val="0"/>
        <w:autoSpaceDE w:val="0"/>
        <w:autoSpaceDN w:val="0"/>
        <w:adjustRightInd w:val="0"/>
        <w:jc w:val="both"/>
        <w:rPr>
          <w:sz w:val="24"/>
          <w:szCs w:val="24"/>
          <w:lang w:val="ro-RO"/>
        </w:rPr>
      </w:pPr>
      <w:r w:rsidRPr="007C4871">
        <w:rPr>
          <w:sz w:val="24"/>
          <w:szCs w:val="24"/>
          <w:lang w:val="ro-RO"/>
        </w:rPr>
        <w:t xml:space="preserve">    d) hotărârile privind participarea la programe de dezvoltare judeţeană, regională, zonală sau de cooperare transfrontalieră;</w:t>
      </w:r>
    </w:p>
    <w:p w:rsidR="00660798" w:rsidRPr="007C4871" w:rsidRDefault="00660798" w:rsidP="00660798">
      <w:pPr>
        <w:widowControl w:val="0"/>
        <w:autoSpaceDE w:val="0"/>
        <w:autoSpaceDN w:val="0"/>
        <w:adjustRightInd w:val="0"/>
        <w:jc w:val="both"/>
        <w:rPr>
          <w:sz w:val="24"/>
          <w:szCs w:val="24"/>
          <w:lang w:val="ro-RO"/>
        </w:rPr>
      </w:pPr>
      <w:r w:rsidRPr="007C4871">
        <w:rPr>
          <w:sz w:val="24"/>
          <w:szCs w:val="24"/>
          <w:lang w:val="ro-RO"/>
        </w:rPr>
        <w:t xml:space="preserve">    e) hotărârile privind organizarea şi dezvoltarea urbanistică a localităţilor şi amenajarea teritoriului;</w:t>
      </w:r>
    </w:p>
    <w:p w:rsidR="00660798" w:rsidRPr="007C4871" w:rsidRDefault="00660798" w:rsidP="00660798">
      <w:pPr>
        <w:widowControl w:val="0"/>
        <w:autoSpaceDE w:val="0"/>
        <w:autoSpaceDN w:val="0"/>
        <w:adjustRightInd w:val="0"/>
        <w:jc w:val="both"/>
        <w:rPr>
          <w:sz w:val="24"/>
          <w:szCs w:val="24"/>
          <w:lang w:val="ro-RO"/>
        </w:rPr>
      </w:pPr>
      <w:r w:rsidRPr="007C4871">
        <w:rPr>
          <w:sz w:val="24"/>
          <w:szCs w:val="24"/>
          <w:lang w:val="ro-RO"/>
        </w:rPr>
        <w:t xml:space="preserve">    f) hotărârile privind asocierea sau cooperarea cu alte autorităţi publice, cu persoane juridice române sau străine;</w:t>
      </w:r>
    </w:p>
    <w:p w:rsidR="00660798" w:rsidRPr="007C4871" w:rsidRDefault="00660798" w:rsidP="00660798">
      <w:pPr>
        <w:widowControl w:val="0"/>
        <w:autoSpaceDE w:val="0"/>
        <w:autoSpaceDN w:val="0"/>
        <w:adjustRightInd w:val="0"/>
        <w:jc w:val="both"/>
        <w:rPr>
          <w:sz w:val="24"/>
          <w:szCs w:val="24"/>
          <w:lang w:val="ro-RO"/>
        </w:rPr>
      </w:pPr>
      <w:r w:rsidRPr="007C4871">
        <w:rPr>
          <w:sz w:val="24"/>
          <w:szCs w:val="24"/>
          <w:lang w:val="ro-RO"/>
        </w:rPr>
        <w:t xml:space="preserve">    g) hotărârile privind administrarea patrimoniului;</w:t>
      </w:r>
    </w:p>
    <w:p w:rsidR="00660798" w:rsidRPr="007C4871" w:rsidRDefault="00660798" w:rsidP="00660798">
      <w:pPr>
        <w:widowControl w:val="0"/>
        <w:autoSpaceDE w:val="0"/>
        <w:autoSpaceDN w:val="0"/>
        <w:adjustRightInd w:val="0"/>
        <w:jc w:val="both"/>
        <w:rPr>
          <w:sz w:val="24"/>
          <w:szCs w:val="24"/>
          <w:lang w:val="ro-RO"/>
        </w:rPr>
      </w:pPr>
      <w:r w:rsidRPr="007C4871">
        <w:rPr>
          <w:sz w:val="24"/>
          <w:szCs w:val="24"/>
          <w:lang w:val="ro-RO"/>
        </w:rPr>
        <w:lastRenderedPageBreak/>
        <w:t xml:space="preserve">    h) hotărârile privind exercitarea atribuţiilor prevăzute la art. 92 din cod;</w:t>
      </w:r>
    </w:p>
    <w:p w:rsidR="00660798" w:rsidRPr="007C4871" w:rsidRDefault="00660798" w:rsidP="00660798">
      <w:pPr>
        <w:widowControl w:val="0"/>
        <w:autoSpaceDE w:val="0"/>
        <w:autoSpaceDN w:val="0"/>
        <w:adjustRightInd w:val="0"/>
        <w:jc w:val="both"/>
        <w:rPr>
          <w:sz w:val="24"/>
          <w:szCs w:val="24"/>
          <w:lang w:val="ro-RO"/>
        </w:rPr>
      </w:pPr>
      <w:r w:rsidRPr="007C4871">
        <w:rPr>
          <w:sz w:val="24"/>
          <w:szCs w:val="24"/>
          <w:lang w:val="ro-RO"/>
        </w:rPr>
        <w:t xml:space="preserve">    i) alte hotărâri necesare bunei funcţionări a consiliului local, stabilite prin legi speciale sau regulamentul de organizare şi funcţionare a consiliului local.</w:t>
      </w:r>
    </w:p>
    <w:p w:rsidR="00660798" w:rsidRPr="007C4871" w:rsidRDefault="00660798" w:rsidP="00660798">
      <w:pPr>
        <w:widowControl w:val="0"/>
        <w:autoSpaceDE w:val="0"/>
        <w:autoSpaceDN w:val="0"/>
        <w:adjustRightInd w:val="0"/>
        <w:jc w:val="both"/>
        <w:rPr>
          <w:sz w:val="24"/>
          <w:szCs w:val="24"/>
          <w:lang w:val="ro-RO"/>
        </w:rPr>
      </w:pPr>
      <w:r w:rsidRPr="007C4871">
        <w:rPr>
          <w:sz w:val="24"/>
          <w:szCs w:val="24"/>
          <w:lang w:val="ro-RO"/>
        </w:rPr>
        <w:t xml:space="preserve">    (4)  Votul consilierilor locali este individual şi poate fi deschis sau secret.</w:t>
      </w:r>
    </w:p>
    <w:p w:rsidR="00660798" w:rsidRPr="007C4871" w:rsidRDefault="00660798" w:rsidP="00660798">
      <w:pPr>
        <w:widowControl w:val="0"/>
        <w:autoSpaceDE w:val="0"/>
        <w:autoSpaceDN w:val="0"/>
        <w:adjustRightInd w:val="0"/>
        <w:jc w:val="both"/>
        <w:rPr>
          <w:sz w:val="24"/>
          <w:szCs w:val="24"/>
          <w:lang w:val="ro-RO"/>
        </w:rPr>
      </w:pPr>
      <w:r w:rsidRPr="007C4871">
        <w:rPr>
          <w:sz w:val="24"/>
          <w:szCs w:val="24"/>
          <w:lang w:val="ro-RO"/>
        </w:rPr>
        <w:t xml:space="preserve">    (5)  Votul deschis se exprimă prin oricare din următoarele modalităţi:</w:t>
      </w:r>
    </w:p>
    <w:p w:rsidR="00660798" w:rsidRPr="007C4871" w:rsidRDefault="00660798" w:rsidP="00660798">
      <w:pPr>
        <w:widowControl w:val="0"/>
        <w:autoSpaceDE w:val="0"/>
        <w:autoSpaceDN w:val="0"/>
        <w:adjustRightInd w:val="0"/>
        <w:jc w:val="both"/>
        <w:rPr>
          <w:sz w:val="24"/>
          <w:szCs w:val="24"/>
          <w:lang w:val="ro-RO"/>
        </w:rPr>
      </w:pPr>
      <w:r w:rsidRPr="007C4871">
        <w:rPr>
          <w:sz w:val="24"/>
          <w:szCs w:val="24"/>
          <w:lang w:val="ro-RO"/>
        </w:rPr>
        <w:t xml:space="preserve">    a) prin ridicarea mâinii;</w:t>
      </w:r>
    </w:p>
    <w:p w:rsidR="00660798" w:rsidRPr="007C4871" w:rsidRDefault="00660798" w:rsidP="00660798">
      <w:pPr>
        <w:widowControl w:val="0"/>
        <w:autoSpaceDE w:val="0"/>
        <w:autoSpaceDN w:val="0"/>
        <w:adjustRightInd w:val="0"/>
        <w:jc w:val="both"/>
        <w:rPr>
          <w:sz w:val="24"/>
          <w:szCs w:val="24"/>
          <w:lang w:val="ro-RO"/>
        </w:rPr>
      </w:pPr>
      <w:r w:rsidRPr="007C4871">
        <w:rPr>
          <w:sz w:val="24"/>
          <w:szCs w:val="24"/>
          <w:lang w:val="ro-RO"/>
        </w:rPr>
        <w:t xml:space="preserve">    b) prin apel nominal, efectuat de preşedintele de şedinţă;</w:t>
      </w:r>
    </w:p>
    <w:p w:rsidR="00660798" w:rsidRPr="007C4871" w:rsidRDefault="00660798" w:rsidP="00660798">
      <w:pPr>
        <w:widowControl w:val="0"/>
        <w:autoSpaceDE w:val="0"/>
        <w:autoSpaceDN w:val="0"/>
        <w:adjustRightInd w:val="0"/>
        <w:jc w:val="both"/>
        <w:rPr>
          <w:sz w:val="24"/>
          <w:szCs w:val="24"/>
          <w:lang w:val="ro-RO"/>
        </w:rPr>
      </w:pPr>
      <w:r w:rsidRPr="007C4871">
        <w:rPr>
          <w:sz w:val="24"/>
          <w:szCs w:val="24"/>
          <w:lang w:val="ro-RO"/>
        </w:rPr>
        <w:t xml:space="preserve">    c) electronic.</w:t>
      </w:r>
    </w:p>
    <w:p w:rsidR="00660798" w:rsidRPr="007C4871" w:rsidRDefault="00660798" w:rsidP="00660798">
      <w:pPr>
        <w:widowControl w:val="0"/>
        <w:autoSpaceDE w:val="0"/>
        <w:autoSpaceDN w:val="0"/>
        <w:adjustRightInd w:val="0"/>
        <w:jc w:val="both"/>
        <w:rPr>
          <w:sz w:val="24"/>
          <w:szCs w:val="24"/>
          <w:lang w:val="ro-RO"/>
        </w:rPr>
      </w:pPr>
      <w:r w:rsidRPr="007C4871">
        <w:rPr>
          <w:sz w:val="24"/>
          <w:szCs w:val="24"/>
          <w:lang w:val="ro-RO"/>
        </w:rPr>
        <w:t xml:space="preserve">    (6) Consiliul local poate stabili ca unele hotărâri să fie luate prin vot secret. Hotărârile cu caracter individual cu privire la persoane sunt luate întotdeauna prin vot secret, cu excepţiile prevăzute de lege.</w:t>
      </w:r>
    </w:p>
    <w:p w:rsidR="00660798" w:rsidRPr="007C4871" w:rsidRDefault="00660798" w:rsidP="00660798">
      <w:pPr>
        <w:widowControl w:val="0"/>
        <w:autoSpaceDE w:val="0"/>
        <w:autoSpaceDN w:val="0"/>
        <w:adjustRightInd w:val="0"/>
        <w:jc w:val="both"/>
        <w:rPr>
          <w:sz w:val="24"/>
          <w:szCs w:val="24"/>
          <w:lang w:val="ro-RO"/>
        </w:rPr>
      </w:pPr>
      <w:r w:rsidRPr="007C4871">
        <w:rPr>
          <w:sz w:val="24"/>
          <w:szCs w:val="24"/>
          <w:lang w:val="ro-RO"/>
        </w:rPr>
        <w:t xml:space="preserve">    (7)  Pentru exercitarea votului secret se folosesc buletine de vot.</w:t>
      </w:r>
    </w:p>
    <w:p w:rsidR="00660798" w:rsidRPr="007C4871" w:rsidRDefault="00660798" w:rsidP="00660798">
      <w:pPr>
        <w:widowControl w:val="0"/>
        <w:autoSpaceDE w:val="0"/>
        <w:autoSpaceDN w:val="0"/>
        <w:adjustRightInd w:val="0"/>
        <w:jc w:val="both"/>
        <w:rPr>
          <w:sz w:val="24"/>
          <w:szCs w:val="24"/>
          <w:lang w:val="ro-RO"/>
        </w:rPr>
      </w:pPr>
      <w:r w:rsidRPr="007C4871">
        <w:rPr>
          <w:sz w:val="24"/>
          <w:szCs w:val="24"/>
          <w:lang w:val="ro-RO"/>
        </w:rPr>
        <w:t xml:space="preserve">    (8)  Redactarea buletinelor de vot trebuie să fie fără echivoc. Pentru exprimarea opţiunii se folosesc, de regulă, cuvintele da sau nu.</w:t>
      </w:r>
    </w:p>
    <w:p w:rsidR="00660798" w:rsidRPr="007C4871" w:rsidRDefault="00660798" w:rsidP="00660798">
      <w:pPr>
        <w:widowControl w:val="0"/>
        <w:autoSpaceDE w:val="0"/>
        <w:autoSpaceDN w:val="0"/>
        <w:adjustRightInd w:val="0"/>
        <w:jc w:val="both"/>
        <w:rPr>
          <w:sz w:val="24"/>
          <w:szCs w:val="24"/>
          <w:lang w:val="ro-RO"/>
        </w:rPr>
      </w:pPr>
      <w:r w:rsidRPr="007C4871">
        <w:rPr>
          <w:sz w:val="24"/>
          <w:szCs w:val="24"/>
          <w:lang w:val="ro-RO"/>
        </w:rPr>
        <w:t xml:space="preserve">    (9)  Buletinele de vot se introduc într-o urnă. La numărarea voturilor nu se iau în calcul buletinele de vot pe care nu a fost exprimată opţiunea consilierului local sau au fost folosite ambele cuvinte prevăzute la alin. (8).</w:t>
      </w:r>
    </w:p>
    <w:p w:rsidR="00660798" w:rsidRPr="007C4871" w:rsidRDefault="00660798" w:rsidP="00660798">
      <w:pPr>
        <w:widowControl w:val="0"/>
        <w:autoSpaceDE w:val="0"/>
        <w:autoSpaceDN w:val="0"/>
        <w:adjustRightInd w:val="0"/>
        <w:jc w:val="both"/>
        <w:rPr>
          <w:sz w:val="24"/>
          <w:szCs w:val="24"/>
          <w:lang w:val="ro-RO"/>
        </w:rPr>
      </w:pPr>
      <w:r w:rsidRPr="007C4871">
        <w:rPr>
          <w:sz w:val="24"/>
          <w:szCs w:val="24"/>
          <w:lang w:val="ro-RO"/>
        </w:rPr>
        <w:t xml:space="preserve">    (10)  Abţinerile se numără la voturile împotrivă.</w:t>
      </w:r>
    </w:p>
    <w:p w:rsidR="00660798" w:rsidRPr="007C4871" w:rsidRDefault="00660798" w:rsidP="00660798">
      <w:pPr>
        <w:widowControl w:val="0"/>
        <w:autoSpaceDE w:val="0"/>
        <w:autoSpaceDN w:val="0"/>
        <w:adjustRightInd w:val="0"/>
        <w:jc w:val="both"/>
        <w:rPr>
          <w:sz w:val="24"/>
          <w:szCs w:val="24"/>
          <w:lang w:val="ro-RO"/>
        </w:rPr>
      </w:pPr>
      <w:r w:rsidRPr="007C4871">
        <w:rPr>
          <w:sz w:val="24"/>
          <w:szCs w:val="24"/>
          <w:lang w:val="ro-RO"/>
        </w:rPr>
        <w:t xml:space="preserve">    (11)  Dacă pe parcursul desfăşurării şedinţei nu este întrunită majoritatea legală necesară pentru adoptarea proiectului de hotărâre, preşedintele de şedinţă amână votarea până la întrunirea acesteia.</w:t>
      </w:r>
    </w:p>
    <w:p w:rsidR="00660798" w:rsidRPr="007C4871" w:rsidRDefault="00660798" w:rsidP="00660798">
      <w:pPr>
        <w:widowControl w:val="0"/>
        <w:autoSpaceDE w:val="0"/>
        <w:autoSpaceDN w:val="0"/>
        <w:adjustRightInd w:val="0"/>
        <w:jc w:val="both"/>
        <w:rPr>
          <w:sz w:val="24"/>
          <w:szCs w:val="24"/>
          <w:lang w:val="ro-RO"/>
        </w:rPr>
      </w:pPr>
      <w:r w:rsidRPr="007C4871">
        <w:rPr>
          <w:sz w:val="24"/>
          <w:szCs w:val="24"/>
          <w:lang w:val="ro-RO"/>
        </w:rPr>
        <w:t xml:space="preserve">    (12)  Dacă în urma dezbaterilor din şedinţa consiliului local se impun modificări de fond în conţinutul proiectului de hotărâre, la propunerea primarului, a secretarului sau a consilierilor locali şi cu acordul majorităţii consilierilor locali prezenţi, preşedintele de şedinţă retransmite proiectul de hotărâre, în vederea reexaminării de către iniţiator şi de către compartimentele de specialitate.</w:t>
      </w:r>
    </w:p>
    <w:p w:rsidR="00660798" w:rsidRPr="007C4871" w:rsidRDefault="00660798" w:rsidP="00660798">
      <w:pPr>
        <w:widowControl w:val="0"/>
        <w:autoSpaceDE w:val="0"/>
        <w:autoSpaceDN w:val="0"/>
        <w:adjustRightInd w:val="0"/>
        <w:jc w:val="both"/>
        <w:rPr>
          <w:sz w:val="24"/>
          <w:szCs w:val="24"/>
          <w:lang w:val="ro-RO"/>
        </w:rPr>
      </w:pPr>
      <w:r w:rsidRPr="007C4871">
        <w:rPr>
          <w:sz w:val="24"/>
          <w:szCs w:val="24"/>
          <w:lang w:val="ro-RO"/>
        </w:rPr>
        <w:t xml:space="preserve">    (13)  Proiectele de hotărâri respinse de consiliul local nu pot fi readuse în dezbaterea acestuia în cursul aceleiaşi şedinţe.</w:t>
      </w:r>
    </w:p>
    <w:p w:rsidR="00660798" w:rsidRPr="007C4871" w:rsidRDefault="00660798" w:rsidP="00660798">
      <w:pPr>
        <w:autoSpaceDE w:val="0"/>
        <w:autoSpaceDN w:val="0"/>
        <w:adjustRightInd w:val="0"/>
        <w:jc w:val="both"/>
        <w:rPr>
          <w:sz w:val="24"/>
          <w:szCs w:val="24"/>
          <w:lang w:val="ro-RO" w:eastAsia="en-US"/>
        </w:rPr>
      </w:pPr>
      <w:r w:rsidRPr="007C4871">
        <w:rPr>
          <w:sz w:val="24"/>
          <w:szCs w:val="24"/>
          <w:lang w:val="ro-RO"/>
        </w:rPr>
        <w:t xml:space="preserve">    (14) In cazul hotărârilor privind inventarierea bunurilor in domeniul public al comunei, declaratiile pe propria răspundere a secretarului general, date în condiţiile disp.art.289, alin.(6), lit b) ori în ale disp. art.289, alin.(7) din Codul administrativ, vor putea fi date, doar în considerarea referatelor relevante, ce însoţesc declaraţia, ale compartimentelor de resort, privind </w:t>
      </w:r>
      <w:r w:rsidRPr="007C4871">
        <w:rPr>
          <w:sz w:val="24"/>
          <w:szCs w:val="24"/>
          <w:lang w:val="ro-RO" w:eastAsia="en-US"/>
        </w:rPr>
        <w:t xml:space="preserve">conformitatea cu realitatea pentru bunurile respective, întocmite în scopul asumării celor declarate, semnate de conducătorul compartimentului de resort din aparatul de specialitate al autorităţii executive. Prin referatele respective se releva, că bunurile în cauză nu fac/fac obiectul unor litigii la momentul adoptării hotărârii, pentru primul caz, ori, pentru situatia in care nu există acte doveditoare ale dreptului de proprietate asupra unor bunuri imobile aflate în proprietatea publică a comunei, ca bunurile în cauză nu fac obiectul unor litigii cu privire la apartenenţa acestuora la domeniul public al unităţii administrativ-teritoriale respective, la data semnării referatului si ca bunurile în cauză nu face obiectul unor cereri de reconstituire a dreptului de proprietate privată sau de restituire depuse în temeiul actelor normative care reglementează regimul juridic al imobilelor preluate în mod abuziv de statul român în perioada 6 martie 1945-22 decembrie </w:t>
      </w:r>
      <w:smartTag w:uri="urn:schemas-microsoft-com:office:smarttags" w:element="metricconverter">
        <w:smartTagPr>
          <w:attr w:name="ProductID" w:val="1989. In"/>
        </w:smartTagPr>
        <w:r w:rsidRPr="007C4871">
          <w:rPr>
            <w:sz w:val="24"/>
            <w:szCs w:val="24"/>
            <w:lang w:val="ro-RO" w:eastAsia="en-US"/>
          </w:rPr>
          <w:t>1989. In</w:t>
        </w:r>
      </w:smartTag>
      <w:r w:rsidRPr="007C4871">
        <w:rPr>
          <w:sz w:val="24"/>
          <w:szCs w:val="24"/>
          <w:lang w:val="ro-RO" w:eastAsia="en-US"/>
        </w:rPr>
        <w:t xml:space="preserve"> declaraţiile pe proprie răspundere a secretarului general se va menţiona, în mod explicit, existenţa referatelor şi a altor documente doveditoare, după caz.</w:t>
      </w:r>
    </w:p>
    <w:p w:rsidR="00660798" w:rsidRPr="007C4871" w:rsidRDefault="00660798" w:rsidP="00660798">
      <w:pPr>
        <w:tabs>
          <w:tab w:val="left" w:pos="0"/>
        </w:tabs>
        <w:jc w:val="both"/>
        <w:rPr>
          <w:b/>
          <w:i/>
          <w:sz w:val="24"/>
          <w:szCs w:val="24"/>
          <w:lang w:val="ro-RO"/>
        </w:rPr>
      </w:pPr>
      <w:r w:rsidRPr="007C4871">
        <w:rPr>
          <w:sz w:val="24"/>
          <w:szCs w:val="24"/>
          <w:lang w:val="ro-RO"/>
        </w:rPr>
        <w:t xml:space="preserve">    (15) </w:t>
      </w:r>
      <w:r w:rsidRPr="007C4871">
        <w:rPr>
          <w:b/>
          <w:i/>
          <w:sz w:val="24"/>
          <w:szCs w:val="24"/>
          <w:lang w:val="ro-RO"/>
        </w:rPr>
        <w:t>În situaţii excepţionale, constatate de către autorităţile abilitate, precum epidemiile, pandemiile, fenomenele naturale extreme, cutremure, actele de terorism şi alte situaţii care fac imposibilă prezenţa consilierilor locali la locul desfăşurării şedinţelor consiliului local, şedinţele consiliului local sau ale comisiilor de specialitate se desfăşoară prin mijloace electronice: videoconferinta, e-mail, telefonic, WhatsApp sau orice alte mijloace disponibile la momentul respectiv. In acest caz, votarea proiectelor de hotarare se va face prin apel nominal,rezultatele votului vor fi consemnate de către secretarul general al unităţii administrativ-teritoriale în procesul verbal de şedinţă.</w:t>
      </w:r>
    </w:p>
    <w:p w:rsidR="00660798" w:rsidRPr="007C4871" w:rsidRDefault="00660798" w:rsidP="00660798">
      <w:pPr>
        <w:jc w:val="both"/>
        <w:rPr>
          <w:sz w:val="24"/>
          <w:szCs w:val="24"/>
          <w:lang w:val="ro-RO"/>
        </w:rPr>
      </w:pPr>
      <w:r w:rsidRPr="007C4871">
        <w:rPr>
          <w:sz w:val="24"/>
          <w:szCs w:val="24"/>
          <w:lang w:val="ro-RO"/>
        </w:rPr>
        <w:t xml:space="preserve">    (16) </w:t>
      </w:r>
      <w:r w:rsidRPr="007C4871">
        <w:rPr>
          <w:i/>
          <w:sz w:val="24"/>
          <w:szCs w:val="24"/>
          <w:lang w:val="ro-RO"/>
        </w:rPr>
        <w:t>Votarea prin apel</w:t>
      </w:r>
      <w:r w:rsidRPr="007C4871">
        <w:rPr>
          <w:sz w:val="24"/>
          <w:szCs w:val="24"/>
          <w:lang w:val="ro-RO"/>
        </w:rPr>
        <w:t xml:space="preserve"> nominal se desfă</w:t>
      </w:r>
      <w:r w:rsidRPr="007C4871">
        <w:rPr>
          <w:rFonts w:ascii="Cambria Math" w:hAnsi="Cambria Math" w:cs="Cambria Math"/>
          <w:sz w:val="24"/>
          <w:szCs w:val="24"/>
          <w:lang w:val="ro-RO"/>
        </w:rPr>
        <w:t>ș</w:t>
      </w:r>
      <w:r w:rsidRPr="007C4871">
        <w:rPr>
          <w:sz w:val="24"/>
          <w:szCs w:val="24"/>
          <w:lang w:val="ro-RO"/>
        </w:rPr>
        <w:t>oară în modul următor: pre</w:t>
      </w:r>
      <w:r w:rsidRPr="007C4871">
        <w:rPr>
          <w:rFonts w:ascii="Cambria Math" w:hAnsi="Cambria Math" w:cs="Cambria Math"/>
          <w:sz w:val="24"/>
          <w:szCs w:val="24"/>
          <w:lang w:val="ro-RO"/>
        </w:rPr>
        <w:t>ș</w:t>
      </w:r>
      <w:r w:rsidRPr="007C4871">
        <w:rPr>
          <w:sz w:val="24"/>
          <w:szCs w:val="24"/>
          <w:lang w:val="ro-RO"/>
        </w:rPr>
        <w:t xml:space="preserve">edintele de </w:t>
      </w:r>
      <w:r w:rsidRPr="007C4871">
        <w:rPr>
          <w:rFonts w:ascii="Cambria Math" w:hAnsi="Cambria Math" w:cs="Cambria Math"/>
          <w:sz w:val="24"/>
          <w:szCs w:val="24"/>
          <w:lang w:val="ro-RO"/>
        </w:rPr>
        <w:t>ș</w:t>
      </w:r>
      <w:r w:rsidRPr="007C4871">
        <w:rPr>
          <w:sz w:val="24"/>
          <w:szCs w:val="24"/>
          <w:lang w:val="ro-RO"/>
        </w:rPr>
        <w:t>edin</w:t>
      </w:r>
      <w:r w:rsidRPr="007C4871">
        <w:rPr>
          <w:rFonts w:ascii="Cambria Math" w:hAnsi="Cambria Math" w:cs="Cambria Math"/>
          <w:sz w:val="24"/>
          <w:szCs w:val="24"/>
          <w:lang w:val="ro-RO"/>
        </w:rPr>
        <w:t>ț</w:t>
      </w:r>
      <w:r w:rsidRPr="007C4871">
        <w:rPr>
          <w:sz w:val="24"/>
          <w:szCs w:val="24"/>
          <w:lang w:val="ro-RO"/>
        </w:rPr>
        <w:t xml:space="preserve">ă explică obiectul votării </w:t>
      </w:r>
      <w:r w:rsidRPr="007C4871">
        <w:rPr>
          <w:rFonts w:ascii="Cambria Math" w:hAnsi="Cambria Math" w:cs="Cambria Math"/>
          <w:sz w:val="24"/>
          <w:szCs w:val="24"/>
          <w:lang w:val="ro-RO"/>
        </w:rPr>
        <w:t>ș</w:t>
      </w:r>
      <w:r w:rsidRPr="007C4871">
        <w:rPr>
          <w:sz w:val="24"/>
          <w:szCs w:val="24"/>
          <w:lang w:val="ro-RO"/>
        </w:rPr>
        <w:t xml:space="preserve">i sensul cuvintelor “pentru” </w:t>
      </w:r>
      <w:r w:rsidRPr="007C4871">
        <w:rPr>
          <w:rFonts w:ascii="Cambria Math" w:hAnsi="Cambria Math" w:cs="Cambria Math"/>
          <w:sz w:val="24"/>
          <w:szCs w:val="24"/>
          <w:lang w:val="ro-RO"/>
        </w:rPr>
        <w:t>ș</w:t>
      </w:r>
      <w:r w:rsidRPr="007C4871">
        <w:rPr>
          <w:sz w:val="24"/>
          <w:szCs w:val="24"/>
          <w:lang w:val="ro-RO"/>
        </w:rPr>
        <w:t xml:space="preserve">i “împotrivă”. Secretarul general va da citire numelui </w:t>
      </w:r>
      <w:r w:rsidRPr="007C4871">
        <w:rPr>
          <w:rFonts w:ascii="Cambria Math" w:hAnsi="Cambria Math" w:cs="Cambria Math"/>
          <w:sz w:val="24"/>
          <w:szCs w:val="24"/>
          <w:lang w:val="ro-RO"/>
        </w:rPr>
        <w:t>ș</w:t>
      </w:r>
      <w:r w:rsidRPr="007C4871">
        <w:rPr>
          <w:sz w:val="24"/>
          <w:szCs w:val="24"/>
          <w:lang w:val="ro-RO"/>
        </w:rPr>
        <w:t>i prenumelui fiecărui consilier local, în ordinea alfabetică. Consilierul local nominalizat propune cuvântul „pentru” sau „împotrivă” în func</w:t>
      </w:r>
      <w:r w:rsidRPr="007C4871">
        <w:rPr>
          <w:rFonts w:ascii="Cambria Math" w:hAnsi="Cambria Math" w:cs="Cambria Math"/>
          <w:sz w:val="24"/>
          <w:szCs w:val="24"/>
          <w:lang w:val="ro-RO"/>
        </w:rPr>
        <w:t>ț</w:t>
      </w:r>
      <w:r w:rsidRPr="007C4871">
        <w:rPr>
          <w:sz w:val="24"/>
          <w:szCs w:val="24"/>
          <w:lang w:val="ro-RO"/>
        </w:rPr>
        <w:t>ie de op</w:t>
      </w:r>
      <w:r w:rsidRPr="007C4871">
        <w:rPr>
          <w:rFonts w:ascii="Cambria Math" w:hAnsi="Cambria Math" w:cs="Cambria Math"/>
          <w:sz w:val="24"/>
          <w:szCs w:val="24"/>
          <w:lang w:val="ro-RO"/>
        </w:rPr>
        <w:t>ț</w:t>
      </w:r>
      <w:r w:rsidRPr="007C4871">
        <w:rPr>
          <w:sz w:val="24"/>
          <w:szCs w:val="24"/>
          <w:lang w:val="ro-RO"/>
        </w:rPr>
        <w:t>iunea sa.</w:t>
      </w:r>
    </w:p>
    <w:p w:rsidR="00660798" w:rsidRPr="007C4871" w:rsidRDefault="00660798" w:rsidP="00660798">
      <w:pPr>
        <w:widowControl w:val="0"/>
        <w:autoSpaceDE w:val="0"/>
        <w:autoSpaceDN w:val="0"/>
        <w:adjustRightInd w:val="0"/>
        <w:ind w:firstLine="720"/>
        <w:jc w:val="both"/>
        <w:rPr>
          <w:b/>
          <w:sz w:val="24"/>
          <w:szCs w:val="24"/>
          <w:lang w:val="ro-RO"/>
        </w:rPr>
      </w:pPr>
      <w:r w:rsidRPr="007C4871">
        <w:rPr>
          <w:b/>
          <w:sz w:val="24"/>
          <w:szCs w:val="24"/>
          <w:lang w:val="ro-RO"/>
        </w:rPr>
        <w:lastRenderedPageBreak/>
        <w:t>ART.32. Semnarea şi contrasemnarea hotărârilor consiliului local</w:t>
      </w:r>
    </w:p>
    <w:p w:rsidR="00660798" w:rsidRPr="007C4871" w:rsidRDefault="00660798" w:rsidP="00660798">
      <w:pPr>
        <w:jc w:val="both"/>
        <w:rPr>
          <w:sz w:val="24"/>
          <w:szCs w:val="24"/>
          <w:lang w:val="ro-RO"/>
        </w:rPr>
      </w:pPr>
      <w:r w:rsidRPr="007C4871">
        <w:rPr>
          <w:sz w:val="24"/>
          <w:szCs w:val="24"/>
          <w:lang w:val="ro-RO"/>
        </w:rPr>
        <w:t>(1) După desfăşurarea şedinţei, hotărârile consiliului local se semnează de către preşedintele de şedinţă şi se contrasemnează, pentru legalitate, de către secretarul general.</w:t>
      </w:r>
    </w:p>
    <w:p w:rsidR="00660798" w:rsidRPr="007C4871" w:rsidRDefault="00660798" w:rsidP="00660798">
      <w:pPr>
        <w:jc w:val="both"/>
        <w:rPr>
          <w:sz w:val="24"/>
          <w:szCs w:val="24"/>
          <w:lang w:val="ro-RO"/>
        </w:rPr>
      </w:pPr>
      <w:r w:rsidRPr="007C4871">
        <w:rPr>
          <w:sz w:val="24"/>
          <w:szCs w:val="24"/>
          <w:lang w:val="ro-RO"/>
        </w:rPr>
        <w:t xml:space="preserve">(2) În cazul în care preşedintele de şedinţă refuză, în scris, să semneze, hotărârea consiliului local se semnează de cel puţin 2 consilieri locali dintre cei care au participat la şedinţă. </w:t>
      </w:r>
    </w:p>
    <w:p w:rsidR="00660798" w:rsidRPr="007C4871" w:rsidRDefault="00660798" w:rsidP="00660798">
      <w:pPr>
        <w:jc w:val="both"/>
        <w:rPr>
          <w:sz w:val="24"/>
          <w:szCs w:val="24"/>
          <w:lang w:val="ro-RO"/>
        </w:rPr>
      </w:pPr>
      <w:r w:rsidRPr="007C4871">
        <w:rPr>
          <w:sz w:val="24"/>
          <w:szCs w:val="24"/>
          <w:lang w:val="ro-RO"/>
        </w:rPr>
        <w:t>(3) Modalitatea de desemnare a acestor consilieri se realizează într-una din următoarele modalită</w:t>
      </w:r>
      <w:r w:rsidRPr="007C4871">
        <w:rPr>
          <w:rFonts w:ascii="Cambria Math" w:hAnsi="Cambria Math" w:cs="Cambria Math"/>
          <w:sz w:val="24"/>
          <w:szCs w:val="24"/>
          <w:lang w:val="ro-RO"/>
        </w:rPr>
        <w:t>ț</w:t>
      </w:r>
      <w:r w:rsidRPr="007C4871">
        <w:rPr>
          <w:sz w:val="24"/>
          <w:szCs w:val="24"/>
          <w:lang w:val="ro-RO"/>
        </w:rPr>
        <w:t>i:</w:t>
      </w:r>
    </w:p>
    <w:p w:rsidR="00660798" w:rsidRPr="007C4871" w:rsidRDefault="00660798" w:rsidP="00660798">
      <w:pPr>
        <w:jc w:val="both"/>
        <w:rPr>
          <w:sz w:val="24"/>
          <w:szCs w:val="24"/>
          <w:lang w:val="ro-RO"/>
        </w:rPr>
      </w:pPr>
      <w:r w:rsidRPr="007C4871">
        <w:rPr>
          <w:sz w:val="24"/>
          <w:szCs w:val="24"/>
          <w:lang w:val="ro-RO"/>
        </w:rPr>
        <w:t>a) în func</w:t>
      </w:r>
      <w:r w:rsidRPr="007C4871">
        <w:rPr>
          <w:rFonts w:ascii="Cambria Math" w:hAnsi="Cambria Math" w:cs="Cambria Math"/>
          <w:sz w:val="24"/>
          <w:szCs w:val="24"/>
          <w:lang w:val="ro-RO"/>
        </w:rPr>
        <w:t>ț</w:t>
      </w:r>
      <w:r w:rsidRPr="007C4871">
        <w:rPr>
          <w:sz w:val="24"/>
          <w:szCs w:val="24"/>
          <w:lang w:val="ro-RO"/>
        </w:rPr>
        <w:t>ie de configura</w:t>
      </w:r>
      <w:r w:rsidRPr="007C4871">
        <w:rPr>
          <w:rFonts w:ascii="Cambria Math" w:hAnsi="Cambria Math" w:cs="Cambria Math"/>
          <w:sz w:val="24"/>
          <w:szCs w:val="24"/>
          <w:lang w:val="ro-RO"/>
        </w:rPr>
        <w:t>ț</w:t>
      </w:r>
      <w:r w:rsidRPr="007C4871">
        <w:rPr>
          <w:sz w:val="24"/>
          <w:szCs w:val="24"/>
          <w:lang w:val="ro-RO"/>
        </w:rPr>
        <w:t>ia politică de la ultimele alegeri locale;</w:t>
      </w:r>
    </w:p>
    <w:p w:rsidR="00660798" w:rsidRPr="007C4871" w:rsidRDefault="00660798" w:rsidP="00660798">
      <w:pPr>
        <w:jc w:val="both"/>
        <w:rPr>
          <w:sz w:val="24"/>
          <w:szCs w:val="24"/>
          <w:lang w:val="ro-RO"/>
        </w:rPr>
      </w:pPr>
      <w:r w:rsidRPr="007C4871">
        <w:rPr>
          <w:sz w:val="24"/>
          <w:szCs w:val="24"/>
          <w:lang w:val="ro-RO"/>
        </w:rPr>
        <w:t xml:space="preserve">b) de unul dintre cei mai în vârstă consilier </w:t>
      </w:r>
      <w:r w:rsidRPr="007C4871">
        <w:rPr>
          <w:rFonts w:ascii="Cambria Math" w:hAnsi="Cambria Math" w:cs="Cambria Math"/>
          <w:sz w:val="24"/>
          <w:szCs w:val="24"/>
          <w:lang w:val="ro-RO"/>
        </w:rPr>
        <w:t>ș</w:t>
      </w:r>
      <w:r w:rsidRPr="007C4871">
        <w:rPr>
          <w:sz w:val="24"/>
          <w:szCs w:val="24"/>
          <w:lang w:val="ro-RO"/>
        </w:rPr>
        <w:t>i de unul dintre cei mai tineri dintre consilieri locali participan</w:t>
      </w:r>
      <w:r w:rsidRPr="007C4871">
        <w:rPr>
          <w:rFonts w:ascii="Cambria Math" w:hAnsi="Cambria Math" w:cs="Cambria Math"/>
          <w:sz w:val="24"/>
          <w:szCs w:val="24"/>
          <w:lang w:val="ro-RO"/>
        </w:rPr>
        <w:t>ț</w:t>
      </w:r>
      <w:r w:rsidRPr="007C4871">
        <w:rPr>
          <w:sz w:val="24"/>
          <w:szCs w:val="24"/>
          <w:lang w:val="ro-RO"/>
        </w:rPr>
        <w:t xml:space="preserve">i la </w:t>
      </w:r>
      <w:r w:rsidRPr="007C4871">
        <w:rPr>
          <w:rFonts w:ascii="Cambria Math" w:hAnsi="Cambria Math" w:cs="Cambria Math"/>
          <w:sz w:val="24"/>
          <w:szCs w:val="24"/>
          <w:lang w:val="ro-RO"/>
        </w:rPr>
        <w:t>ș</w:t>
      </w:r>
      <w:r w:rsidRPr="007C4871">
        <w:rPr>
          <w:sz w:val="24"/>
          <w:szCs w:val="24"/>
          <w:lang w:val="ro-RO"/>
        </w:rPr>
        <w:t>edin</w:t>
      </w:r>
      <w:r w:rsidRPr="007C4871">
        <w:rPr>
          <w:rFonts w:ascii="Cambria Math" w:hAnsi="Cambria Math" w:cs="Cambria Math"/>
          <w:sz w:val="24"/>
          <w:szCs w:val="24"/>
          <w:lang w:val="ro-RO"/>
        </w:rPr>
        <w:t>ț</w:t>
      </w:r>
      <w:r w:rsidRPr="007C4871">
        <w:rPr>
          <w:sz w:val="24"/>
          <w:szCs w:val="24"/>
          <w:lang w:val="ro-RO"/>
        </w:rPr>
        <w:t>ă;</w:t>
      </w:r>
    </w:p>
    <w:p w:rsidR="00660798" w:rsidRPr="007C4871" w:rsidRDefault="00660798" w:rsidP="00660798">
      <w:pPr>
        <w:jc w:val="both"/>
        <w:rPr>
          <w:sz w:val="24"/>
          <w:szCs w:val="24"/>
          <w:lang w:val="ro-RO"/>
        </w:rPr>
      </w:pPr>
      <w:r w:rsidRPr="007C4871">
        <w:rPr>
          <w:sz w:val="24"/>
          <w:szCs w:val="24"/>
          <w:lang w:val="ro-RO"/>
        </w:rPr>
        <w:t>c) prin altă modalitate stabilită prin hotărâre a consiliului local.</w:t>
      </w:r>
    </w:p>
    <w:p w:rsidR="00660798" w:rsidRDefault="00660798" w:rsidP="00660798">
      <w:pPr>
        <w:jc w:val="both"/>
        <w:rPr>
          <w:sz w:val="24"/>
          <w:szCs w:val="24"/>
          <w:lang w:val="ro-RO"/>
        </w:rPr>
      </w:pPr>
      <w:r w:rsidRPr="007C4871">
        <w:rPr>
          <w:sz w:val="24"/>
          <w:szCs w:val="24"/>
          <w:lang w:val="ro-RO"/>
        </w:rPr>
        <w:t>(4) Secretarul general nu contrasemnează hotărârea în cazul în care consideră că aceasta este ilegală. În acest caz, în următoarea şedinţă a consiliului local, depune în scris şi expune în faţa acestuia opinia sa motivată, care se consemnează în procesul-verbal al şedinţei.</w:t>
      </w:r>
    </w:p>
    <w:p w:rsidR="00ED6962" w:rsidRPr="007C4871" w:rsidRDefault="00ED6962" w:rsidP="00660798">
      <w:pPr>
        <w:jc w:val="both"/>
        <w:rPr>
          <w:sz w:val="24"/>
          <w:szCs w:val="24"/>
          <w:lang w:val="ro-RO"/>
        </w:rPr>
      </w:pPr>
    </w:p>
    <w:p w:rsidR="00660798" w:rsidRDefault="00660798" w:rsidP="00660798">
      <w:pPr>
        <w:jc w:val="both"/>
        <w:rPr>
          <w:b/>
          <w:bCs/>
          <w:sz w:val="24"/>
          <w:szCs w:val="24"/>
          <w:lang w:val="ro-RO"/>
        </w:rPr>
      </w:pPr>
      <w:r w:rsidRPr="007C4871">
        <w:rPr>
          <w:sz w:val="24"/>
          <w:szCs w:val="24"/>
          <w:lang w:val="ro-RO"/>
        </w:rPr>
        <w:tab/>
      </w:r>
      <w:r w:rsidRPr="007C4871">
        <w:rPr>
          <w:b/>
          <w:sz w:val="24"/>
          <w:szCs w:val="24"/>
          <w:lang w:val="ro-RO"/>
        </w:rPr>
        <w:t xml:space="preserve">SECŢIUNEA VII – </w:t>
      </w:r>
      <w:r w:rsidRPr="007C4871">
        <w:rPr>
          <w:b/>
          <w:bCs/>
          <w:sz w:val="24"/>
          <w:szCs w:val="24"/>
          <w:lang w:val="ro-RO"/>
        </w:rPr>
        <w:t>Dispozi</w:t>
      </w:r>
      <w:r w:rsidRPr="007C4871">
        <w:rPr>
          <w:rFonts w:ascii="Cambria Math" w:hAnsi="Cambria Math" w:cs="Cambria Math"/>
          <w:b/>
          <w:bCs/>
          <w:sz w:val="24"/>
          <w:szCs w:val="24"/>
          <w:lang w:val="ro-RO"/>
        </w:rPr>
        <w:t>ț</w:t>
      </w:r>
      <w:r w:rsidRPr="007C4871">
        <w:rPr>
          <w:b/>
          <w:bCs/>
          <w:sz w:val="24"/>
          <w:szCs w:val="24"/>
          <w:lang w:val="ro-RO"/>
        </w:rPr>
        <w:t xml:space="preserve">ii privind actele administrative adoptate de Consiliul Local </w:t>
      </w:r>
    </w:p>
    <w:p w:rsidR="00ED6962" w:rsidRPr="007C4871" w:rsidRDefault="00ED6962" w:rsidP="00660798">
      <w:pPr>
        <w:jc w:val="both"/>
        <w:rPr>
          <w:b/>
          <w:bCs/>
          <w:sz w:val="24"/>
          <w:szCs w:val="24"/>
          <w:lang w:val="ro-RO"/>
        </w:rPr>
      </w:pPr>
    </w:p>
    <w:p w:rsidR="00660798" w:rsidRPr="007C4871" w:rsidRDefault="00660798" w:rsidP="00660798">
      <w:pPr>
        <w:jc w:val="both"/>
        <w:rPr>
          <w:b/>
          <w:bCs/>
          <w:sz w:val="24"/>
          <w:szCs w:val="24"/>
          <w:lang w:val="ro-RO"/>
        </w:rPr>
      </w:pPr>
      <w:r w:rsidRPr="007C4871">
        <w:rPr>
          <w:b/>
          <w:bCs/>
          <w:sz w:val="24"/>
          <w:szCs w:val="24"/>
          <w:lang w:val="ro-RO"/>
        </w:rPr>
        <w:tab/>
        <w:t xml:space="preserve">Art. 33 </w:t>
      </w:r>
      <w:r w:rsidRPr="007C4871">
        <w:rPr>
          <w:b/>
          <w:sz w:val="24"/>
          <w:szCs w:val="24"/>
          <w:lang w:val="ro-RO"/>
        </w:rPr>
        <w:t>Tipuri de hotărâri adoptate de consiliul local</w:t>
      </w:r>
    </w:p>
    <w:p w:rsidR="00660798" w:rsidRPr="007C4871" w:rsidRDefault="00660798" w:rsidP="00660798">
      <w:pPr>
        <w:jc w:val="both"/>
        <w:rPr>
          <w:sz w:val="24"/>
          <w:szCs w:val="24"/>
          <w:lang w:val="ro-RO"/>
        </w:rPr>
      </w:pPr>
      <w:r w:rsidRPr="007C4871">
        <w:rPr>
          <w:sz w:val="24"/>
          <w:szCs w:val="24"/>
          <w:lang w:val="ro-RO"/>
        </w:rPr>
        <w:t>(1) În exercitarea atribuţiilor ce le revin, consiliile locale adoptă hotărâri cu caracter normativ sau individual.</w:t>
      </w:r>
    </w:p>
    <w:p w:rsidR="00660798" w:rsidRPr="007C4871" w:rsidRDefault="00660798" w:rsidP="00660798">
      <w:pPr>
        <w:jc w:val="both"/>
        <w:rPr>
          <w:sz w:val="24"/>
          <w:szCs w:val="24"/>
          <w:lang w:val="ro-RO"/>
        </w:rPr>
      </w:pPr>
      <w:r w:rsidRPr="007C4871">
        <w:rPr>
          <w:sz w:val="24"/>
          <w:szCs w:val="24"/>
          <w:lang w:val="ro-RO"/>
        </w:rPr>
        <w:t>(2) În organizarea executării sau executării în concret a legii, consiliile locale adoptă sau încheie, după caz, şi alte acte juridice prin care se nasc, se modifică sau se sting drepturi şi obligaţii.</w:t>
      </w:r>
    </w:p>
    <w:p w:rsidR="00660798" w:rsidRPr="007C4871" w:rsidRDefault="00660798" w:rsidP="00660798">
      <w:pPr>
        <w:jc w:val="both"/>
        <w:rPr>
          <w:b/>
          <w:sz w:val="24"/>
          <w:szCs w:val="24"/>
          <w:lang w:val="ro-RO"/>
        </w:rPr>
      </w:pPr>
      <w:r w:rsidRPr="007C4871">
        <w:rPr>
          <w:b/>
          <w:bCs/>
          <w:sz w:val="24"/>
          <w:szCs w:val="24"/>
          <w:lang w:val="ro-RO"/>
        </w:rPr>
        <w:tab/>
        <w:t xml:space="preserve">Art. 34 </w:t>
      </w:r>
      <w:r w:rsidRPr="007C4871">
        <w:rPr>
          <w:b/>
          <w:sz w:val="24"/>
          <w:szCs w:val="24"/>
          <w:lang w:val="ro-RO"/>
        </w:rPr>
        <w:t xml:space="preserve">Comunicarea </w:t>
      </w:r>
      <w:r w:rsidRPr="007C4871">
        <w:rPr>
          <w:rFonts w:ascii="Cambria Math" w:hAnsi="Cambria Math" w:cs="Cambria Math"/>
          <w:b/>
          <w:sz w:val="24"/>
          <w:szCs w:val="24"/>
          <w:lang w:val="ro-RO"/>
        </w:rPr>
        <w:t>ș</w:t>
      </w:r>
      <w:r w:rsidRPr="007C4871">
        <w:rPr>
          <w:b/>
          <w:sz w:val="24"/>
          <w:szCs w:val="24"/>
          <w:lang w:val="ro-RO"/>
        </w:rPr>
        <w:t>i aducerea la cuno</w:t>
      </w:r>
      <w:r w:rsidRPr="007C4871">
        <w:rPr>
          <w:rFonts w:ascii="Cambria Math" w:hAnsi="Cambria Math" w:cs="Cambria Math"/>
          <w:b/>
          <w:sz w:val="24"/>
          <w:szCs w:val="24"/>
          <w:lang w:val="ro-RO"/>
        </w:rPr>
        <w:t>ș</w:t>
      </w:r>
      <w:r w:rsidRPr="007C4871">
        <w:rPr>
          <w:b/>
          <w:sz w:val="24"/>
          <w:szCs w:val="24"/>
          <w:lang w:val="ro-RO"/>
        </w:rPr>
        <w:t>tin</w:t>
      </w:r>
      <w:r w:rsidRPr="007C4871">
        <w:rPr>
          <w:rFonts w:ascii="Cambria Math" w:hAnsi="Cambria Math" w:cs="Cambria Math"/>
          <w:b/>
          <w:sz w:val="24"/>
          <w:szCs w:val="24"/>
          <w:lang w:val="ro-RO"/>
        </w:rPr>
        <w:t>ț</w:t>
      </w:r>
      <w:r w:rsidRPr="007C4871">
        <w:rPr>
          <w:b/>
          <w:sz w:val="24"/>
          <w:szCs w:val="24"/>
          <w:lang w:val="ro-RO"/>
        </w:rPr>
        <w:t>ă publică a hotărârilor consiliului local</w:t>
      </w:r>
    </w:p>
    <w:p w:rsidR="00660798" w:rsidRPr="007C4871" w:rsidRDefault="00660798" w:rsidP="00660798">
      <w:pPr>
        <w:jc w:val="both"/>
        <w:rPr>
          <w:sz w:val="24"/>
          <w:szCs w:val="24"/>
          <w:lang w:val="ro-RO"/>
        </w:rPr>
      </w:pPr>
      <w:r w:rsidRPr="007C4871">
        <w:rPr>
          <w:sz w:val="24"/>
          <w:szCs w:val="24"/>
          <w:lang w:val="ro-RO"/>
        </w:rPr>
        <w:t>(1) Secretarul general comunică hotărârile consiliului local prefectului în cel mult 10 zile lucrătoare de la data adoptării.</w:t>
      </w:r>
    </w:p>
    <w:p w:rsidR="00660798" w:rsidRPr="007C4871" w:rsidRDefault="00660798" w:rsidP="00660798">
      <w:pPr>
        <w:jc w:val="both"/>
        <w:rPr>
          <w:sz w:val="24"/>
          <w:szCs w:val="24"/>
          <w:lang w:val="ro-RO"/>
        </w:rPr>
      </w:pPr>
      <w:r w:rsidRPr="007C4871">
        <w:rPr>
          <w:sz w:val="24"/>
          <w:szCs w:val="24"/>
          <w:lang w:val="ro-RO"/>
        </w:rPr>
        <w:t>(2) Hotărârile consiliului local se comunică primarului.</w:t>
      </w:r>
    </w:p>
    <w:p w:rsidR="00660798" w:rsidRPr="007C4871" w:rsidRDefault="00660798" w:rsidP="00660798">
      <w:pPr>
        <w:jc w:val="both"/>
        <w:rPr>
          <w:sz w:val="24"/>
          <w:szCs w:val="24"/>
          <w:lang w:val="ro-RO"/>
        </w:rPr>
      </w:pPr>
      <w:r w:rsidRPr="007C4871">
        <w:rPr>
          <w:sz w:val="24"/>
          <w:szCs w:val="24"/>
          <w:lang w:val="ro-RO"/>
        </w:rPr>
        <w:t>(3) Comunicarea, însoţită de eventualele obiecţii motivate cu privire la legalitate, se face în scris de către secretarul general şi se înregistrează într-un registru special destinat acestui scop.</w:t>
      </w:r>
    </w:p>
    <w:p w:rsidR="00660798" w:rsidRPr="007C4871" w:rsidRDefault="00660798" w:rsidP="00660798">
      <w:pPr>
        <w:jc w:val="both"/>
        <w:rPr>
          <w:sz w:val="24"/>
          <w:szCs w:val="24"/>
          <w:lang w:val="ro-RO"/>
        </w:rPr>
      </w:pPr>
      <w:r w:rsidRPr="007C4871">
        <w:rPr>
          <w:sz w:val="24"/>
          <w:szCs w:val="24"/>
          <w:lang w:val="ro-RO"/>
        </w:rPr>
        <w:t>(4) Hotărârile se aduc la cunoştinţa publică şi se comunică, în condiţiile legii, prin grija secretarului general.</w:t>
      </w:r>
    </w:p>
    <w:p w:rsidR="00660798" w:rsidRPr="007C4871" w:rsidRDefault="00660798" w:rsidP="00660798">
      <w:pPr>
        <w:jc w:val="both"/>
        <w:rPr>
          <w:sz w:val="24"/>
          <w:szCs w:val="24"/>
          <w:lang w:val="ro-RO"/>
        </w:rPr>
      </w:pPr>
      <w:r w:rsidRPr="007C4871">
        <w:rPr>
          <w:sz w:val="24"/>
          <w:szCs w:val="24"/>
          <w:lang w:val="ro-RO"/>
        </w:rPr>
        <w:t>(5) Hotărârile, documentele şi informaţiile financiare, precum şi alte documente prevăzute de lege se publică, pentru informare, în format electronic şi în monitorul oficial local.</w:t>
      </w:r>
    </w:p>
    <w:p w:rsidR="00660798" w:rsidRPr="007C4871" w:rsidRDefault="00660798" w:rsidP="00660798">
      <w:pPr>
        <w:jc w:val="both"/>
        <w:rPr>
          <w:b/>
          <w:sz w:val="24"/>
          <w:szCs w:val="24"/>
          <w:lang w:val="ro-RO"/>
        </w:rPr>
      </w:pPr>
      <w:r w:rsidRPr="007C4871">
        <w:rPr>
          <w:b/>
          <w:bCs/>
          <w:sz w:val="24"/>
          <w:szCs w:val="24"/>
          <w:lang w:val="ro-RO"/>
        </w:rPr>
        <w:tab/>
        <w:t xml:space="preserve">Art. 35 </w:t>
      </w:r>
      <w:r w:rsidRPr="007C4871">
        <w:rPr>
          <w:b/>
          <w:sz w:val="24"/>
          <w:szCs w:val="24"/>
          <w:lang w:val="ro-RO"/>
        </w:rPr>
        <w:t>Hotărârile consiliului local cu caracter normativ</w:t>
      </w:r>
    </w:p>
    <w:p w:rsidR="00660798" w:rsidRPr="007C4871" w:rsidRDefault="00660798" w:rsidP="00660798">
      <w:pPr>
        <w:jc w:val="both"/>
        <w:rPr>
          <w:sz w:val="24"/>
          <w:szCs w:val="24"/>
          <w:lang w:val="ro-RO"/>
        </w:rPr>
      </w:pPr>
      <w:r w:rsidRPr="007C4871">
        <w:rPr>
          <w:sz w:val="24"/>
          <w:szCs w:val="24"/>
          <w:lang w:val="ro-RO"/>
        </w:rPr>
        <w:t>(1) Hotărârile cu caracter normativ devin obligatorii de la data aducerii lor la cunoştinţă publică.</w:t>
      </w:r>
    </w:p>
    <w:p w:rsidR="00660798" w:rsidRPr="007C4871" w:rsidRDefault="00660798" w:rsidP="00660798">
      <w:pPr>
        <w:jc w:val="both"/>
        <w:rPr>
          <w:sz w:val="24"/>
          <w:szCs w:val="24"/>
          <w:lang w:val="ro-RO"/>
        </w:rPr>
      </w:pPr>
      <w:r w:rsidRPr="007C4871">
        <w:rPr>
          <w:sz w:val="24"/>
          <w:szCs w:val="24"/>
          <w:lang w:val="ro-RO"/>
        </w:rPr>
        <w:t>(2) Aducerea la cunoştinţă publică a hotărârilor cu caracter normativ se face în termen de 5 zile de la data comunicării oficiale către prefect.</w:t>
      </w:r>
    </w:p>
    <w:p w:rsidR="00660798" w:rsidRPr="007C4871" w:rsidRDefault="00660798" w:rsidP="00660798">
      <w:pPr>
        <w:jc w:val="both"/>
        <w:rPr>
          <w:sz w:val="24"/>
          <w:szCs w:val="24"/>
          <w:lang w:val="ro-RO"/>
        </w:rPr>
      </w:pPr>
      <w:r w:rsidRPr="007C4871">
        <w:rPr>
          <w:sz w:val="24"/>
          <w:szCs w:val="24"/>
          <w:lang w:val="ro-RO"/>
        </w:rPr>
        <w:t>(3) În unităţile administrativ-teritoriale în care cetăţenii aparţinând unei minorităţi naţionale au o pondere de peste 20% din numărul locuitorilor, stabilit la ultimul recensământ, hotărârile cu caracter normativ se aduc la cunoştinţă publică atât în limba română, cât şi în limba minorităţii respective.</w:t>
      </w:r>
    </w:p>
    <w:p w:rsidR="00660798" w:rsidRPr="007C4871" w:rsidRDefault="00660798" w:rsidP="00660798">
      <w:pPr>
        <w:jc w:val="both"/>
        <w:rPr>
          <w:b/>
          <w:sz w:val="24"/>
          <w:szCs w:val="24"/>
          <w:lang w:val="ro-RO"/>
        </w:rPr>
      </w:pPr>
      <w:r w:rsidRPr="007C4871">
        <w:rPr>
          <w:b/>
          <w:bCs/>
          <w:sz w:val="24"/>
          <w:szCs w:val="24"/>
          <w:lang w:val="ro-RO"/>
        </w:rPr>
        <w:tab/>
        <w:t xml:space="preserve">Art. 36 </w:t>
      </w:r>
      <w:r w:rsidRPr="007C4871">
        <w:rPr>
          <w:b/>
          <w:sz w:val="24"/>
          <w:szCs w:val="24"/>
          <w:lang w:val="ro-RO"/>
        </w:rPr>
        <w:t>Alte modalită</w:t>
      </w:r>
      <w:r w:rsidRPr="007C4871">
        <w:rPr>
          <w:rFonts w:ascii="Cambria Math" w:hAnsi="Cambria Math" w:cs="Cambria Math"/>
          <w:b/>
          <w:sz w:val="24"/>
          <w:szCs w:val="24"/>
          <w:lang w:val="ro-RO"/>
        </w:rPr>
        <w:t>ț</w:t>
      </w:r>
      <w:r w:rsidRPr="007C4871">
        <w:rPr>
          <w:b/>
          <w:sz w:val="24"/>
          <w:szCs w:val="24"/>
          <w:lang w:val="ro-RO"/>
        </w:rPr>
        <w:t>i de aducere la cuno</w:t>
      </w:r>
      <w:r w:rsidRPr="007C4871">
        <w:rPr>
          <w:rFonts w:ascii="Cambria Math" w:hAnsi="Cambria Math" w:cs="Cambria Math"/>
          <w:b/>
          <w:sz w:val="24"/>
          <w:szCs w:val="24"/>
          <w:lang w:val="ro-RO"/>
        </w:rPr>
        <w:t>ș</w:t>
      </w:r>
      <w:r w:rsidRPr="007C4871">
        <w:rPr>
          <w:b/>
          <w:sz w:val="24"/>
          <w:szCs w:val="24"/>
          <w:lang w:val="ro-RO"/>
        </w:rPr>
        <w:t>tin</w:t>
      </w:r>
      <w:r w:rsidRPr="007C4871">
        <w:rPr>
          <w:rFonts w:ascii="Cambria Math" w:hAnsi="Cambria Math" w:cs="Cambria Math"/>
          <w:b/>
          <w:sz w:val="24"/>
          <w:szCs w:val="24"/>
          <w:lang w:val="ro-RO"/>
        </w:rPr>
        <w:t>ț</w:t>
      </w:r>
      <w:r w:rsidRPr="007C4871">
        <w:rPr>
          <w:b/>
          <w:sz w:val="24"/>
          <w:szCs w:val="24"/>
          <w:lang w:val="ro-RO"/>
        </w:rPr>
        <w:t>ă publică a hotărârilor consiliului local cu caracter normativ</w:t>
      </w:r>
    </w:p>
    <w:p w:rsidR="00660798" w:rsidRPr="007C4871" w:rsidRDefault="00660798" w:rsidP="00660798">
      <w:pPr>
        <w:numPr>
          <w:ilvl w:val="0"/>
          <w:numId w:val="34"/>
        </w:numPr>
        <w:jc w:val="both"/>
        <w:rPr>
          <w:sz w:val="24"/>
          <w:szCs w:val="24"/>
          <w:lang w:val="ro-RO"/>
        </w:rPr>
      </w:pPr>
      <w:r w:rsidRPr="007C4871">
        <w:rPr>
          <w:sz w:val="24"/>
          <w:szCs w:val="24"/>
          <w:lang w:val="ro-RO"/>
        </w:rPr>
        <w:t>Aducerea la cuno</w:t>
      </w:r>
      <w:r w:rsidRPr="007C4871">
        <w:rPr>
          <w:rFonts w:ascii="Cambria Math" w:hAnsi="Cambria Math" w:cs="Cambria Math"/>
          <w:sz w:val="24"/>
          <w:szCs w:val="24"/>
          <w:lang w:val="ro-RO"/>
        </w:rPr>
        <w:t>ș</w:t>
      </w:r>
      <w:r w:rsidRPr="007C4871">
        <w:rPr>
          <w:sz w:val="24"/>
          <w:szCs w:val="24"/>
          <w:lang w:val="ro-RO"/>
        </w:rPr>
        <w:t>tin</w:t>
      </w:r>
      <w:r w:rsidRPr="007C4871">
        <w:rPr>
          <w:rFonts w:ascii="Cambria Math" w:hAnsi="Cambria Math" w:cs="Cambria Math"/>
          <w:sz w:val="24"/>
          <w:szCs w:val="24"/>
          <w:lang w:val="ro-RO"/>
        </w:rPr>
        <w:t>ț</w:t>
      </w:r>
      <w:r w:rsidRPr="007C4871">
        <w:rPr>
          <w:sz w:val="24"/>
          <w:szCs w:val="24"/>
          <w:lang w:val="ro-RO"/>
        </w:rPr>
        <w:t xml:space="preserve">a publică a hotărârilor cu caracter normativ se realizează </w:t>
      </w:r>
      <w:r w:rsidRPr="007C4871">
        <w:rPr>
          <w:rFonts w:ascii="Cambria Math" w:hAnsi="Cambria Math" w:cs="Cambria Math"/>
          <w:sz w:val="24"/>
          <w:szCs w:val="24"/>
          <w:lang w:val="ro-RO"/>
        </w:rPr>
        <w:t>ș</w:t>
      </w:r>
      <w:r w:rsidRPr="007C4871">
        <w:rPr>
          <w:sz w:val="24"/>
          <w:szCs w:val="24"/>
          <w:lang w:val="ro-RO"/>
        </w:rPr>
        <w:t>i prin:</w:t>
      </w:r>
    </w:p>
    <w:p w:rsidR="00660798" w:rsidRPr="007C4871" w:rsidRDefault="00660798" w:rsidP="00660798">
      <w:pPr>
        <w:numPr>
          <w:ilvl w:val="0"/>
          <w:numId w:val="8"/>
        </w:numPr>
        <w:jc w:val="both"/>
        <w:rPr>
          <w:sz w:val="24"/>
          <w:szCs w:val="24"/>
          <w:lang w:val="ro-RO"/>
        </w:rPr>
      </w:pPr>
      <w:r w:rsidRPr="007C4871">
        <w:rPr>
          <w:sz w:val="24"/>
          <w:szCs w:val="24"/>
          <w:lang w:val="ro-RO"/>
        </w:rPr>
        <w:t xml:space="preserve">publicare pe pagina de internet a comunei </w:t>
      </w:r>
    </w:p>
    <w:p w:rsidR="00660798" w:rsidRPr="007C4871" w:rsidRDefault="00660798" w:rsidP="00660798">
      <w:pPr>
        <w:numPr>
          <w:ilvl w:val="0"/>
          <w:numId w:val="8"/>
        </w:numPr>
        <w:jc w:val="both"/>
        <w:rPr>
          <w:sz w:val="24"/>
          <w:szCs w:val="24"/>
          <w:lang w:val="ro-RO"/>
        </w:rPr>
      </w:pPr>
      <w:r w:rsidRPr="007C4871">
        <w:rPr>
          <w:sz w:val="24"/>
          <w:szCs w:val="24"/>
          <w:lang w:val="ro-RO"/>
        </w:rPr>
        <w:t>afi</w:t>
      </w:r>
      <w:r w:rsidRPr="007C4871">
        <w:rPr>
          <w:rFonts w:ascii="Cambria Math" w:hAnsi="Cambria Math" w:cs="Cambria Math"/>
          <w:sz w:val="24"/>
          <w:szCs w:val="24"/>
          <w:lang w:val="ro-RO"/>
        </w:rPr>
        <w:t>ș</w:t>
      </w:r>
      <w:r w:rsidRPr="007C4871">
        <w:rPr>
          <w:sz w:val="24"/>
          <w:szCs w:val="24"/>
          <w:lang w:val="ro-RO"/>
        </w:rPr>
        <w:t>are într-un spa</w:t>
      </w:r>
      <w:r w:rsidRPr="007C4871">
        <w:rPr>
          <w:rFonts w:ascii="Cambria Math" w:hAnsi="Cambria Math" w:cs="Cambria Math"/>
          <w:sz w:val="24"/>
          <w:szCs w:val="24"/>
          <w:lang w:val="ro-RO"/>
        </w:rPr>
        <w:t>ț</w:t>
      </w:r>
      <w:r w:rsidRPr="007C4871">
        <w:rPr>
          <w:sz w:val="24"/>
          <w:szCs w:val="24"/>
          <w:lang w:val="ro-RO"/>
        </w:rPr>
        <w:t>iu accesibil publicului, stabilit prin dispozi</w:t>
      </w:r>
      <w:r w:rsidRPr="007C4871">
        <w:rPr>
          <w:rFonts w:ascii="Cambria Math" w:hAnsi="Cambria Math" w:cs="Cambria Math"/>
          <w:sz w:val="24"/>
          <w:szCs w:val="24"/>
          <w:lang w:val="ro-RO"/>
        </w:rPr>
        <w:t>ț</w:t>
      </w:r>
      <w:r w:rsidRPr="007C4871">
        <w:rPr>
          <w:sz w:val="24"/>
          <w:szCs w:val="24"/>
          <w:lang w:val="ro-RO"/>
        </w:rPr>
        <w:t>ie a primarului;</w:t>
      </w:r>
    </w:p>
    <w:p w:rsidR="00660798" w:rsidRPr="007C4871" w:rsidRDefault="00660798" w:rsidP="00660798">
      <w:pPr>
        <w:numPr>
          <w:ilvl w:val="0"/>
          <w:numId w:val="8"/>
        </w:numPr>
        <w:jc w:val="both"/>
        <w:rPr>
          <w:sz w:val="24"/>
          <w:szCs w:val="24"/>
          <w:lang w:val="ro-RO"/>
        </w:rPr>
      </w:pPr>
      <w:r w:rsidRPr="007C4871">
        <w:rPr>
          <w:sz w:val="24"/>
          <w:szCs w:val="24"/>
          <w:lang w:val="ro-RO"/>
        </w:rPr>
        <w:t>publicare în mass-media locală.</w:t>
      </w:r>
    </w:p>
    <w:p w:rsidR="00660798" w:rsidRPr="007C4871" w:rsidRDefault="00660798" w:rsidP="00660798">
      <w:pPr>
        <w:jc w:val="both"/>
        <w:rPr>
          <w:bCs/>
          <w:sz w:val="24"/>
          <w:szCs w:val="24"/>
          <w:lang w:val="ro-RO"/>
        </w:rPr>
      </w:pPr>
      <w:r w:rsidRPr="007C4871">
        <w:rPr>
          <w:sz w:val="24"/>
          <w:szCs w:val="24"/>
          <w:lang w:val="ro-RO"/>
        </w:rPr>
        <w:t>(2) Secretarul general asigură aducerea la cuno</w:t>
      </w:r>
      <w:r w:rsidRPr="007C4871">
        <w:rPr>
          <w:rFonts w:ascii="Cambria Math" w:hAnsi="Cambria Math" w:cs="Cambria Math"/>
          <w:sz w:val="24"/>
          <w:szCs w:val="24"/>
          <w:lang w:val="ro-RO"/>
        </w:rPr>
        <w:t>ș</w:t>
      </w:r>
      <w:r w:rsidRPr="007C4871">
        <w:rPr>
          <w:sz w:val="24"/>
          <w:szCs w:val="24"/>
          <w:lang w:val="ro-RO"/>
        </w:rPr>
        <w:t>tin</w:t>
      </w:r>
      <w:r w:rsidRPr="007C4871">
        <w:rPr>
          <w:rFonts w:ascii="Cambria Math" w:hAnsi="Cambria Math" w:cs="Cambria Math"/>
          <w:sz w:val="24"/>
          <w:szCs w:val="24"/>
          <w:lang w:val="ro-RO"/>
        </w:rPr>
        <w:t>ț</w:t>
      </w:r>
      <w:r w:rsidRPr="007C4871">
        <w:rPr>
          <w:sz w:val="24"/>
          <w:szCs w:val="24"/>
          <w:lang w:val="ro-RO"/>
        </w:rPr>
        <w:t>ă publică, potrivit alin. (1), consemnând pe fiecare</w:t>
      </w:r>
      <w:r w:rsidRPr="007C4871">
        <w:rPr>
          <w:bCs/>
          <w:sz w:val="24"/>
          <w:szCs w:val="24"/>
          <w:lang w:val="ro-RO"/>
        </w:rPr>
        <w:t xml:space="preserve"> hotărâre a consiliului local în parte, sub semnătura sa, modalitatea utilizată.</w:t>
      </w:r>
    </w:p>
    <w:p w:rsidR="00660798" w:rsidRPr="007C4871" w:rsidRDefault="00660798" w:rsidP="00660798">
      <w:pPr>
        <w:jc w:val="both"/>
        <w:rPr>
          <w:b/>
          <w:sz w:val="24"/>
          <w:szCs w:val="24"/>
          <w:lang w:val="ro-RO"/>
        </w:rPr>
      </w:pPr>
      <w:r w:rsidRPr="007C4871">
        <w:rPr>
          <w:b/>
          <w:bCs/>
          <w:sz w:val="24"/>
          <w:szCs w:val="24"/>
          <w:lang w:val="ro-RO"/>
        </w:rPr>
        <w:tab/>
        <w:t xml:space="preserve">Art. 37 </w:t>
      </w:r>
      <w:r w:rsidRPr="007C4871">
        <w:rPr>
          <w:b/>
          <w:sz w:val="24"/>
          <w:szCs w:val="24"/>
          <w:lang w:val="ro-RO"/>
        </w:rPr>
        <w:t>Hotărârile consiliului local cu caracter individual</w:t>
      </w:r>
    </w:p>
    <w:p w:rsidR="00660798" w:rsidRPr="007C4871" w:rsidRDefault="00660798" w:rsidP="00660798">
      <w:pPr>
        <w:jc w:val="both"/>
        <w:rPr>
          <w:bCs/>
          <w:sz w:val="24"/>
          <w:szCs w:val="24"/>
          <w:lang w:val="ro-RO"/>
        </w:rPr>
      </w:pPr>
      <w:r w:rsidRPr="007C4871">
        <w:rPr>
          <w:bCs/>
          <w:sz w:val="24"/>
          <w:szCs w:val="24"/>
          <w:lang w:val="ro-RO"/>
        </w:rPr>
        <w:t>(1) Comunicarea hotărârilor cu caracter individual către persoanele cărora li se adresează se face în cel mult 5 zile de la data comunicării oficiale către prefect.</w:t>
      </w:r>
    </w:p>
    <w:p w:rsidR="00660798" w:rsidRPr="007C4871" w:rsidRDefault="00660798" w:rsidP="00660798">
      <w:pPr>
        <w:jc w:val="both"/>
        <w:rPr>
          <w:bCs/>
          <w:sz w:val="24"/>
          <w:szCs w:val="24"/>
          <w:lang w:val="ro-RO"/>
        </w:rPr>
      </w:pPr>
      <w:r w:rsidRPr="007C4871">
        <w:rPr>
          <w:bCs/>
          <w:sz w:val="24"/>
          <w:szCs w:val="24"/>
          <w:lang w:val="ro-RO"/>
        </w:rPr>
        <w:t>(2) Hotărârile cu caracter individual produc efecte juridice de la data comunicării către persoanele cărora li se adresează.</w:t>
      </w:r>
    </w:p>
    <w:p w:rsidR="00660798" w:rsidRPr="007C4871" w:rsidRDefault="00660798" w:rsidP="00660798">
      <w:pPr>
        <w:jc w:val="both"/>
        <w:rPr>
          <w:bCs/>
          <w:sz w:val="24"/>
          <w:szCs w:val="24"/>
          <w:lang w:val="ro-RO"/>
        </w:rPr>
      </w:pPr>
      <w:r w:rsidRPr="007C4871">
        <w:rPr>
          <w:bCs/>
          <w:sz w:val="24"/>
          <w:szCs w:val="24"/>
          <w:lang w:val="ro-RO"/>
        </w:rPr>
        <w:lastRenderedPageBreak/>
        <w:t>(3) În unităţile administrativ-teritoriale în care cetăţenii aparţinând unei minorităţi naţionale au o pondere de peste 20% din numărul locuitorilor, stabilit la ultimul recensământ, hotărârile cu caracter individual se comunică, la cerere, şi în limba minorităţii respective.</w:t>
      </w:r>
    </w:p>
    <w:p w:rsidR="00660798" w:rsidRPr="007C4871" w:rsidRDefault="00660798" w:rsidP="00660798">
      <w:pPr>
        <w:jc w:val="both"/>
        <w:rPr>
          <w:b/>
          <w:sz w:val="24"/>
          <w:szCs w:val="24"/>
          <w:lang w:val="ro-RO"/>
        </w:rPr>
      </w:pPr>
      <w:r w:rsidRPr="007C4871">
        <w:rPr>
          <w:b/>
          <w:bCs/>
          <w:sz w:val="24"/>
          <w:szCs w:val="24"/>
          <w:lang w:val="ro-RO"/>
        </w:rPr>
        <w:tab/>
        <w:t xml:space="preserve">Art. 38 </w:t>
      </w:r>
      <w:r w:rsidRPr="007C4871">
        <w:rPr>
          <w:b/>
          <w:sz w:val="24"/>
          <w:szCs w:val="24"/>
          <w:lang w:val="ro-RO"/>
        </w:rPr>
        <w:t>Verificarea legalităţii actelor administrative</w:t>
      </w:r>
    </w:p>
    <w:p w:rsidR="00660798" w:rsidRDefault="00660798" w:rsidP="00660798">
      <w:pPr>
        <w:jc w:val="both"/>
        <w:rPr>
          <w:sz w:val="24"/>
          <w:szCs w:val="24"/>
          <w:lang w:val="ro-RO"/>
        </w:rPr>
      </w:pPr>
      <w:r w:rsidRPr="007C4871">
        <w:rPr>
          <w:bCs/>
          <w:sz w:val="24"/>
          <w:szCs w:val="24"/>
          <w:lang w:val="ro-RO"/>
        </w:rPr>
        <w:t>Hotărârile</w:t>
      </w:r>
      <w:r w:rsidRPr="007C4871">
        <w:rPr>
          <w:sz w:val="24"/>
          <w:szCs w:val="24"/>
          <w:lang w:val="ro-RO"/>
        </w:rPr>
        <w:t xml:space="preserve"> consiliului local sunt supuse controlului de legalitate exercitat de către prefect conform prevederilor art. 255 din Ordonan</w:t>
      </w:r>
      <w:r w:rsidRPr="007C4871">
        <w:rPr>
          <w:rFonts w:ascii="Cambria Math" w:hAnsi="Cambria Math" w:cs="Cambria Math"/>
          <w:sz w:val="24"/>
          <w:szCs w:val="24"/>
          <w:lang w:val="ro-RO"/>
        </w:rPr>
        <w:t>ț</w:t>
      </w:r>
      <w:r w:rsidRPr="007C4871">
        <w:rPr>
          <w:sz w:val="24"/>
          <w:szCs w:val="24"/>
          <w:lang w:val="ro-RO"/>
        </w:rPr>
        <w:t>a de Urgen</w:t>
      </w:r>
      <w:r w:rsidRPr="007C4871">
        <w:rPr>
          <w:rFonts w:ascii="Cambria Math" w:hAnsi="Cambria Math" w:cs="Cambria Math"/>
          <w:sz w:val="24"/>
          <w:szCs w:val="24"/>
          <w:lang w:val="ro-RO"/>
        </w:rPr>
        <w:t>ț</w:t>
      </w:r>
      <w:r w:rsidRPr="007C4871">
        <w:rPr>
          <w:sz w:val="24"/>
          <w:szCs w:val="24"/>
          <w:lang w:val="ro-RO"/>
        </w:rPr>
        <w:t>ă a Guvernului nr. 57/2019, cu completările ulterioare.</w:t>
      </w:r>
    </w:p>
    <w:p w:rsidR="00ED6962" w:rsidRPr="007C4871" w:rsidRDefault="00ED6962" w:rsidP="00660798">
      <w:pPr>
        <w:jc w:val="both"/>
        <w:rPr>
          <w:sz w:val="24"/>
          <w:szCs w:val="24"/>
          <w:lang w:val="ro-RO"/>
        </w:rPr>
      </w:pPr>
    </w:p>
    <w:p w:rsidR="00660798" w:rsidRDefault="00660798" w:rsidP="00660798">
      <w:pPr>
        <w:jc w:val="both"/>
        <w:rPr>
          <w:b/>
          <w:sz w:val="24"/>
          <w:szCs w:val="24"/>
          <w:lang w:val="ro-RO"/>
        </w:rPr>
      </w:pPr>
      <w:r w:rsidRPr="007C4871">
        <w:rPr>
          <w:b/>
          <w:sz w:val="24"/>
          <w:szCs w:val="24"/>
          <w:lang w:val="ro-RO"/>
        </w:rPr>
        <w:tab/>
        <w:t>SECTIUNEA VIII- Dispozi</w:t>
      </w:r>
      <w:r w:rsidRPr="007C4871">
        <w:rPr>
          <w:rFonts w:ascii="Cambria Math" w:hAnsi="Cambria Math" w:cs="Cambria Math"/>
          <w:b/>
          <w:sz w:val="24"/>
          <w:szCs w:val="24"/>
          <w:lang w:val="ro-RO"/>
        </w:rPr>
        <w:t>ț</w:t>
      </w:r>
      <w:r w:rsidRPr="007C4871">
        <w:rPr>
          <w:b/>
          <w:sz w:val="24"/>
          <w:szCs w:val="24"/>
          <w:lang w:val="ro-RO"/>
        </w:rPr>
        <w:t>ii privind participarea cetă</w:t>
      </w:r>
      <w:r w:rsidRPr="007C4871">
        <w:rPr>
          <w:rFonts w:ascii="Cambria Math" w:hAnsi="Cambria Math" w:cs="Cambria Math"/>
          <w:b/>
          <w:sz w:val="24"/>
          <w:szCs w:val="24"/>
          <w:lang w:val="ro-RO"/>
        </w:rPr>
        <w:t>ț</w:t>
      </w:r>
      <w:r w:rsidRPr="007C4871">
        <w:rPr>
          <w:b/>
          <w:sz w:val="24"/>
          <w:szCs w:val="24"/>
          <w:lang w:val="ro-RO"/>
        </w:rPr>
        <w:t xml:space="preserve">enilor la procesul de elaborare </w:t>
      </w:r>
      <w:r w:rsidRPr="007C4871">
        <w:rPr>
          <w:rFonts w:ascii="Cambria Math" w:hAnsi="Cambria Math" w:cs="Cambria Math"/>
          <w:b/>
          <w:sz w:val="24"/>
          <w:szCs w:val="24"/>
          <w:lang w:val="ro-RO"/>
        </w:rPr>
        <w:t>ș</w:t>
      </w:r>
      <w:r w:rsidRPr="007C4871">
        <w:rPr>
          <w:b/>
          <w:sz w:val="24"/>
          <w:szCs w:val="24"/>
          <w:lang w:val="ro-RO"/>
        </w:rPr>
        <w:t>i dezbatere a proiectelor de hotărâri</w:t>
      </w:r>
      <w:bookmarkStart w:id="2" w:name="A247"/>
    </w:p>
    <w:p w:rsidR="00ED6962" w:rsidRPr="007C4871" w:rsidRDefault="00ED6962" w:rsidP="00660798">
      <w:pPr>
        <w:jc w:val="both"/>
        <w:rPr>
          <w:b/>
          <w:sz w:val="24"/>
          <w:szCs w:val="24"/>
          <w:lang w:val="ro-RO"/>
        </w:rPr>
      </w:pPr>
    </w:p>
    <w:p w:rsidR="00660798" w:rsidRPr="007C4871" w:rsidRDefault="00660798" w:rsidP="00660798">
      <w:pPr>
        <w:jc w:val="both"/>
        <w:rPr>
          <w:b/>
          <w:sz w:val="24"/>
          <w:szCs w:val="24"/>
          <w:lang w:val="ro-RO"/>
        </w:rPr>
      </w:pPr>
      <w:r w:rsidRPr="007C4871">
        <w:rPr>
          <w:b/>
          <w:sz w:val="24"/>
          <w:szCs w:val="24"/>
          <w:lang w:val="ro-RO"/>
        </w:rPr>
        <w:t xml:space="preserve">            Art. </w:t>
      </w:r>
      <w:bookmarkEnd w:id="2"/>
      <w:r w:rsidRPr="007C4871">
        <w:rPr>
          <w:b/>
          <w:sz w:val="24"/>
          <w:szCs w:val="24"/>
          <w:lang w:val="ro-RO"/>
        </w:rPr>
        <w:t>39 Iniţiativa cetăţenească</w:t>
      </w:r>
    </w:p>
    <w:p w:rsidR="00660798" w:rsidRPr="007C4871" w:rsidRDefault="00660798" w:rsidP="00660798">
      <w:pPr>
        <w:jc w:val="both"/>
        <w:rPr>
          <w:bCs/>
          <w:sz w:val="24"/>
          <w:szCs w:val="24"/>
          <w:lang w:val="ro-RO"/>
        </w:rPr>
      </w:pPr>
      <w:r w:rsidRPr="007C4871">
        <w:rPr>
          <w:bCs/>
          <w:sz w:val="24"/>
          <w:szCs w:val="24"/>
          <w:lang w:val="ro-RO"/>
        </w:rPr>
        <w:t>(1) Cetăţenii pot propune consiliilor locale pe a căror rază teritorială domiciliază, spre dezbatere şi adoptare, proiecte de hotărâri.</w:t>
      </w:r>
    </w:p>
    <w:p w:rsidR="00660798" w:rsidRPr="007C4871" w:rsidRDefault="00660798" w:rsidP="00660798">
      <w:pPr>
        <w:jc w:val="both"/>
        <w:rPr>
          <w:bCs/>
          <w:sz w:val="24"/>
          <w:szCs w:val="24"/>
          <w:lang w:val="ro-RO"/>
        </w:rPr>
      </w:pPr>
      <w:r w:rsidRPr="007C4871">
        <w:rPr>
          <w:bCs/>
          <w:sz w:val="24"/>
          <w:szCs w:val="24"/>
          <w:lang w:val="ro-RO"/>
        </w:rPr>
        <w:t>(2) Promovarea unui proiect de hotărâre se poate face de unul sau de mai mulţi cetăţeni cu drept de vot, dacă acesta este susţinut prin semnături de cel puţin 5% din populaţia cu drept de vot înscrisă în Registrul electoral cu domiciliul sau reşedinţa în unitatea administrativ-teritorială.</w:t>
      </w:r>
    </w:p>
    <w:p w:rsidR="00660798" w:rsidRPr="007C4871" w:rsidRDefault="00660798" w:rsidP="00660798">
      <w:pPr>
        <w:jc w:val="both"/>
        <w:rPr>
          <w:bCs/>
          <w:sz w:val="24"/>
          <w:szCs w:val="24"/>
          <w:lang w:val="ro-RO"/>
        </w:rPr>
      </w:pPr>
      <w:r w:rsidRPr="007C4871">
        <w:rPr>
          <w:bCs/>
          <w:sz w:val="24"/>
          <w:szCs w:val="24"/>
          <w:lang w:val="ro-RO"/>
        </w:rPr>
        <w:t xml:space="preserve">(3) Iniţiatorii depun la secretarul general forma propusă pentru proiectul de hotărâre. Proiectul se afişează spre informare publică prin grija secretarului general. </w:t>
      </w:r>
    </w:p>
    <w:p w:rsidR="00660798" w:rsidRPr="007C4871" w:rsidRDefault="00660798" w:rsidP="00660798">
      <w:pPr>
        <w:jc w:val="both"/>
        <w:rPr>
          <w:bCs/>
          <w:sz w:val="24"/>
          <w:szCs w:val="24"/>
          <w:lang w:val="ro-RO"/>
        </w:rPr>
      </w:pPr>
      <w:r w:rsidRPr="007C4871">
        <w:rPr>
          <w:bCs/>
          <w:sz w:val="24"/>
          <w:szCs w:val="24"/>
          <w:lang w:val="ro-RO"/>
        </w:rPr>
        <w:t>(4) Iniţiatorii asigură întocmirea listelor de susţinători pe formulare puse la dispoziţie de secretarul general.</w:t>
      </w:r>
    </w:p>
    <w:p w:rsidR="00660798" w:rsidRPr="007C4871" w:rsidRDefault="00660798" w:rsidP="00660798">
      <w:pPr>
        <w:jc w:val="both"/>
        <w:rPr>
          <w:bCs/>
          <w:sz w:val="24"/>
          <w:szCs w:val="24"/>
          <w:lang w:val="ro-RO"/>
        </w:rPr>
      </w:pPr>
      <w:r w:rsidRPr="007C4871">
        <w:rPr>
          <w:bCs/>
          <w:sz w:val="24"/>
          <w:szCs w:val="24"/>
          <w:lang w:val="ro-RO"/>
        </w:rPr>
        <w:t>(5) Listele de susţinători cuprind numele, prenumele şi domiciliul, seria şi numărul actului de identitate şi semnăturile susţinătorilor.</w:t>
      </w:r>
    </w:p>
    <w:p w:rsidR="00660798" w:rsidRPr="007C4871" w:rsidRDefault="00660798" w:rsidP="00660798">
      <w:pPr>
        <w:jc w:val="both"/>
        <w:rPr>
          <w:bCs/>
          <w:sz w:val="24"/>
          <w:szCs w:val="24"/>
          <w:lang w:val="ro-RO"/>
        </w:rPr>
      </w:pPr>
      <w:r w:rsidRPr="007C4871">
        <w:rPr>
          <w:bCs/>
          <w:sz w:val="24"/>
          <w:szCs w:val="24"/>
          <w:lang w:val="ro-RO"/>
        </w:rPr>
        <w:t>(6) Listele de susţinători pot fi semnate numai de cetăţenii cu drept de vot înscrişi în Registrul electoral cu domiciliul sau reşedinţa în unitatea/subdiviziunea administrativ-teritorială, al cărei consiliu local urmează să dezbată proiectul de hotărâre în cauză.</w:t>
      </w:r>
    </w:p>
    <w:p w:rsidR="00660798" w:rsidRPr="007C4871" w:rsidRDefault="00660798" w:rsidP="00660798">
      <w:pPr>
        <w:jc w:val="both"/>
        <w:rPr>
          <w:bCs/>
          <w:sz w:val="24"/>
          <w:szCs w:val="24"/>
          <w:lang w:val="ro-RO"/>
        </w:rPr>
      </w:pPr>
      <w:r w:rsidRPr="007C4871">
        <w:rPr>
          <w:bCs/>
          <w:sz w:val="24"/>
          <w:szCs w:val="24"/>
          <w:lang w:val="ro-RO"/>
        </w:rPr>
        <w:t>(7) După depunerea documentaţiei şi verificarea acesteia de către secretarul general, proiectul de hotărâre urmează procedurile regulamentare de lucru ale consiliului local.</w:t>
      </w:r>
    </w:p>
    <w:p w:rsidR="00660798" w:rsidRPr="007C4871" w:rsidRDefault="00660798" w:rsidP="00ED6962">
      <w:pPr>
        <w:ind w:firstLine="720"/>
        <w:jc w:val="both"/>
        <w:rPr>
          <w:b/>
          <w:sz w:val="24"/>
          <w:szCs w:val="24"/>
          <w:lang w:val="ro-RO"/>
        </w:rPr>
      </w:pPr>
      <w:r w:rsidRPr="007C4871">
        <w:rPr>
          <w:b/>
          <w:sz w:val="24"/>
          <w:szCs w:val="24"/>
          <w:lang w:val="ro-RO"/>
        </w:rPr>
        <w:t xml:space="preserve">Art. 40 Principii </w:t>
      </w:r>
      <w:r w:rsidRPr="007C4871">
        <w:rPr>
          <w:rFonts w:ascii="Cambria Math" w:hAnsi="Cambria Math" w:cs="Cambria Math"/>
          <w:b/>
          <w:sz w:val="24"/>
          <w:szCs w:val="24"/>
          <w:lang w:val="ro-RO"/>
        </w:rPr>
        <w:t>ș</w:t>
      </w:r>
      <w:r w:rsidRPr="007C4871">
        <w:rPr>
          <w:b/>
          <w:sz w:val="24"/>
          <w:szCs w:val="24"/>
          <w:lang w:val="ro-RO"/>
        </w:rPr>
        <w:t>i reguli în asigurarea transparen</w:t>
      </w:r>
      <w:r w:rsidRPr="007C4871">
        <w:rPr>
          <w:rFonts w:ascii="Cambria Math" w:hAnsi="Cambria Math" w:cs="Cambria Math"/>
          <w:b/>
          <w:sz w:val="24"/>
          <w:szCs w:val="24"/>
          <w:lang w:val="ro-RO"/>
        </w:rPr>
        <w:t>ț</w:t>
      </w:r>
      <w:r w:rsidRPr="007C4871">
        <w:rPr>
          <w:b/>
          <w:sz w:val="24"/>
          <w:szCs w:val="24"/>
          <w:lang w:val="ro-RO"/>
        </w:rPr>
        <w:t>ei decizionale de către consiliul local în raporturile cu cetă</w:t>
      </w:r>
      <w:r w:rsidRPr="007C4871">
        <w:rPr>
          <w:rFonts w:ascii="Cambria Math" w:hAnsi="Cambria Math" w:cs="Cambria Math"/>
          <w:b/>
          <w:sz w:val="24"/>
          <w:szCs w:val="24"/>
          <w:lang w:val="ro-RO"/>
        </w:rPr>
        <w:t>ț</w:t>
      </w:r>
      <w:r w:rsidRPr="007C4871">
        <w:rPr>
          <w:b/>
          <w:sz w:val="24"/>
          <w:szCs w:val="24"/>
          <w:lang w:val="ro-RO"/>
        </w:rPr>
        <w:t>enii</w:t>
      </w:r>
    </w:p>
    <w:p w:rsidR="00660798" w:rsidRPr="007C4871" w:rsidRDefault="00660798" w:rsidP="00660798">
      <w:pPr>
        <w:jc w:val="both"/>
        <w:rPr>
          <w:sz w:val="24"/>
          <w:szCs w:val="24"/>
          <w:lang w:val="ro-RO"/>
        </w:rPr>
      </w:pPr>
      <w:r w:rsidRPr="007C4871">
        <w:rPr>
          <w:bCs/>
          <w:sz w:val="24"/>
          <w:szCs w:val="24"/>
          <w:lang w:val="ro-RO"/>
        </w:rPr>
        <w:t>(1) Pentru asigurarea transparen</w:t>
      </w:r>
      <w:r w:rsidRPr="007C4871">
        <w:rPr>
          <w:rFonts w:ascii="Cambria Math" w:hAnsi="Cambria Math" w:cs="Cambria Math"/>
          <w:bCs/>
          <w:sz w:val="24"/>
          <w:szCs w:val="24"/>
          <w:lang w:val="ro-RO"/>
        </w:rPr>
        <w:t>ț</w:t>
      </w:r>
      <w:r w:rsidRPr="007C4871">
        <w:rPr>
          <w:bCs/>
          <w:sz w:val="24"/>
          <w:szCs w:val="24"/>
          <w:lang w:val="ro-RO"/>
        </w:rPr>
        <w:t>ei decizionale în raporturile cu cetă</w:t>
      </w:r>
      <w:r w:rsidRPr="007C4871">
        <w:rPr>
          <w:rFonts w:ascii="Cambria Math" w:hAnsi="Cambria Math" w:cs="Cambria Math"/>
          <w:bCs/>
          <w:sz w:val="24"/>
          <w:szCs w:val="24"/>
          <w:lang w:val="ro-RO"/>
        </w:rPr>
        <w:t>ț</w:t>
      </w:r>
      <w:r w:rsidRPr="007C4871">
        <w:rPr>
          <w:bCs/>
          <w:sz w:val="24"/>
          <w:szCs w:val="24"/>
          <w:lang w:val="ro-RO"/>
        </w:rPr>
        <w:t>enii, consiliul local va respecta următoarele principii:</w:t>
      </w:r>
    </w:p>
    <w:p w:rsidR="00660798" w:rsidRPr="00ED6962" w:rsidRDefault="00660798" w:rsidP="00ED6962">
      <w:pPr>
        <w:pStyle w:val="ListParagraph"/>
        <w:numPr>
          <w:ilvl w:val="0"/>
          <w:numId w:val="37"/>
        </w:numPr>
        <w:jc w:val="both"/>
        <w:rPr>
          <w:bCs/>
          <w:sz w:val="24"/>
          <w:szCs w:val="24"/>
          <w:lang w:val="ro-RO"/>
        </w:rPr>
      </w:pPr>
      <w:r w:rsidRPr="00ED6962">
        <w:rPr>
          <w:bCs/>
          <w:sz w:val="24"/>
          <w:szCs w:val="24"/>
          <w:lang w:val="ro-RO"/>
        </w:rPr>
        <w:t xml:space="preserve">informarea publicului asupra problemelor de interes public care urmează să fie dezbătute de consiliul local, precum </w:t>
      </w:r>
      <w:r w:rsidRPr="00ED6962">
        <w:rPr>
          <w:rFonts w:ascii="Cambria Math" w:hAnsi="Cambria Math" w:cs="Cambria Math"/>
          <w:bCs/>
          <w:sz w:val="24"/>
          <w:szCs w:val="24"/>
          <w:lang w:val="ro-RO"/>
        </w:rPr>
        <w:t>ș</w:t>
      </w:r>
      <w:r w:rsidRPr="00ED6962">
        <w:rPr>
          <w:bCs/>
          <w:sz w:val="24"/>
          <w:szCs w:val="24"/>
          <w:lang w:val="ro-RO"/>
        </w:rPr>
        <w:t>i asupra proiectelor de hotărâre cu caracter normativ;</w:t>
      </w:r>
    </w:p>
    <w:p w:rsidR="00660798" w:rsidRPr="00ED6962" w:rsidRDefault="00660798" w:rsidP="00ED6962">
      <w:pPr>
        <w:pStyle w:val="ListParagraph"/>
        <w:numPr>
          <w:ilvl w:val="0"/>
          <w:numId w:val="37"/>
        </w:numPr>
        <w:jc w:val="both"/>
        <w:rPr>
          <w:bCs/>
          <w:sz w:val="24"/>
          <w:szCs w:val="24"/>
          <w:lang w:val="ro-RO"/>
        </w:rPr>
      </w:pPr>
      <w:r w:rsidRPr="00ED6962">
        <w:rPr>
          <w:bCs/>
          <w:sz w:val="24"/>
          <w:szCs w:val="24"/>
          <w:lang w:val="ro-RO"/>
        </w:rPr>
        <w:t>consultarea cetă</w:t>
      </w:r>
      <w:r w:rsidRPr="00ED6962">
        <w:rPr>
          <w:rFonts w:ascii="Cambria Math" w:hAnsi="Cambria Math" w:cs="Cambria Math"/>
          <w:bCs/>
          <w:sz w:val="24"/>
          <w:szCs w:val="24"/>
          <w:lang w:val="ro-RO"/>
        </w:rPr>
        <w:t>ț</w:t>
      </w:r>
      <w:r w:rsidRPr="00ED6962">
        <w:rPr>
          <w:bCs/>
          <w:sz w:val="24"/>
          <w:szCs w:val="24"/>
          <w:lang w:val="ro-RO"/>
        </w:rPr>
        <w:t xml:space="preserve">enilor </w:t>
      </w:r>
      <w:r w:rsidRPr="00ED6962">
        <w:rPr>
          <w:rFonts w:ascii="Cambria Math" w:hAnsi="Cambria Math" w:cs="Cambria Math"/>
          <w:bCs/>
          <w:sz w:val="24"/>
          <w:szCs w:val="24"/>
          <w:lang w:val="ro-RO"/>
        </w:rPr>
        <w:t>ș</w:t>
      </w:r>
      <w:r w:rsidRPr="00ED6962">
        <w:rPr>
          <w:bCs/>
          <w:sz w:val="24"/>
          <w:szCs w:val="24"/>
          <w:lang w:val="ro-RO"/>
        </w:rPr>
        <w:t>i a asocia</w:t>
      </w:r>
      <w:r w:rsidRPr="00ED6962">
        <w:rPr>
          <w:rFonts w:ascii="Cambria Math" w:hAnsi="Cambria Math" w:cs="Cambria Math"/>
          <w:bCs/>
          <w:sz w:val="24"/>
          <w:szCs w:val="24"/>
          <w:lang w:val="ro-RO"/>
        </w:rPr>
        <w:t>ț</w:t>
      </w:r>
      <w:r w:rsidRPr="00ED6962">
        <w:rPr>
          <w:bCs/>
          <w:sz w:val="24"/>
          <w:szCs w:val="24"/>
          <w:lang w:val="ro-RO"/>
        </w:rPr>
        <w:t>iilor legal constituite la ini</w:t>
      </w:r>
      <w:r w:rsidRPr="00ED6962">
        <w:rPr>
          <w:rFonts w:ascii="Cambria Math" w:hAnsi="Cambria Math" w:cs="Cambria Math"/>
          <w:bCs/>
          <w:sz w:val="24"/>
          <w:szCs w:val="24"/>
          <w:lang w:val="ro-RO"/>
        </w:rPr>
        <w:t>ț</w:t>
      </w:r>
      <w:r w:rsidRPr="00ED6962">
        <w:rPr>
          <w:bCs/>
          <w:sz w:val="24"/>
          <w:szCs w:val="24"/>
          <w:lang w:val="ro-RO"/>
        </w:rPr>
        <w:t>iativa consiliului local, în procesul de elaborare a proiectelor de hotărâre cu caracter normativ;</w:t>
      </w:r>
    </w:p>
    <w:p w:rsidR="00660798" w:rsidRPr="00ED6962" w:rsidRDefault="00660798" w:rsidP="00ED6962">
      <w:pPr>
        <w:pStyle w:val="ListParagraph"/>
        <w:numPr>
          <w:ilvl w:val="0"/>
          <w:numId w:val="37"/>
        </w:numPr>
        <w:jc w:val="both"/>
        <w:rPr>
          <w:bCs/>
          <w:sz w:val="24"/>
          <w:szCs w:val="24"/>
          <w:lang w:val="ro-RO"/>
        </w:rPr>
      </w:pPr>
      <w:r w:rsidRPr="00ED6962">
        <w:rPr>
          <w:bCs/>
          <w:sz w:val="24"/>
          <w:szCs w:val="24"/>
          <w:lang w:val="ro-RO"/>
        </w:rPr>
        <w:t>participarea activă a cetă</w:t>
      </w:r>
      <w:r w:rsidRPr="00ED6962">
        <w:rPr>
          <w:rFonts w:ascii="Cambria Math" w:hAnsi="Cambria Math" w:cs="Cambria Math"/>
          <w:bCs/>
          <w:sz w:val="24"/>
          <w:szCs w:val="24"/>
          <w:lang w:val="ro-RO"/>
        </w:rPr>
        <w:t>ț</w:t>
      </w:r>
      <w:r w:rsidRPr="00ED6962">
        <w:rPr>
          <w:bCs/>
          <w:sz w:val="24"/>
          <w:szCs w:val="24"/>
          <w:lang w:val="ro-RO"/>
        </w:rPr>
        <w:t xml:space="preserve">enilor la luarea deciziilor administrative </w:t>
      </w:r>
      <w:r w:rsidRPr="00ED6962">
        <w:rPr>
          <w:rFonts w:ascii="Cambria Math" w:hAnsi="Cambria Math" w:cs="Cambria Math"/>
          <w:bCs/>
          <w:sz w:val="24"/>
          <w:szCs w:val="24"/>
          <w:lang w:val="ro-RO"/>
        </w:rPr>
        <w:t>ș</w:t>
      </w:r>
      <w:r w:rsidRPr="00ED6962">
        <w:rPr>
          <w:bCs/>
          <w:sz w:val="24"/>
          <w:szCs w:val="24"/>
          <w:lang w:val="ro-RO"/>
        </w:rPr>
        <w:t>i în procesul de elaborare a proiectelor de hotărâre cu caracter normativ.</w:t>
      </w:r>
    </w:p>
    <w:p w:rsidR="00660798" w:rsidRPr="007C4871" w:rsidRDefault="00660798" w:rsidP="00660798">
      <w:pPr>
        <w:jc w:val="both"/>
        <w:rPr>
          <w:bCs/>
          <w:sz w:val="24"/>
          <w:szCs w:val="24"/>
          <w:lang w:val="ro-RO"/>
        </w:rPr>
      </w:pPr>
      <w:r w:rsidRPr="007C4871">
        <w:rPr>
          <w:bCs/>
          <w:sz w:val="24"/>
          <w:szCs w:val="24"/>
          <w:lang w:val="ro-RO"/>
        </w:rPr>
        <w:t>(2) Se vor respecta următoarele reguli:</w:t>
      </w:r>
    </w:p>
    <w:p w:rsidR="00660798" w:rsidRPr="00ED6962" w:rsidRDefault="00660798" w:rsidP="00ED6962">
      <w:pPr>
        <w:pStyle w:val="ListParagraph"/>
        <w:numPr>
          <w:ilvl w:val="0"/>
          <w:numId w:val="38"/>
        </w:numPr>
        <w:jc w:val="both"/>
        <w:rPr>
          <w:bCs/>
          <w:sz w:val="24"/>
          <w:szCs w:val="24"/>
          <w:lang w:val="ro-RO"/>
        </w:rPr>
      </w:pPr>
      <w:r w:rsidRPr="00ED6962">
        <w:rPr>
          <w:rFonts w:ascii="Cambria Math" w:hAnsi="Cambria Math" w:cs="Cambria Math"/>
          <w:bCs/>
          <w:sz w:val="24"/>
          <w:szCs w:val="24"/>
          <w:lang w:val="ro-RO"/>
        </w:rPr>
        <w:t>ș</w:t>
      </w:r>
      <w:r w:rsidRPr="00ED6962">
        <w:rPr>
          <w:bCs/>
          <w:sz w:val="24"/>
          <w:szCs w:val="24"/>
          <w:lang w:val="ro-RO"/>
        </w:rPr>
        <w:t>edin</w:t>
      </w:r>
      <w:r w:rsidRPr="00ED6962">
        <w:rPr>
          <w:rFonts w:ascii="Cambria Math" w:hAnsi="Cambria Math" w:cs="Cambria Math"/>
          <w:bCs/>
          <w:sz w:val="24"/>
          <w:szCs w:val="24"/>
          <w:lang w:val="ro-RO"/>
        </w:rPr>
        <w:t>ț</w:t>
      </w:r>
      <w:r w:rsidRPr="00ED6962">
        <w:rPr>
          <w:bCs/>
          <w:sz w:val="24"/>
          <w:szCs w:val="24"/>
          <w:lang w:val="ro-RO"/>
        </w:rPr>
        <w:t>ele consiliului local sunt publice, în condi</w:t>
      </w:r>
      <w:r w:rsidRPr="00ED6962">
        <w:rPr>
          <w:rFonts w:ascii="Cambria Math" w:hAnsi="Cambria Math" w:cs="Cambria Math"/>
          <w:bCs/>
          <w:sz w:val="24"/>
          <w:szCs w:val="24"/>
          <w:lang w:val="ro-RO"/>
        </w:rPr>
        <w:t>ț</w:t>
      </w:r>
      <w:r w:rsidRPr="00ED6962">
        <w:rPr>
          <w:bCs/>
          <w:sz w:val="24"/>
          <w:szCs w:val="24"/>
          <w:lang w:val="ro-RO"/>
        </w:rPr>
        <w:t>iile legii;</w:t>
      </w:r>
    </w:p>
    <w:p w:rsidR="00660798" w:rsidRPr="00ED6962" w:rsidRDefault="00660798" w:rsidP="00ED6962">
      <w:pPr>
        <w:pStyle w:val="ListParagraph"/>
        <w:numPr>
          <w:ilvl w:val="0"/>
          <w:numId w:val="38"/>
        </w:numPr>
        <w:jc w:val="both"/>
        <w:rPr>
          <w:bCs/>
          <w:sz w:val="24"/>
          <w:szCs w:val="24"/>
          <w:lang w:val="ro-RO"/>
        </w:rPr>
      </w:pPr>
      <w:r w:rsidRPr="00ED6962">
        <w:rPr>
          <w:bCs/>
          <w:sz w:val="24"/>
          <w:szCs w:val="24"/>
          <w:lang w:val="ro-RO"/>
        </w:rPr>
        <w:t xml:space="preserve">dezbaterile vor fi consemnate în procesul-verbal al </w:t>
      </w:r>
      <w:r w:rsidRPr="00ED6962">
        <w:rPr>
          <w:rFonts w:ascii="Cambria Math" w:hAnsi="Cambria Math" w:cs="Cambria Math"/>
          <w:bCs/>
          <w:sz w:val="24"/>
          <w:szCs w:val="24"/>
          <w:lang w:val="ro-RO"/>
        </w:rPr>
        <w:t>ș</w:t>
      </w:r>
      <w:r w:rsidRPr="00ED6962">
        <w:rPr>
          <w:bCs/>
          <w:sz w:val="24"/>
          <w:szCs w:val="24"/>
          <w:lang w:val="ro-RO"/>
        </w:rPr>
        <w:t>edin</w:t>
      </w:r>
      <w:r w:rsidRPr="00ED6962">
        <w:rPr>
          <w:rFonts w:ascii="Cambria Math" w:hAnsi="Cambria Math" w:cs="Cambria Math"/>
          <w:bCs/>
          <w:sz w:val="24"/>
          <w:szCs w:val="24"/>
          <w:lang w:val="ro-RO"/>
        </w:rPr>
        <w:t>ț</w:t>
      </w:r>
      <w:r w:rsidRPr="00ED6962">
        <w:rPr>
          <w:bCs/>
          <w:sz w:val="24"/>
          <w:szCs w:val="24"/>
          <w:lang w:val="ro-RO"/>
        </w:rPr>
        <w:t xml:space="preserve">ei consiliului local </w:t>
      </w:r>
      <w:r w:rsidRPr="00ED6962">
        <w:rPr>
          <w:rFonts w:ascii="Cambria Math" w:hAnsi="Cambria Math" w:cs="Cambria Math"/>
          <w:bCs/>
          <w:sz w:val="24"/>
          <w:szCs w:val="24"/>
          <w:lang w:val="ro-RO"/>
        </w:rPr>
        <w:t>ș</w:t>
      </w:r>
      <w:r w:rsidRPr="00ED6962">
        <w:rPr>
          <w:bCs/>
          <w:sz w:val="24"/>
          <w:szCs w:val="24"/>
          <w:lang w:val="ro-RO"/>
        </w:rPr>
        <w:t>i făcute publice, în condi</w:t>
      </w:r>
      <w:r w:rsidRPr="00ED6962">
        <w:rPr>
          <w:rFonts w:ascii="Cambria Math" w:hAnsi="Cambria Math" w:cs="Cambria Math"/>
          <w:bCs/>
          <w:sz w:val="24"/>
          <w:szCs w:val="24"/>
          <w:lang w:val="ro-RO"/>
        </w:rPr>
        <w:t>ț</w:t>
      </w:r>
      <w:r w:rsidRPr="00ED6962">
        <w:rPr>
          <w:bCs/>
          <w:sz w:val="24"/>
          <w:szCs w:val="24"/>
          <w:lang w:val="ro-RO"/>
        </w:rPr>
        <w:t>iile legii;</w:t>
      </w:r>
    </w:p>
    <w:p w:rsidR="00660798" w:rsidRPr="00ED6962" w:rsidRDefault="00660798" w:rsidP="00ED6962">
      <w:pPr>
        <w:pStyle w:val="ListParagraph"/>
        <w:numPr>
          <w:ilvl w:val="0"/>
          <w:numId w:val="38"/>
        </w:numPr>
        <w:jc w:val="both"/>
        <w:rPr>
          <w:bCs/>
          <w:sz w:val="24"/>
          <w:szCs w:val="24"/>
          <w:lang w:val="ro-RO"/>
        </w:rPr>
      </w:pPr>
      <w:r w:rsidRPr="00ED6962">
        <w:rPr>
          <w:bCs/>
          <w:sz w:val="24"/>
          <w:szCs w:val="24"/>
          <w:lang w:val="ro-RO"/>
        </w:rPr>
        <w:t xml:space="preserve">hotărârile de consiliul local adoptate în </w:t>
      </w:r>
      <w:r w:rsidRPr="00ED6962">
        <w:rPr>
          <w:rFonts w:ascii="Cambria Math" w:hAnsi="Cambria Math" w:cs="Cambria Math"/>
          <w:bCs/>
          <w:sz w:val="24"/>
          <w:szCs w:val="24"/>
          <w:lang w:val="ro-RO"/>
        </w:rPr>
        <w:t>ș</w:t>
      </w:r>
      <w:r w:rsidRPr="00ED6962">
        <w:rPr>
          <w:bCs/>
          <w:sz w:val="24"/>
          <w:szCs w:val="24"/>
          <w:lang w:val="ro-RO"/>
        </w:rPr>
        <w:t>edin</w:t>
      </w:r>
      <w:r w:rsidRPr="00ED6962">
        <w:rPr>
          <w:rFonts w:ascii="Cambria Math" w:hAnsi="Cambria Math" w:cs="Cambria Math"/>
          <w:bCs/>
          <w:sz w:val="24"/>
          <w:szCs w:val="24"/>
          <w:lang w:val="ro-RO"/>
        </w:rPr>
        <w:t>ț</w:t>
      </w:r>
      <w:r w:rsidRPr="00ED6962">
        <w:rPr>
          <w:bCs/>
          <w:sz w:val="24"/>
          <w:szCs w:val="24"/>
          <w:lang w:val="ro-RO"/>
        </w:rPr>
        <w:t xml:space="preserve">ele consiliului local vor fi înregistrate, arhivate </w:t>
      </w:r>
      <w:r w:rsidRPr="00ED6962">
        <w:rPr>
          <w:rFonts w:ascii="Cambria Math" w:hAnsi="Cambria Math" w:cs="Cambria Math"/>
          <w:bCs/>
          <w:sz w:val="24"/>
          <w:szCs w:val="24"/>
          <w:lang w:val="ro-RO"/>
        </w:rPr>
        <w:t>ș</w:t>
      </w:r>
      <w:r w:rsidRPr="00ED6962">
        <w:rPr>
          <w:bCs/>
          <w:sz w:val="24"/>
          <w:szCs w:val="24"/>
          <w:lang w:val="ro-RO"/>
        </w:rPr>
        <w:t>i după caz, aduse la cuno</w:t>
      </w:r>
      <w:r w:rsidRPr="00ED6962">
        <w:rPr>
          <w:rFonts w:ascii="Cambria Math" w:hAnsi="Cambria Math" w:cs="Cambria Math"/>
          <w:bCs/>
          <w:sz w:val="24"/>
          <w:szCs w:val="24"/>
          <w:lang w:val="ro-RO"/>
        </w:rPr>
        <w:t>ș</w:t>
      </w:r>
      <w:r w:rsidRPr="00ED6962">
        <w:rPr>
          <w:bCs/>
          <w:sz w:val="24"/>
          <w:szCs w:val="24"/>
          <w:lang w:val="ro-RO"/>
        </w:rPr>
        <w:t>tin</w:t>
      </w:r>
      <w:r w:rsidRPr="00ED6962">
        <w:rPr>
          <w:rFonts w:ascii="Cambria Math" w:hAnsi="Cambria Math" w:cs="Cambria Math"/>
          <w:bCs/>
          <w:sz w:val="24"/>
          <w:szCs w:val="24"/>
          <w:lang w:val="ro-RO"/>
        </w:rPr>
        <w:t>ț</w:t>
      </w:r>
      <w:r w:rsidRPr="00ED6962">
        <w:rPr>
          <w:bCs/>
          <w:sz w:val="24"/>
          <w:szCs w:val="24"/>
          <w:lang w:val="ro-RO"/>
        </w:rPr>
        <w:t>ă publică, în condi</w:t>
      </w:r>
      <w:r w:rsidRPr="00ED6962">
        <w:rPr>
          <w:rFonts w:ascii="Cambria Math" w:hAnsi="Cambria Math" w:cs="Cambria Math"/>
          <w:bCs/>
          <w:sz w:val="24"/>
          <w:szCs w:val="24"/>
          <w:lang w:val="ro-RO"/>
        </w:rPr>
        <w:t>ț</w:t>
      </w:r>
      <w:r w:rsidRPr="00ED6962">
        <w:rPr>
          <w:bCs/>
          <w:sz w:val="24"/>
          <w:szCs w:val="24"/>
          <w:lang w:val="ro-RO"/>
        </w:rPr>
        <w:t>iile legii</w:t>
      </w:r>
      <w:r w:rsidRPr="00ED6962">
        <w:rPr>
          <w:sz w:val="24"/>
          <w:szCs w:val="24"/>
          <w:lang w:val="ro-RO"/>
        </w:rPr>
        <w:t xml:space="preserve"> </w:t>
      </w:r>
      <w:r w:rsidRPr="00ED6962">
        <w:rPr>
          <w:rFonts w:ascii="Cambria Math" w:hAnsi="Cambria Math" w:cs="Cambria Math"/>
          <w:bCs/>
          <w:sz w:val="24"/>
          <w:szCs w:val="24"/>
          <w:lang w:val="ro-RO"/>
        </w:rPr>
        <w:t>ș</w:t>
      </w:r>
      <w:r w:rsidRPr="00ED6962">
        <w:rPr>
          <w:bCs/>
          <w:sz w:val="24"/>
          <w:szCs w:val="24"/>
          <w:lang w:val="ro-RO"/>
        </w:rPr>
        <w:t xml:space="preserve">i ale regulamentului de organizare </w:t>
      </w:r>
      <w:r w:rsidRPr="00ED6962">
        <w:rPr>
          <w:rFonts w:ascii="Cambria Math" w:hAnsi="Cambria Math" w:cs="Cambria Math"/>
          <w:bCs/>
          <w:sz w:val="24"/>
          <w:szCs w:val="24"/>
          <w:lang w:val="ro-RO"/>
        </w:rPr>
        <w:t>ș</w:t>
      </w:r>
      <w:r w:rsidRPr="00ED6962">
        <w:rPr>
          <w:bCs/>
          <w:sz w:val="24"/>
          <w:szCs w:val="24"/>
          <w:lang w:val="ro-RO"/>
        </w:rPr>
        <w:t>i func</w:t>
      </w:r>
      <w:r w:rsidRPr="00ED6962">
        <w:rPr>
          <w:rFonts w:ascii="Cambria Math" w:hAnsi="Cambria Math" w:cs="Cambria Math"/>
          <w:bCs/>
          <w:sz w:val="24"/>
          <w:szCs w:val="24"/>
          <w:lang w:val="ro-RO"/>
        </w:rPr>
        <w:t>ț</w:t>
      </w:r>
      <w:r w:rsidRPr="00ED6962">
        <w:rPr>
          <w:bCs/>
          <w:sz w:val="24"/>
          <w:szCs w:val="24"/>
          <w:lang w:val="ro-RO"/>
        </w:rPr>
        <w:t>ionare;</w:t>
      </w:r>
    </w:p>
    <w:p w:rsidR="00660798" w:rsidRPr="007C4871" w:rsidRDefault="00660798" w:rsidP="00660798">
      <w:pPr>
        <w:jc w:val="both"/>
        <w:rPr>
          <w:bCs/>
          <w:sz w:val="24"/>
          <w:szCs w:val="24"/>
          <w:lang w:val="ro-RO"/>
        </w:rPr>
      </w:pPr>
      <w:r w:rsidRPr="007C4871">
        <w:rPr>
          <w:bCs/>
          <w:sz w:val="24"/>
          <w:szCs w:val="24"/>
          <w:lang w:val="ro-RO"/>
        </w:rPr>
        <w:t xml:space="preserve">(3) Aceste prevederi nu se aplică în cazul procesului de elaborare a hotărârilor de consiliu local </w:t>
      </w:r>
      <w:r w:rsidRPr="007C4871">
        <w:rPr>
          <w:rFonts w:ascii="Cambria Math" w:hAnsi="Cambria Math" w:cs="Cambria Math"/>
          <w:bCs/>
          <w:sz w:val="24"/>
          <w:szCs w:val="24"/>
          <w:lang w:val="ro-RO"/>
        </w:rPr>
        <w:t>ș</w:t>
      </w:r>
      <w:r w:rsidRPr="007C4871">
        <w:rPr>
          <w:bCs/>
          <w:sz w:val="24"/>
          <w:szCs w:val="24"/>
          <w:lang w:val="ro-RO"/>
        </w:rPr>
        <w:t xml:space="preserve">i în cel al </w:t>
      </w:r>
      <w:r w:rsidRPr="007C4871">
        <w:rPr>
          <w:rFonts w:ascii="Cambria Math" w:hAnsi="Cambria Math" w:cs="Cambria Math"/>
          <w:bCs/>
          <w:sz w:val="24"/>
          <w:szCs w:val="24"/>
          <w:lang w:val="ro-RO"/>
        </w:rPr>
        <w:t>ș</w:t>
      </w:r>
      <w:r w:rsidRPr="007C4871">
        <w:rPr>
          <w:bCs/>
          <w:sz w:val="24"/>
          <w:szCs w:val="24"/>
          <w:lang w:val="ro-RO"/>
        </w:rPr>
        <w:t>edin</w:t>
      </w:r>
      <w:r w:rsidRPr="007C4871">
        <w:rPr>
          <w:rFonts w:ascii="Cambria Math" w:hAnsi="Cambria Math" w:cs="Cambria Math"/>
          <w:bCs/>
          <w:sz w:val="24"/>
          <w:szCs w:val="24"/>
          <w:lang w:val="ro-RO"/>
        </w:rPr>
        <w:t>ț</w:t>
      </w:r>
      <w:r w:rsidRPr="007C4871">
        <w:rPr>
          <w:bCs/>
          <w:sz w:val="24"/>
          <w:szCs w:val="24"/>
          <w:lang w:val="ro-RO"/>
        </w:rPr>
        <w:t>elor în care sunt prezentate:</w:t>
      </w:r>
    </w:p>
    <w:p w:rsidR="00660798" w:rsidRPr="007C4871" w:rsidRDefault="00660798" w:rsidP="00660798">
      <w:pPr>
        <w:jc w:val="both"/>
        <w:rPr>
          <w:sz w:val="24"/>
          <w:szCs w:val="24"/>
          <w:lang w:val="ro-RO"/>
        </w:rPr>
      </w:pPr>
      <w:r w:rsidRPr="007C4871">
        <w:rPr>
          <w:bCs/>
          <w:sz w:val="24"/>
          <w:szCs w:val="24"/>
          <w:lang w:val="ro-RO"/>
        </w:rPr>
        <w:t>a) informa</w:t>
      </w:r>
      <w:r w:rsidRPr="007C4871">
        <w:rPr>
          <w:rFonts w:ascii="Cambria Math" w:hAnsi="Cambria Math" w:cs="Cambria Math"/>
          <w:bCs/>
          <w:sz w:val="24"/>
          <w:szCs w:val="24"/>
          <w:lang w:val="ro-RO"/>
        </w:rPr>
        <w:t>ț</w:t>
      </w:r>
      <w:r w:rsidRPr="007C4871">
        <w:rPr>
          <w:bCs/>
          <w:sz w:val="24"/>
          <w:szCs w:val="24"/>
          <w:lang w:val="ro-RO"/>
        </w:rPr>
        <w:t>ii privind apărarea na</w:t>
      </w:r>
      <w:r w:rsidRPr="007C4871">
        <w:rPr>
          <w:rFonts w:ascii="Cambria Math" w:hAnsi="Cambria Math" w:cs="Cambria Math"/>
          <w:bCs/>
          <w:sz w:val="24"/>
          <w:szCs w:val="24"/>
          <w:lang w:val="ro-RO"/>
        </w:rPr>
        <w:t>ț</w:t>
      </w:r>
      <w:r w:rsidRPr="007C4871">
        <w:rPr>
          <w:bCs/>
          <w:sz w:val="24"/>
          <w:szCs w:val="24"/>
          <w:lang w:val="ro-RO"/>
        </w:rPr>
        <w:t>ională, siguran</w:t>
      </w:r>
      <w:r w:rsidRPr="007C4871">
        <w:rPr>
          <w:rFonts w:ascii="Cambria Math" w:hAnsi="Cambria Math" w:cs="Cambria Math"/>
          <w:bCs/>
          <w:sz w:val="24"/>
          <w:szCs w:val="24"/>
          <w:lang w:val="ro-RO"/>
        </w:rPr>
        <w:t>ț</w:t>
      </w:r>
      <w:r w:rsidRPr="007C4871">
        <w:rPr>
          <w:bCs/>
          <w:sz w:val="24"/>
          <w:szCs w:val="24"/>
          <w:lang w:val="ro-RO"/>
        </w:rPr>
        <w:t>a na</w:t>
      </w:r>
      <w:r w:rsidRPr="007C4871">
        <w:rPr>
          <w:rFonts w:ascii="Cambria Math" w:hAnsi="Cambria Math" w:cs="Cambria Math"/>
          <w:bCs/>
          <w:sz w:val="24"/>
          <w:szCs w:val="24"/>
          <w:lang w:val="ro-RO"/>
        </w:rPr>
        <w:t>ț</w:t>
      </w:r>
      <w:r w:rsidRPr="007C4871">
        <w:rPr>
          <w:bCs/>
          <w:sz w:val="24"/>
          <w:szCs w:val="24"/>
          <w:lang w:val="ro-RO"/>
        </w:rPr>
        <w:t xml:space="preserve">ională </w:t>
      </w:r>
      <w:r w:rsidRPr="007C4871">
        <w:rPr>
          <w:rFonts w:ascii="Cambria Math" w:hAnsi="Cambria Math" w:cs="Cambria Math"/>
          <w:bCs/>
          <w:sz w:val="24"/>
          <w:szCs w:val="24"/>
          <w:lang w:val="ro-RO"/>
        </w:rPr>
        <w:t>ș</w:t>
      </w:r>
      <w:r w:rsidRPr="007C4871">
        <w:rPr>
          <w:bCs/>
          <w:sz w:val="24"/>
          <w:szCs w:val="24"/>
          <w:lang w:val="ro-RO"/>
        </w:rPr>
        <w:t xml:space="preserve">i ordinea publică, </w:t>
      </w:r>
      <w:r w:rsidRPr="007C4871">
        <w:rPr>
          <w:sz w:val="24"/>
          <w:szCs w:val="24"/>
          <w:lang w:val="ro-RO"/>
        </w:rPr>
        <w:t xml:space="preserve">precum </w:t>
      </w:r>
      <w:r w:rsidRPr="007C4871">
        <w:rPr>
          <w:rFonts w:ascii="Cambria Math" w:hAnsi="Cambria Math" w:cs="Cambria Math"/>
          <w:sz w:val="24"/>
          <w:szCs w:val="24"/>
          <w:lang w:val="ro-RO"/>
        </w:rPr>
        <w:t>ș</w:t>
      </w:r>
      <w:r w:rsidRPr="007C4871">
        <w:rPr>
          <w:sz w:val="24"/>
          <w:szCs w:val="24"/>
          <w:lang w:val="ro-RO"/>
        </w:rPr>
        <w:t>i deliberările care fac parte din categoria informa</w:t>
      </w:r>
      <w:r w:rsidRPr="007C4871">
        <w:rPr>
          <w:rFonts w:ascii="Cambria Math" w:hAnsi="Cambria Math" w:cs="Cambria Math"/>
          <w:sz w:val="24"/>
          <w:szCs w:val="24"/>
          <w:lang w:val="ro-RO"/>
        </w:rPr>
        <w:t>ț</w:t>
      </w:r>
      <w:r w:rsidRPr="007C4871">
        <w:rPr>
          <w:sz w:val="24"/>
          <w:szCs w:val="24"/>
          <w:lang w:val="ro-RO"/>
        </w:rPr>
        <w:t xml:space="preserve">iilor clasificate, potrivit legii; </w:t>
      </w:r>
    </w:p>
    <w:p w:rsidR="00660798" w:rsidRPr="007C4871" w:rsidRDefault="00660798" w:rsidP="00660798">
      <w:pPr>
        <w:jc w:val="both"/>
        <w:rPr>
          <w:sz w:val="24"/>
          <w:szCs w:val="24"/>
          <w:lang w:val="ro-RO"/>
        </w:rPr>
      </w:pPr>
      <w:r w:rsidRPr="007C4871">
        <w:rPr>
          <w:sz w:val="24"/>
          <w:szCs w:val="24"/>
          <w:lang w:val="ro-RO"/>
        </w:rPr>
        <w:t xml:space="preserve">b) valorile, termenele de realizare </w:t>
      </w:r>
      <w:r w:rsidRPr="007C4871">
        <w:rPr>
          <w:rFonts w:ascii="Cambria Math" w:hAnsi="Cambria Math" w:cs="Cambria Math"/>
          <w:sz w:val="24"/>
          <w:szCs w:val="24"/>
          <w:lang w:val="ro-RO"/>
        </w:rPr>
        <w:t>ș</w:t>
      </w:r>
      <w:r w:rsidRPr="007C4871">
        <w:rPr>
          <w:sz w:val="24"/>
          <w:szCs w:val="24"/>
          <w:lang w:val="ro-RO"/>
        </w:rPr>
        <w:t>i datele tehnico-economice ale activită</w:t>
      </w:r>
      <w:r w:rsidRPr="007C4871">
        <w:rPr>
          <w:rFonts w:ascii="Cambria Math" w:hAnsi="Cambria Math" w:cs="Cambria Math"/>
          <w:sz w:val="24"/>
          <w:szCs w:val="24"/>
          <w:lang w:val="ro-RO"/>
        </w:rPr>
        <w:t>ț</w:t>
      </w:r>
      <w:r w:rsidRPr="007C4871">
        <w:rPr>
          <w:sz w:val="24"/>
          <w:szCs w:val="24"/>
          <w:lang w:val="ro-RO"/>
        </w:rPr>
        <w:t>ilor comerciale sau financiare, dacă publicarea acestora aduce atingere principiului concuren</w:t>
      </w:r>
      <w:r w:rsidRPr="007C4871">
        <w:rPr>
          <w:rFonts w:ascii="Cambria Math" w:hAnsi="Cambria Math" w:cs="Cambria Math"/>
          <w:sz w:val="24"/>
          <w:szCs w:val="24"/>
          <w:lang w:val="ro-RO"/>
        </w:rPr>
        <w:t>ț</w:t>
      </w:r>
      <w:r w:rsidRPr="007C4871">
        <w:rPr>
          <w:sz w:val="24"/>
          <w:szCs w:val="24"/>
          <w:lang w:val="ro-RO"/>
        </w:rPr>
        <w:t xml:space="preserve">ei loiale, potrivit legii; </w:t>
      </w:r>
    </w:p>
    <w:p w:rsidR="00660798" w:rsidRPr="007C4871" w:rsidRDefault="00660798" w:rsidP="00660798">
      <w:pPr>
        <w:jc w:val="both"/>
        <w:rPr>
          <w:sz w:val="24"/>
          <w:szCs w:val="24"/>
          <w:lang w:val="ro-RO"/>
        </w:rPr>
      </w:pPr>
      <w:r w:rsidRPr="007C4871">
        <w:rPr>
          <w:sz w:val="24"/>
          <w:szCs w:val="24"/>
          <w:lang w:val="ro-RO"/>
        </w:rPr>
        <w:t>c) datele cu caracter personal.</w:t>
      </w:r>
    </w:p>
    <w:p w:rsidR="00660798" w:rsidRPr="007C4871" w:rsidRDefault="00660798" w:rsidP="00660798">
      <w:pPr>
        <w:jc w:val="both"/>
        <w:rPr>
          <w:b/>
          <w:sz w:val="24"/>
          <w:szCs w:val="24"/>
          <w:lang w:val="ro-RO"/>
        </w:rPr>
      </w:pPr>
      <w:r w:rsidRPr="007C4871">
        <w:rPr>
          <w:b/>
          <w:bCs/>
          <w:sz w:val="24"/>
          <w:szCs w:val="24"/>
          <w:lang w:val="ro-RO"/>
        </w:rPr>
        <w:tab/>
        <w:t xml:space="preserve">Art. 41 </w:t>
      </w:r>
      <w:r w:rsidRPr="007C4871">
        <w:rPr>
          <w:b/>
          <w:sz w:val="24"/>
          <w:szCs w:val="24"/>
          <w:lang w:val="ro-RO"/>
        </w:rPr>
        <w:t>Dispozi</w:t>
      </w:r>
      <w:r w:rsidRPr="007C4871">
        <w:rPr>
          <w:rFonts w:ascii="Cambria Math" w:hAnsi="Cambria Math" w:cs="Cambria Math"/>
          <w:b/>
          <w:sz w:val="24"/>
          <w:szCs w:val="24"/>
          <w:lang w:val="ro-RO"/>
        </w:rPr>
        <w:t>ț</w:t>
      </w:r>
      <w:r w:rsidRPr="007C4871">
        <w:rPr>
          <w:b/>
          <w:sz w:val="24"/>
          <w:szCs w:val="24"/>
          <w:lang w:val="ro-RO"/>
        </w:rPr>
        <w:t>ii privind participarea cetă</w:t>
      </w:r>
      <w:r w:rsidRPr="007C4871">
        <w:rPr>
          <w:rFonts w:ascii="Cambria Math" w:hAnsi="Cambria Math" w:cs="Cambria Math"/>
          <w:b/>
          <w:sz w:val="24"/>
          <w:szCs w:val="24"/>
          <w:lang w:val="ro-RO"/>
        </w:rPr>
        <w:t>ț</w:t>
      </w:r>
      <w:r w:rsidRPr="007C4871">
        <w:rPr>
          <w:b/>
          <w:sz w:val="24"/>
          <w:szCs w:val="24"/>
          <w:lang w:val="ro-RO"/>
        </w:rPr>
        <w:t xml:space="preserve">enilor la procesul de elaborare </w:t>
      </w:r>
      <w:r w:rsidRPr="007C4871">
        <w:rPr>
          <w:rFonts w:ascii="Cambria Math" w:hAnsi="Cambria Math" w:cs="Cambria Math"/>
          <w:b/>
          <w:sz w:val="24"/>
          <w:szCs w:val="24"/>
          <w:lang w:val="ro-RO"/>
        </w:rPr>
        <w:t>ș</w:t>
      </w:r>
      <w:r w:rsidRPr="007C4871">
        <w:rPr>
          <w:b/>
          <w:sz w:val="24"/>
          <w:szCs w:val="24"/>
          <w:lang w:val="ro-RO"/>
        </w:rPr>
        <w:t>i dezbatere a proiectelor de hotărâri</w:t>
      </w:r>
    </w:p>
    <w:p w:rsidR="00660798" w:rsidRPr="007C4871" w:rsidRDefault="00660798" w:rsidP="00660798">
      <w:pPr>
        <w:jc w:val="both"/>
        <w:rPr>
          <w:sz w:val="24"/>
          <w:szCs w:val="24"/>
          <w:lang w:val="ro-RO"/>
        </w:rPr>
      </w:pPr>
      <w:r w:rsidRPr="007C4871">
        <w:rPr>
          <w:sz w:val="24"/>
          <w:szCs w:val="24"/>
          <w:lang w:val="ro-RO"/>
        </w:rPr>
        <w:lastRenderedPageBreak/>
        <w:t>(1) În cadrul procedurilor de elaborare a proiectelor de hotărâre cu caracter normativ ini</w:t>
      </w:r>
      <w:r w:rsidRPr="007C4871">
        <w:rPr>
          <w:rFonts w:ascii="Cambria Math" w:hAnsi="Cambria Math" w:cs="Cambria Math"/>
          <w:sz w:val="24"/>
          <w:szCs w:val="24"/>
          <w:lang w:val="ro-RO"/>
        </w:rPr>
        <w:t>ț</w:t>
      </w:r>
      <w:r w:rsidRPr="007C4871">
        <w:rPr>
          <w:sz w:val="24"/>
          <w:szCs w:val="24"/>
          <w:lang w:val="ro-RO"/>
        </w:rPr>
        <w:t>iatorul are obliga</w:t>
      </w:r>
      <w:r w:rsidRPr="007C4871">
        <w:rPr>
          <w:rFonts w:ascii="Cambria Math" w:hAnsi="Cambria Math" w:cs="Cambria Math"/>
          <w:sz w:val="24"/>
          <w:szCs w:val="24"/>
          <w:lang w:val="ro-RO"/>
        </w:rPr>
        <w:t>ț</w:t>
      </w:r>
      <w:r w:rsidRPr="007C4871">
        <w:rPr>
          <w:sz w:val="24"/>
          <w:szCs w:val="24"/>
          <w:lang w:val="ro-RO"/>
        </w:rPr>
        <w:t>ia, prin intermediul secretarului general, să aducă la cuno</w:t>
      </w:r>
      <w:r w:rsidRPr="007C4871">
        <w:rPr>
          <w:rFonts w:ascii="Cambria Math" w:hAnsi="Cambria Math" w:cs="Cambria Math"/>
          <w:sz w:val="24"/>
          <w:szCs w:val="24"/>
          <w:lang w:val="ro-RO"/>
        </w:rPr>
        <w:t>ș</w:t>
      </w:r>
      <w:r w:rsidRPr="007C4871">
        <w:rPr>
          <w:sz w:val="24"/>
          <w:szCs w:val="24"/>
          <w:lang w:val="ro-RO"/>
        </w:rPr>
        <w:t>tin</w:t>
      </w:r>
      <w:r w:rsidRPr="007C4871">
        <w:rPr>
          <w:rFonts w:ascii="Cambria Math" w:hAnsi="Cambria Math" w:cs="Cambria Math"/>
          <w:sz w:val="24"/>
          <w:szCs w:val="24"/>
          <w:lang w:val="ro-RO"/>
        </w:rPr>
        <w:t>ț</w:t>
      </w:r>
      <w:r w:rsidRPr="007C4871">
        <w:rPr>
          <w:sz w:val="24"/>
          <w:szCs w:val="24"/>
          <w:lang w:val="ro-RO"/>
        </w:rPr>
        <w:t>ă publică un anun</w:t>
      </w:r>
      <w:r w:rsidRPr="007C4871">
        <w:rPr>
          <w:rFonts w:ascii="Cambria Math" w:hAnsi="Cambria Math" w:cs="Cambria Math"/>
          <w:sz w:val="24"/>
          <w:szCs w:val="24"/>
          <w:lang w:val="ro-RO"/>
        </w:rPr>
        <w:t>ț</w:t>
      </w:r>
      <w:r w:rsidRPr="007C4871">
        <w:rPr>
          <w:sz w:val="24"/>
          <w:szCs w:val="24"/>
          <w:lang w:val="ro-RO"/>
        </w:rPr>
        <w:t xml:space="preserve"> referitor la elaborarea unui proiect de hotărâre cu caracter normativ.</w:t>
      </w:r>
    </w:p>
    <w:p w:rsidR="00660798" w:rsidRPr="007C4871" w:rsidRDefault="00660798" w:rsidP="00660798">
      <w:pPr>
        <w:jc w:val="both"/>
        <w:rPr>
          <w:sz w:val="24"/>
          <w:szCs w:val="24"/>
          <w:lang w:val="ro-RO"/>
        </w:rPr>
      </w:pPr>
      <w:r w:rsidRPr="007C4871">
        <w:rPr>
          <w:sz w:val="24"/>
          <w:szCs w:val="24"/>
          <w:lang w:val="ro-RO"/>
        </w:rPr>
        <w:t>(2) Anun</w:t>
      </w:r>
      <w:r w:rsidRPr="007C4871">
        <w:rPr>
          <w:rFonts w:ascii="Cambria Math" w:hAnsi="Cambria Math" w:cs="Cambria Math"/>
          <w:sz w:val="24"/>
          <w:szCs w:val="24"/>
          <w:lang w:val="ro-RO"/>
        </w:rPr>
        <w:t>ț</w:t>
      </w:r>
      <w:r w:rsidRPr="007C4871">
        <w:rPr>
          <w:sz w:val="24"/>
          <w:szCs w:val="24"/>
          <w:lang w:val="ro-RO"/>
        </w:rPr>
        <w:t>ul referitor la elaborarea unui proiect de hotărâre cu caracter normativ va fi adus la cuno</w:t>
      </w:r>
      <w:r w:rsidRPr="007C4871">
        <w:rPr>
          <w:rFonts w:ascii="Cambria Math" w:hAnsi="Cambria Math" w:cs="Cambria Math"/>
          <w:sz w:val="24"/>
          <w:szCs w:val="24"/>
          <w:lang w:val="ro-RO"/>
        </w:rPr>
        <w:t>ș</w:t>
      </w:r>
      <w:r w:rsidRPr="007C4871">
        <w:rPr>
          <w:sz w:val="24"/>
          <w:szCs w:val="24"/>
          <w:lang w:val="ro-RO"/>
        </w:rPr>
        <w:t>tin</w:t>
      </w:r>
      <w:r w:rsidRPr="007C4871">
        <w:rPr>
          <w:rFonts w:ascii="Cambria Math" w:hAnsi="Cambria Math" w:cs="Cambria Math"/>
          <w:sz w:val="24"/>
          <w:szCs w:val="24"/>
          <w:lang w:val="ro-RO"/>
        </w:rPr>
        <w:t>ț</w:t>
      </w:r>
      <w:r w:rsidRPr="007C4871">
        <w:rPr>
          <w:sz w:val="24"/>
          <w:szCs w:val="24"/>
          <w:lang w:val="ro-RO"/>
        </w:rPr>
        <w:t>ă publică, în condi</w:t>
      </w:r>
      <w:r w:rsidRPr="007C4871">
        <w:rPr>
          <w:rFonts w:ascii="Cambria Math" w:hAnsi="Cambria Math" w:cs="Cambria Math"/>
          <w:sz w:val="24"/>
          <w:szCs w:val="24"/>
          <w:lang w:val="ro-RO"/>
        </w:rPr>
        <w:t>ț</w:t>
      </w:r>
      <w:r w:rsidRPr="007C4871">
        <w:rPr>
          <w:sz w:val="24"/>
          <w:szCs w:val="24"/>
          <w:lang w:val="ro-RO"/>
        </w:rPr>
        <w:t>iile alin. (1) cu cel pu</w:t>
      </w:r>
      <w:r w:rsidRPr="007C4871">
        <w:rPr>
          <w:rFonts w:ascii="Cambria Math" w:hAnsi="Cambria Math" w:cs="Cambria Math"/>
          <w:sz w:val="24"/>
          <w:szCs w:val="24"/>
          <w:lang w:val="ro-RO"/>
        </w:rPr>
        <w:t>ț</w:t>
      </w:r>
      <w:r w:rsidRPr="007C4871">
        <w:rPr>
          <w:sz w:val="24"/>
          <w:szCs w:val="24"/>
          <w:lang w:val="ro-RO"/>
        </w:rPr>
        <w:t xml:space="preserve">in 30 de zile înainte de supunerea spre analiză, avizare </w:t>
      </w:r>
      <w:r w:rsidRPr="007C4871">
        <w:rPr>
          <w:rFonts w:ascii="Cambria Math" w:hAnsi="Cambria Math" w:cs="Cambria Math"/>
          <w:sz w:val="24"/>
          <w:szCs w:val="24"/>
          <w:lang w:val="ro-RO"/>
        </w:rPr>
        <w:t>ș</w:t>
      </w:r>
      <w:r w:rsidRPr="007C4871">
        <w:rPr>
          <w:sz w:val="24"/>
          <w:szCs w:val="24"/>
          <w:lang w:val="ro-RO"/>
        </w:rPr>
        <w:t>i adoptare de către autorită</w:t>
      </w:r>
      <w:r w:rsidRPr="007C4871">
        <w:rPr>
          <w:rFonts w:ascii="Cambria Math" w:hAnsi="Cambria Math" w:cs="Cambria Math"/>
          <w:sz w:val="24"/>
          <w:szCs w:val="24"/>
          <w:lang w:val="ro-RO"/>
        </w:rPr>
        <w:t>ț</w:t>
      </w:r>
      <w:r w:rsidRPr="007C4871">
        <w:rPr>
          <w:sz w:val="24"/>
          <w:szCs w:val="24"/>
          <w:lang w:val="ro-RO"/>
        </w:rPr>
        <w:t>ile administra</w:t>
      </w:r>
      <w:r w:rsidRPr="007C4871">
        <w:rPr>
          <w:rFonts w:ascii="Cambria Math" w:hAnsi="Cambria Math" w:cs="Cambria Math"/>
          <w:sz w:val="24"/>
          <w:szCs w:val="24"/>
          <w:lang w:val="ro-RO"/>
        </w:rPr>
        <w:t>ț</w:t>
      </w:r>
      <w:r w:rsidRPr="007C4871">
        <w:rPr>
          <w:sz w:val="24"/>
          <w:szCs w:val="24"/>
          <w:lang w:val="ro-RO"/>
        </w:rPr>
        <w:t>iei publice locale. Anun</w:t>
      </w:r>
      <w:r w:rsidRPr="007C4871">
        <w:rPr>
          <w:rFonts w:ascii="Cambria Math" w:hAnsi="Cambria Math" w:cs="Cambria Math"/>
          <w:sz w:val="24"/>
          <w:szCs w:val="24"/>
          <w:lang w:val="ro-RO"/>
        </w:rPr>
        <w:t>ț</w:t>
      </w:r>
      <w:r w:rsidRPr="007C4871">
        <w:rPr>
          <w:sz w:val="24"/>
          <w:szCs w:val="24"/>
          <w:lang w:val="ro-RO"/>
        </w:rPr>
        <w:t>ul va cuprinde referatul de aprobare al ini</w:t>
      </w:r>
      <w:r w:rsidRPr="007C4871">
        <w:rPr>
          <w:rFonts w:ascii="Cambria Math" w:hAnsi="Cambria Math" w:cs="Cambria Math"/>
          <w:sz w:val="24"/>
          <w:szCs w:val="24"/>
          <w:lang w:val="ro-RO"/>
        </w:rPr>
        <w:t>ț</w:t>
      </w:r>
      <w:r w:rsidRPr="007C4871">
        <w:rPr>
          <w:sz w:val="24"/>
          <w:szCs w:val="24"/>
          <w:lang w:val="ro-RO"/>
        </w:rPr>
        <w:t xml:space="preserve">iatorului privind necesitatea adoptării hotărârii cu caracter normativ propus, textul complet al proiectului de hotărâre cu caracter normativ respectiv, precum </w:t>
      </w:r>
      <w:r w:rsidRPr="007C4871">
        <w:rPr>
          <w:rFonts w:ascii="Cambria Math" w:hAnsi="Cambria Math" w:cs="Cambria Math"/>
          <w:sz w:val="24"/>
          <w:szCs w:val="24"/>
          <w:lang w:val="ro-RO"/>
        </w:rPr>
        <w:t>ș</w:t>
      </w:r>
      <w:r w:rsidRPr="007C4871">
        <w:rPr>
          <w:sz w:val="24"/>
          <w:szCs w:val="24"/>
          <w:lang w:val="ro-RO"/>
        </w:rPr>
        <w:t xml:space="preserve">i termenul limită, locul </w:t>
      </w:r>
      <w:r w:rsidRPr="007C4871">
        <w:rPr>
          <w:rFonts w:ascii="Cambria Math" w:hAnsi="Cambria Math" w:cs="Cambria Math"/>
          <w:sz w:val="24"/>
          <w:szCs w:val="24"/>
          <w:lang w:val="ro-RO"/>
        </w:rPr>
        <w:t>ș</w:t>
      </w:r>
      <w:r w:rsidRPr="007C4871">
        <w:rPr>
          <w:sz w:val="24"/>
          <w:szCs w:val="24"/>
          <w:lang w:val="ro-RO"/>
        </w:rPr>
        <w:t>i modalitatea în care cei interesa</w:t>
      </w:r>
      <w:r w:rsidRPr="007C4871">
        <w:rPr>
          <w:rFonts w:ascii="Cambria Math" w:hAnsi="Cambria Math" w:cs="Cambria Math"/>
          <w:sz w:val="24"/>
          <w:szCs w:val="24"/>
          <w:lang w:val="ro-RO"/>
        </w:rPr>
        <w:t>ț</w:t>
      </w:r>
      <w:r w:rsidRPr="007C4871">
        <w:rPr>
          <w:sz w:val="24"/>
          <w:szCs w:val="24"/>
          <w:lang w:val="ro-RO"/>
        </w:rPr>
        <w:t xml:space="preserve">i pot trimite în scris propuneri, sugestii, opinii cu valoare de recomandare privind proiectul de hotărâre cu caracter normativ. </w:t>
      </w:r>
    </w:p>
    <w:p w:rsidR="00660798" w:rsidRPr="007C4871" w:rsidRDefault="00660798" w:rsidP="00660798">
      <w:pPr>
        <w:jc w:val="both"/>
        <w:rPr>
          <w:sz w:val="24"/>
          <w:szCs w:val="24"/>
          <w:lang w:val="ro-RO"/>
        </w:rPr>
      </w:pPr>
      <w:r w:rsidRPr="007C4871">
        <w:rPr>
          <w:sz w:val="24"/>
          <w:szCs w:val="24"/>
          <w:lang w:val="ro-RO"/>
        </w:rPr>
        <w:t>(3) Anun</w:t>
      </w:r>
      <w:r w:rsidRPr="007C4871">
        <w:rPr>
          <w:rFonts w:ascii="Cambria Math" w:hAnsi="Cambria Math" w:cs="Cambria Math"/>
          <w:sz w:val="24"/>
          <w:szCs w:val="24"/>
          <w:lang w:val="ro-RO"/>
        </w:rPr>
        <w:t>ț</w:t>
      </w:r>
      <w:r w:rsidRPr="007C4871">
        <w:rPr>
          <w:sz w:val="24"/>
          <w:szCs w:val="24"/>
          <w:lang w:val="ro-RO"/>
        </w:rPr>
        <w:t>ul referitor la elaborarea unui proiect de hotărâre cu caracter normativ cu relevan</w:t>
      </w:r>
      <w:r w:rsidRPr="007C4871">
        <w:rPr>
          <w:rFonts w:ascii="Cambria Math" w:hAnsi="Cambria Math" w:cs="Cambria Math"/>
          <w:sz w:val="24"/>
          <w:szCs w:val="24"/>
          <w:lang w:val="ro-RO"/>
        </w:rPr>
        <w:t>ț</w:t>
      </w:r>
      <w:r w:rsidRPr="007C4871">
        <w:rPr>
          <w:sz w:val="24"/>
          <w:szCs w:val="24"/>
          <w:lang w:val="ro-RO"/>
        </w:rPr>
        <w:t>ă asupra mediului de afaceri se transmite prin grija secretarului general asocia</w:t>
      </w:r>
      <w:r w:rsidRPr="007C4871">
        <w:rPr>
          <w:rFonts w:ascii="Cambria Math" w:hAnsi="Cambria Math" w:cs="Cambria Math"/>
          <w:sz w:val="24"/>
          <w:szCs w:val="24"/>
          <w:lang w:val="ro-RO"/>
        </w:rPr>
        <w:t>ț</w:t>
      </w:r>
      <w:r w:rsidRPr="007C4871">
        <w:rPr>
          <w:sz w:val="24"/>
          <w:szCs w:val="24"/>
          <w:lang w:val="ro-RO"/>
        </w:rPr>
        <w:t xml:space="preserve">iilor de afaceri </w:t>
      </w:r>
      <w:r w:rsidRPr="007C4871">
        <w:rPr>
          <w:rFonts w:ascii="Cambria Math" w:hAnsi="Cambria Math" w:cs="Cambria Math"/>
          <w:sz w:val="24"/>
          <w:szCs w:val="24"/>
          <w:lang w:val="ro-RO"/>
        </w:rPr>
        <w:t>ș</w:t>
      </w:r>
      <w:r w:rsidRPr="007C4871">
        <w:rPr>
          <w:sz w:val="24"/>
          <w:szCs w:val="24"/>
          <w:lang w:val="ro-RO"/>
        </w:rPr>
        <w:t>i altor asocia</w:t>
      </w:r>
      <w:r w:rsidRPr="007C4871">
        <w:rPr>
          <w:rFonts w:ascii="Cambria Math" w:hAnsi="Cambria Math" w:cs="Cambria Math"/>
          <w:sz w:val="24"/>
          <w:szCs w:val="24"/>
          <w:lang w:val="ro-RO"/>
        </w:rPr>
        <w:t>ț</w:t>
      </w:r>
      <w:r w:rsidRPr="007C4871">
        <w:rPr>
          <w:sz w:val="24"/>
          <w:szCs w:val="24"/>
          <w:lang w:val="ro-RO"/>
        </w:rPr>
        <w:t xml:space="preserve">ii legal constituite, pe domenii specifice de activitate, în termenul prevăzut la alin. (2). </w:t>
      </w:r>
    </w:p>
    <w:p w:rsidR="00660798" w:rsidRPr="007C4871" w:rsidRDefault="00660798" w:rsidP="00660798">
      <w:pPr>
        <w:jc w:val="both"/>
        <w:rPr>
          <w:sz w:val="24"/>
          <w:szCs w:val="24"/>
          <w:lang w:val="ro-RO"/>
        </w:rPr>
      </w:pPr>
      <w:r w:rsidRPr="007C4871">
        <w:rPr>
          <w:sz w:val="24"/>
          <w:szCs w:val="24"/>
          <w:lang w:val="ro-RO"/>
        </w:rPr>
        <w:t>(4) La publicarea anun</w:t>
      </w:r>
      <w:r w:rsidRPr="007C4871">
        <w:rPr>
          <w:rFonts w:ascii="Cambria Math" w:hAnsi="Cambria Math" w:cs="Cambria Math"/>
          <w:sz w:val="24"/>
          <w:szCs w:val="24"/>
          <w:lang w:val="ro-RO"/>
        </w:rPr>
        <w:t>ț</w:t>
      </w:r>
      <w:r w:rsidRPr="007C4871">
        <w:rPr>
          <w:sz w:val="24"/>
          <w:szCs w:val="24"/>
          <w:lang w:val="ro-RO"/>
        </w:rPr>
        <w:t>ului ini</w:t>
      </w:r>
      <w:r w:rsidRPr="007C4871">
        <w:rPr>
          <w:rFonts w:ascii="Cambria Math" w:hAnsi="Cambria Math" w:cs="Cambria Math"/>
          <w:sz w:val="24"/>
          <w:szCs w:val="24"/>
          <w:lang w:val="ro-RO"/>
        </w:rPr>
        <w:t>ț</w:t>
      </w:r>
      <w:r w:rsidRPr="007C4871">
        <w:rPr>
          <w:sz w:val="24"/>
          <w:szCs w:val="24"/>
          <w:lang w:val="ro-RO"/>
        </w:rPr>
        <w:t>iatorul proiectului de hotărâre cu caracter normativ va stabili o perioadă de cel pu</w:t>
      </w:r>
      <w:r w:rsidRPr="007C4871">
        <w:rPr>
          <w:rFonts w:ascii="Cambria Math" w:hAnsi="Cambria Math" w:cs="Cambria Math"/>
          <w:sz w:val="24"/>
          <w:szCs w:val="24"/>
          <w:lang w:val="ro-RO"/>
        </w:rPr>
        <w:t>ț</w:t>
      </w:r>
      <w:r w:rsidRPr="007C4871">
        <w:rPr>
          <w:sz w:val="24"/>
          <w:szCs w:val="24"/>
          <w:lang w:val="ro-RO"/>
        </w:rPr>
        <w:t xml:space="preserve">in 10 zile pentru a primi în scris propuneri, sugestii sau opinii cu privire la proiectul de hotărâre cu caracter normativ supus dezbaterii publice. </w:t>
      </w:r>
    </w:p>
    <w:p w:rsidR="00660798" w:rsidRPr="007C4871" w:rsidRDefault="00660798" w:rsidP="00660798">
      <w:pPr>
        <w:jc w:val="both"/>
        <w:rPr>
          <w:sz w:val="24"/>
          <w:szCs w:val="24"/>
          <w:lang w:val="ro-RO"/>
        </w:rPr>
      </w:pPr>
      <w:r w:rsidRPr="007C4871">
        <w:rPr>
          <w:sz w:val="24"/>
          <w:szCs w:val="24"/>
          <w:lang w:val="ro-RO"/>
        </w:rPr>
        <w:t>(5) Primarul va desemna o persoană din cadrul aparatului de specialitate, responsabilă pentru rela</w:t>
      </w:r>
      <w:r w:rsidRPr="007C4871">
        <w:rPr>
          <w:rFonts w:ascii="Cambria Math" w:hAnsi="Cambria Math" w:cs="Cambria Math"/>
          <w:sz w:val="24"/>
          <w:szCs w:val="24"/>
          <w:lang w:val="ro-RO"/>
        </w:rPr>
        <w:t>ț</w:t>
      </w:r>
      <w:r w:rsidRPr="007C4871">
        <w:rPr>
          <w:sz w:val="24"/>
          <w:szCs w:val="24"/>
          <w:lang w:val="ro-RO"/>
        </w:rPr>
        <w:t xml:space="preserve">ia cu societatea civilă, care să primească propunerile, sugestiile </w:t>
      </w:r>
      <w:r w:rsidRPr="007C4871">
        <w:rPr>
          <w:rFonts w:ascii="Cambria Math" w:hAnsi="Cambria Math" w:cs="Cambria Math"/>
          <w:sz w:val="24"/>
          <w:szCs w:val="24"/>
          <w:lang w:val="ro-RO"/>
        </w:rPr>
        <w:t>ș</w:t>
      </w:r>
      <w:r w:rsidRPr="007C4871">
        <w:rPr>
          <w:sz w:val="24"/>
          <w:szCs w:val="24"/>
          <w:lang w:val="ro-RO"/>
        </w:rPr>
        <w:t xml:space="preserve">i opiniile persoanelor interesate cu privire la proiectul de hotărâre cu caracter normativ propus. </w:t>
      </w:r>
    </w:p>
    <w:p w:rsidR="00660798" w:rsidRPr="007C4871" w:rsidRDefault="00660798" w:rsidP="00660798">
      <w:pPr>
        <w:jc w:val="both"/>
        <w:rPr>
          <w:sz w:val="24"/>
          <w:szCs w:val="24"/>
          <w:lang w:val="ro-RO"/>
        </w:rPr>
      </w:pPr>
      <w:r w:rsidRPr="007C4871">
        <w:rPr>
          <w:sz w:val="24"/>
          <w:szCs w:val="24"/>
          <w:lang w:val="ro-RO"/>
        </w:rPr>
        <w:t xml:space="preserve">(6) Proiectul de hotărâre cu caracter normativ se transmite spre analiză </w:t>
      </w:r>
      <w:r w:rsidRPr="007C4871">
        <w:rPr>
          <w:rFonts w:ascii="Cambria Math" w:hAnsi="Cambria Math" w:cs="Cambria Math"/>
          <w:sz w:val="24"/>
          <w:szCs w:val="24"/>
          <w:lang w:val="ro-RO"/>
        </w:rPr>
        <w:t>ș</w:t>
      </w:r>
      <w:r w:rsidRPr="007C4871">
        <w:rPr>
          <w:sz w:val="24"/>
          <w:szCs w:val="24"/>
          <w:lang w:val="ro-RO"/>
        </w:rPr>
        <w:t>i avizare autorită</w:t>
      </w:r>
      <w:r w:rsidRPr="007C4871">
        <w:rPr>
          <w:rFonts w:ascii="Cambria Math" w:hAnsi="Cambria Math" w:cs="Cambria Math"/>
          <w:sz w:val="24"/>
          <w:szCs w:val="24"/>
          <w:lang w:val="ro-RO"/>
        </w:rPr>
        <w:t>ț</w:t>
      </w:r>
      <w:r w:rsidRPr="007C4871">
        <w:rPr>
          <w:sz w:val="24"/>
          <w:szCs w:val="24"/>
          <w:lang w:val="ro-RO"/>
        </w:rPr>
        <w:t>ilor publice interesate numai după definitivare, pe baza observa</w:t>
      </w:r>
      <w:r w:rsidRPr="007C4871">
        <w:rPr>
          <w:rFonts w:ascii="Cambria Math" w:hAnsi="Cambria Math" w:cs="Cambria Math"/>
          <w:sz w:val="24"/>
          <w:szCs w:val="24"/>
          <w:lang w:val="ro-RO"/>
        </w:rPr>
        <w:t>ț</w:t>
      </w:r>
      <w:r w:rsidRPr="007C4871">
        <w:rPr>
          <w:sz w:val="24"/>
          <w:szCs w:val="24"/>
          <w:lang w:val="ro-RO"/>
        </w:rPr>
        <w:t xml:space="preserve">iilor </w:t>
      </w:r>
      <w:r w:rsidRPr="007C4871">
        <w:rPr>
          <w:rFonts w:ascii="Cambria Math" w:hAnsi="Cambria Math" w:cs="Cambria Math"/>
          <w:sz w:val="24"/>
          <w:szCs w:val="24"/>
          <w:lang w:val="ro-RO"/>
        </w:rPr>
        <w:t>ș</w:t>
      </w:r>
      <w:r w:rsidRPr="007C4871">
        <w:rPr>
          <w:sz w:val="24"/>
          <w:szCs w:val="24"/>
          <w:lang w:val="ro-RO"/>
        </w:rPr>
        <w:t xml:space="preserve">i propunerilor formulate potrivit alin. (4). </w:t>
      </w:r>
    </w:p>
    <w:p w:rsidR="00660798" w:rsidRPr="007C4871" w:rsidRDefault="00660798" w:rsidP="00660798">
      <w:pPr>
        <w:jc w:val="both"/>
        <w:rPr>
          <w:sz w:val="24"/>
          <w:szCs w:val="24"/>
          <w:lang w:val="ro-RO"/>
        </w:rPr>
      </w:pPr>
      <w:r w:rsidRPr="007C4871">
        <w:rPr>
          <w:sz w:val="24"/>
          <w:szCs w:val="24"/>
          <w:lang w:val="ro-RO"/>
        </w:rPr>
        <w:t>(7) Ini</w:t>
      </w:r>
      <w:r w:rsidRPr="007C4871">
        <w:rPr>
          <w:rFonts w:ascii="Cambria Math" w:hAnsi="Cambria Math" w:cs="Cambria Math"/>
          <w:sz w:val="24"/>
          <w:szCs w:val="24"/>
          <w:lang w:val="ro-RO"/>
        </w:rPr>
        <w:t>ț</w:t>
      </w:r>
      <w:r w:rsidRPr="007C4871">
        <w:rPr>
          <w:sz w:val="24"/>
          <w:szCs w:val="24"/>
          <w:lang w:val="ro-RO"/>
        </w:rPr>
        <w:t>iatorul proiectului de hotărâre cu caracter normativ este obligat să organizeze o întâlnire în care să se dezbată public proiectul de hotărâre cu caracter normativ, dacă acest lucru a fost cerut în scris de către o asocia</w:t>
      </w:r>
      <w:r w:rsidRPr="007C4871">
        <w:rPr>
          <w:rFonts w:ascii="Cambria Math" w:hAnsi="Cambria Math" w:cs="Cambria Math"/>
          <w:sz w:val="24"/>
          <w:szCs w:val="24"/>
          <w:lang w:val="ro-RO"/>
        </w:rPr>
        <w:t>ț</w:t>
      </w:r>
      <w:r w:rsidRPr="007C4871">
        <w:rPr>
          <w:sz w:val="24"/>
          <w:szCs w:val="24"/>
          <w:lang w:val="ro-RO"/>
        </w:rPr>
        <w:t xml:space="preserve">ie legal constituită sau de către o altă autoritate publică. </w:t>
      </w:r>
    </w:p>
    <w:p w:rsidR="00660798" w:rsidRPr="007C4871" w:rsidRDefault="00660798" w:rsidP="00660798">
      <w:pPr>
        <w:jc w:val="both"/>
        <w:rPr>
          <w:sz w:val="24"/>
          <w:szCs w:val="24"/>
          <w:lang w:val="ro-RO"/>
        </w:rPr>
      </w:pPr>
      <w:r w:rsidRPr="007C4871">
        <w:rPr>
          <w:sz w:val="24"/>
          <w:szCs w:val="24"/>
          <w:lang w:val="ro-RO"/>
        </w:rPr>
        <w:t>(8) În toate cazurile în care se organizează întâlniri pentru dezbateri publice, acestea trebuie să se desfă</w:t>
      </w:r>
      <w:r w:rsidRPr="007C4871">
        <w:rPr>
          <w:rFonts w:ascii="Cambria Math" w:hAnsi="Cambria Math" w:cs="Cambria Math"/>
          <w:sz w:val="24"/>
          <w:szCs w:val="24"/>
          <w:lang w:val="ro-RO"/>
        </w:rPr>
        <w:t>ș</w:t>
      </w:r>
      <w:r w:rsidRPr="007C4871">
        <w:rPr>
          <w:sz w:val="24"/>
          <w:szCs w:val="24"/>
          <w:lang w:val="ro-RO"/>
        </w:rPr>
        <w:t xml:space="preserve">oare în cel mult 10 zile de la publicarea datei </w:t>
      </w:r>
      <w:r w:rsidRPr="007C4871">
        <w:rPr>
          <w:rFonts w:ascii="Cambria Math" w:hAnsi="Cambria Math" w:cs="Cambria Math"/>
          <w:sz w:val="24"/>
          <w:szCs w:val="24"/>
          <w:lang w:val="ro-RO"/>
        </w:rPr>
        <w:t>ș</w:t>
      </w:r>
      <w:r w:rsidRPr="007C4871">
        <w:rPr>
          <w:sz w:val="24"/>
          <w:szCs w:val="24"/>
          <w:lang w:val="ro-RO"/>
        </w:rPr>
        <w:t>i locului unde urmează să fie organizate. Ini</w:t>
      </w:r>
      <w:r w:rsidRPr="007C4871">
        <w:rPr>
          <w:rFonts w:ascii="Cambria Math" w:hAnsi="Cambria Math" w:cs="Cambria Math"/>
          <w:sz w:val="24"/>
          <w:szCs w:val="24"/>
          <w:lang w:val="ro-RO"/>
        </w:rPr>
        <w:t>ț</w:t>
      </w:r>
      <w:r w:rsidRPr="007C4871">
        <w:rPr>
          <w:sz w:val="24"/>
          <w:szCs w:val="24"/>
          <w:lang w:val="ro-RO"/>
        </w:rPr>
        <w:t xml:space="preserve">iatorul proiectului de hotărâre cu caracter normativ trebuie să analizeze toate recomandările referitoare la acesta. </w:t>
      </w:r>
    </w:p>
    <w:p w:rsidR="00660798" w:rsidRPr="007C4871" w:rsidRDefault="00660798" w:rsidP="00660798">
      <w:pPr>
        <w:jc w:val="both"/>
        <w:rPr>
          <w:sz w:val="24"/>
          <w:szCs w:val="24"/>
          <w:lang w:val="ro-RO"/>
        </w:rPr>
      </w:pPr>
      <w:r w:rsidRPr="007C4871">
        <w:rPr>
          <w:sz w:val="24"/>
          <w:szCs w:val="24"/>
          <w:lang w:val="ro-RO"/>
        </w:rPr>
        <w:t>(9) În cazul reglementării unei situa</w:t>
      </w:r>
      <w:r w:rsidRPr="007C4871">
        <w:rPr>
          <w:rFonts w:ascii="Cambria Math" w:hAnsi="Cambria Math" w:cs="Cambria Math"/>
          <w:sz w:val="24"/>
          <w:szCs w:val="24"/>
          <w:lang w:val="ro-RO"/>
        </w:rPr>
        <w:t>ț</w:t>
      </w:r>
      <w:r w:rsidRPr="007C4871">
        <w:rPr>
          <w:sz w:val="24"/>
          <w:szCs w:val="24"/>
          <w:lang w:val="ro-RO"/>
        </w:rPr>
        <w:t>ii care, din cauza circumstan</w:t>
      </w:r>
      <w:r w:rsidRPr="007C4871">
        <w:rPr>
          <w:rFonts w:ascii="Cambria Math" w:hAnsi="Cambria Math" w:cs="Cambria Math"/>
          <w:sz w:val="24"/>
          <w:szCs w:val="24"/>
          <w:lang w:val="ro-RO"/>
        </w:rPr>
        <w:t>ț</w:t>
      </w:r>
      <w:r w:rsidRPr="007C4871">
        <w:rPr>
          <w:sz w:val="24"/>
          <w:szCs w:val="24"/>
          <w:lang w:val="ro-RO"/>
        </w:rPr>
        <w:t>elor sale excep</w:t>
      </w:r>
      <w:r w:rsidRPr="007C4871">
        <w:rPr>
          <w:rFonts w:ascii="Cambria Math" w:hAnsi="Cambria Math" w:cs="Cambria Math"/>
          <w:sz w:val="24"/>
          <w:szCs w:val="24"/>
          <w:lang w:val="ro-RO"/>
        </w:rPr>
        <w:t>ț</w:t>
      </w:r>
      <w:r w:rsidRPr="007C4871">
        <w:rPr>
          <w:sz w:val="24"/>
          <w:szCs w:val="24"/>
          <w:lang w:val="ro-RO"/>
        </w:rPr>
        <w:t>ionale, impune adoptarea de solu</w:t>
      </w:r>
      <w:r w:rsidRPr="007C4871">
        <w:rPr>
          <w:rFonts w:ascii="Cambria Math" w:hAnsi="Cambria Math" w:cs="Cambria Math"/>
          <w:sz w:val="24"/>
          <w:szCs w:val="24"/>
          <w:lang w:val="ro-RO"/>
        </w:rPr>
        <w:t>ț</w:t>
      </w:r>
      <w:r w:rsidRPr="007C4871">
        <w:rPr>
          <w:sz w:val="24"/>
          <w:szCs w:val="24"/>
          <w:lang w:val="ro-RO"/>
        </w:rPr>
        <w:t>ii imediate, în vederea evitării unei grave atingeri aduse interesului public local, proiectele de hotărâre cu caracter normativ se supun adoptării în procedura de urgen</w:t>
      </w:r>
      <w:r w:rsidRPr="007C4871">
        <w:rPr>
          <w:rFonts w:ascii="Cambria Math" w:hAnsi="Cambria Math" w:cs="Cambria Math"/>
          <w:sz w:val="24"/>
          <w:szCs w:val="24"/>
          <w:lang w:val="ro-RO"/>
        </w:rPr>
        <w:t>ț</w:t>
      </w:r>
      <w:r w:rsidRPr="007C4871">
        <w:rPr>
          <w:sz w:val="24"/>
          <w:szCs w:val="24"/>
          <w:lang w:val="ro-RO"/>
        </w:rPr>
        <w:t xml:space="preserve">ă prevăzută de reglementările în vigoare. </w:t>
      </w:r>
    </w:p>
    <w:p w:rsidR="00660798" w:rsidRPr="007C4871" w:rsidRDefault="00660798" w:rsidP="00660798">
      <w:pPr>
        <w:jc w:val="both"/>
        <w:rPr>
          <w:bCs/>
          <w:sz w:val="24"/>
          <w:szCs w:val="24"/>
          <w:lang w:val="ro-RO"/>
        </w:rPr>
      </w:pPr>
      <w:r w:rsidRPr="007C4871">
        <w:rPr>
          <w:sz w:val="24"/>
          <w:szCs w:val="24"/>
          <w:lang w:val="ro-RO"/>
        </w:rPr>
        <w:t>(10) Pentru proiectele de hotărâre cu caracter normativ propuse prin ini</w:t>
      </w:r>
      <w:r w:rsidRPr="007C4871">
        <w:rPr>
          <w:rFonts w:ascii="Cambria Math" w:hAnsi="Cambria Math" w:cs="Cambria Math"/>
          <w:sz w:val="24"/>
          <w:szCs w:val="24"/>
          <w:lang w:val="ro-RO"/>
        </w:rPr>
        <w:t>ț</w:t>
      </w:r>
      <w:r w:rsidRPr="007C4871">
        <w:rPr>
          <w:sz w:val="24"/>
          <w:szCs w:val="24"/>
          <w:lang w:val="ro-RO"/>
        </w:rPr>
        <w:t>iativă cetă</w:t>
      </w:r>
      <w:r w:rsidRPr="007C4871">
        <w:rPr>
          <w:rFonts w:ascii="Cambria Math" w:hAnsi="Cambria Math" w:cs="Cambria Math"/>
          <w:sz w:val="24"/>
          <w:szCs w:val="24"/>
          <w:lang w:val="ro-RO"/>
        </w:rPr>
        <w:t>ț</w:t>
      </w:r>
      <w:r w:rsidRPr="007C4871">
        <w:rPr>
          <w:sz w:val="24"/>
          <w:szCs w:val="24"/>
          <w:lang w:val="ro-RO"/>
        </w:rPr>
        <w:t>enească obliga</w:t>
      </w:r>
      <w:r w:rsidRPr="007C4871">
        <w:rPr>
          <w:rFonts w:ascii="Cambria Math" w:hAnsi="Cambria Math" w:cs="Cambria Math"/>
          <w:sz w:val="24"/>
          <w:szCs w:val="24"/>
          <w:lang w:val="ro-RO"/>
        </w:rPr>
        <w:t>ț</w:t>
      </w:r>
      <w:r w:rsidRPr="007C4871">
        <w:rPr>
          <w:sz w:val="24"/>
          <w:szCs w:val="24"/>
          <w:lang w:val="ro-RO"/>
        </w:rPr>
        <w:t>iile men</w:t>
      </w:r>
      <w:r w:rsidRPr="007C4871">
        <w:rPr>
          <w:rFonts w:ascii="Cambria Math" w:hAnsi="Cambria Math" w:cs="Cambria Math"/>
          <w:sz w:val="24"/>
          <w:szCs w:val="24"/>
          <w:lang w:val="ro-RO"/>
        </w:rPr>
        <w:t>ț</w:t>
      </w:r>
      <w:r w:rsidRPr="007C4871">
        <w:rPr>
          <w:sz w:val="24"/>
          <w:szCs w:val="24"/>
          <w:lang w:val="ro-RO"/>
        </w:rPr>
        <w:t xml:space="preserve">ionate la aliniatele (1), (4) </w:t>
      </w:r>
      <w:r w:rsidRPr="007C4871">
        <w:rPr>
          <w:rFonts w:ascii="Cambria Math" w:hAnsi="Cambria Math" w:cs="Cambria Math"/>
          <w:sz w:val="24"/>
          <w:szCs w:val="24"/>
          <w:lang w:val="ro-RO"/>
        </w:rPr>
        <w:t>ș</w:t>
      </w:r>
      <w:r w:rsidRPr="007C4871">
        <w:rPr>
          <w:sz w:val="24"/>
          <w:szCs w:val="24"/>
          <w:lang w:val="ro-RO"/>
        </w:rPr>
        <w:t>i (7) se realizează prin grija secretarului general</w:t>
      </w:r>
      <w:r w:rsidRPr="007C4871">
        <w:rPr>
          <w:bCs/>
          <w:sz w:val="24"/>
          <w:szCs w:val="24"/>
          <w:lang w:val="ro-RO"/>
        </w:rPr>
        <w:t xml:space="preserve">. </w:t>
      </w:r>
    </w:p>
    <w:p w:rsidR="00660798" w:rsidRPr="007C4871" w:rsidRDefault="00660798" w:rsidP="00660798">
      <w:pPr>
        <w:jc w:val="both"/>
        <w:rPr>
          <w:bCs/>
          <w:sz w:val="24"/>
          <w:szCs w:val="24"/>
          <w:lang w:val="ro-RO"/>
        </w:rPr>
      </w:pPr>
      <w:r w:rsidRPr="007C4871">
        <w:rPr>
          <w:bCs/>
          <w:sz w:val="24"/>
          <w:szCs w:val="24"/>
          <w:lang w:val="ro-RO"/>
        </w:rPr>
        <w:t>(11) Ini</w:t>
      </w:r>
      <w:r w:rsidRPr="007C4871">
        <w:rPr>
          <w:rFonts w:ascii="Cambria Math" w:hAnsi="Cambria Math" w:cs="Cambria Math"/>
          <w:bCs/>
          <w:sz w:val="24"/>
          <w:szCs w:val="24"/>
          <w:lang w:val="ro-RO"/>
        </w:rPr>
        <w:t>ț</w:t>
      </w:r>
      <w:r w:rsidRPr="007C4871">
        <w:rPr>
          <w:bCs/>
          <w:sz w:val="24"/>
          <w:szCs w:val="24"/>
          <w:lang w:val="ro-RO"/>
        </w:rPr>
        <w:t xml:space="preserve">iatorul proiectului de hotărâre cu caracter normativ este obligat să justifice în scris nepreluarea recomandărilor formulate </w:t>
      </w:r>
      <w:r w:rsidRPr="007C4871">
        <w:rPr>
          <w:rFonts w:ascii="Cambria Math" w:hAnsi="Cambria Math" w:cs="Cambria Math"/>
          <w:bCs/>
          <w:sz w:val="24"/>
          <w:szCs w:val="24"/>
          <w:lang w:val="ro-RO"/>
        </w:rPr>
        <w:t>ș</w:t>
      </w:r>
      <w:r w:rsidRPr="007C4871">
        <w:rPr>
          <w:bCs/>
          <w:sz w:val="24"/>
          <w:szCs w:val="24"/>
          <w:lang w:val="ro-RO"/>
        </w:rPr>
        <w:t>i înaintate în scris de cetă</w:t>
      </w:r>
      <w:r w:rsidRPr="007C4871">
        <w:rPr>
          <w:rFonts w:ascii="Cambria Math" w:hAnsi="Cambria Math" w:cs="Cambria Math"/>
          <w:bCs/>
          <w:sz w:val="24"/>
          <w:szCs w:val="24"/>
          <w:lang w:val="ro-RO"/>
        </w:rPr>
        <w:t>ț</w:t>
      </w:r>
      <w:r w:rsidRPr="007C4871">
        <w:rPr>
          <w:bCs/>
          <w:sz w:val="24"/>
          <w:szCs w:val="24"/>
          <w:lang w:val="ro-RO"/>
        </w:rPr>
        <w:t xml:space="preserve">eni </w:t>
      </w:r>
      <w:r w:rsidRPr="007C4871">
        <w:rPr>
          <w:rFonts w:ascii="Cambria Math" w:hAnsi="Cambria Math" w:cs="Cambria Math"/>
          <w:bCs/>
          <w:sz w:val="24"/>
          <w:szCs w:val="24"/>
          <w:lang w:val="ro-RO"/>
        </w:rPr>
        <w:t>ș</w:t>
      </w:r>
      <w:r w:rsidRPr="007C4871">
        <w:rPr>
          <w:bCs/>
          <w:sz w:val="24"/>
          <w:szCs w:val="24"/>
          <w:lang w:val="ro-RO"/>
        </w:rPr>
        <w:t>i asocia</w:t>
      </w:r>
      <w:r w:rsidRPr="007C4871">
        <w:rPr>
          <w:rFonts w:ascii="Cambria Math" w:hAnsi="Cambria Math" w:cs="Cambria Math"/>
          <w:bCs/>
          <w:sz w:val="24"/>
          <w:szCs w:val="24"/>
          <w:lang w:val="ro-RO"/>
        </w:rPr>
        <w:t>ț</w:t>
      </w:r>
      <w:r w:rsidRPr="007C4871">
        <w:rPr>
          <w:bCs/>
          <w:sz w:val="24"/>
          <w:szCs w:val="24"/>
          <w:lang w:val="ro-RO"/>
        </w:rPr>
        <w:t>iile legal constituite ale acestora.</w:t>
      </w:r>
    </w:p>
    <w:p w:rsidR="00660798" w:rsidRPr="007C4871" w:rsidRDefault="00660798" w:rsidP="00660798">
      <w:pPr>
        <w:jc w:val="both"/>
        <w:rPr>
          <w:b/>
          <w:sz w:val="24"/>
          <w:szCs w:val="24"/>
          <w:lang w:val="ro-RO"/>
        </w:rPr>
      </w:pPr>
      <w:r w:rsidRPr="007C4871">
        <w:rPr>
          <w:b/>
          <w:bCs/>
          <w:sz w:val="24"/>
          <w:szCs w:val="24"/>
          <w:lang w:val="ro-RO"/>
        </w:rPr>
        <w:tab/>
        <w:t xml:space="preserve">Art. 42 </w:t>
      </w:r>
      <w:r w:rsidRPr="007C4871">
        <w:rPr>
          <w:b/>
          <w:sz w:val="24"/>
          <w:szCs w:val="24"/>
          <w:lang w:val="ro-RO"/>
        </w:rPr>
        <w:t xml:space="preserve">Participarea persoanelor interesate la lucrările </w:t>
      </w:r>
      <w:r w:rsidRPr="007C4871">
        <w:rPr>
          <w:rFonts w:ascii="Cambria Math" w:hAnsi="Cambria Math" w:cs="Cambria Math"/>
          <w:b/>
          <w:sz w:val="24"/>
          <w:szCs w:val="24"/>
          <w:lang w:val="ro-RO"/>
        </w:rPr>
        <w:t>ș</w:t>
      </w:r>
      <w:r w:rsidRPr="007C4871">
        <w:rPr>
          <w:b/>
          <w:sz w:val="24"/>
          <w:szCs w:val="24"/>
          <w:lang w:val="ro-RO"/>
        </w:rPr>
        <w:t>edin</w:t>
      </w:r>
      <w:r w:rsidRPr="007C4871">
        <w:rPr>
          <w:rFonts w:ascii="Cambria Math" w:hAnsi="Cambria Math" w:cs="Cambria Math"/>
          <w:b/>
          <w:sz w:val="24"/>
          <w:szCs w:val="24"/>
          <w:lang w:val="ro-RO"/>
        </w:rPr>
        <w:t>ț</w:t>
      </w:r>
      <w:r w:rsidRPr="007C4871">
        <w:rPr>
          <w:b/>
          <w:sz w:val="24"/>
          <w:szCs w:val="24"/>
          <w:lang w:val="ro-RO"/>
        </w:rPr>
        <w:t>elor publice ale consiliului local</w:t>
      </w:r>
    </w:p>
    <w:p w:rsidR="00660798" w:rsidRPr="007C4871" w:rsidRDefault="00660798" w:rsidP="00660798">
      <w:pPr>
        <w:jc w:val="both"/>
        <w:rPr>
          <w:sz w:val="24"/>
          <w:szCs w:val="24"/>
          <w:lang w:val="ro-RO"/>
        </w:rPr>
      </w:pPr>
      <w:r w:rsidRPr="007C4871">
        <w:rPr>
          <w:sz w:val="24"/>
          <w:szCs w:val="24"/>
          <w:lang w:val="ro-RO"/>
        </w:rPr>
        <w:t xml:space="preserve">(1) Participarea persoanelor interesate la lucrările </w:t>
      </w:r>
      <w:r w:rsidRPr="007C4871">
        <w:rPr>
          <w:rFonts w:ascii="Cambria Math" w:hAnsi="Cambria Math" w:cs="Cambria Math"/>
          <w:sz w:val="24"/>
          <w:szCs w:val="24"/>
          <w:lang w:val="ro-RO"/>
        </w:rPr>
        <w:t>ș</w:t>
      </w:r>
      <w:r w:rsidRPr="007C4871">
        <w:rPr>
          <w:sz w:val="24"/>
          <w:szCs w:val="24"/>
          <w:lang w:val="ro-RO"/>
        </w:rPr>
        <w:t>edin</w:t>
      </w:r>
      <w:r w:rsidRPr="007C4871">
        <w:rPr>
          <w:rFonts w:ascii="Cambria Math" w:hAnsi="Cambria Math" w:cs="Cambria Math"/>
          <w:sz w:val="24"/>
          <w:szCs w:val="24"/>
          <w:lang w:val="ro-RO"/>
        </w:rPr>
        <w:t>ț</w:t>
      </w:r>
      <w:r w:rsidRPr="007C4871">
        <w:rPr>
          <w:sz w:val="24"/>
          <w:szCs w:val="24"/>
          <w:lang w:val="ro-RO"/>
        </w:rPr>
        <w:t xml:space="preserve">elor publice ale consiliului local se va face cu respectarea prealabilă a următoarelor etape: </w:t>
      </w:r>
    </w:p>
    <w:p w:rsidR="00660798" w:rsidRPr="007C4871" w:rsidRDefault="00660798" w:rsidP="00660798">
      <w:pPr>
        <w:jc w:val="both"/>
        <w:rPr>
          <w:sz w:val="24"/>
          <w:szCs w:val="24"/>
          <w:lang w:val="ro-RO"/>
        </w:rPr>
      </w:pPr>
      <w:r w:rsidRPr="007C4871">
        <w:rPr>
          <w:sz w:val="24"/>
          <w:szCs w:val="24"/>
          <w:lang w:val="ro-RO"/>
        </w:rPr>
        <w:t>a) anun</w:t>
      </w:r>
      <w:r w:rsidRPr="007C4871">
        <w:rPr>
          <w:rFonts w:ascii="Cambria Math" w:hAnsi="Cambria Math" w:cs="Cambria Math"/>
          <w:sz w:val="24"/>
          <w:szCs w:val="24"/>
          <w:lang w:val="ro-RO"/>
        </w:rPr>
        <w:t>ț</w:t>
      </w:r>
      <w:r w:rsidRPr="007C4871">
        <w:rPr>
          <w:sz w:val="24"/>
          <w:szCs w:val="24"/>
          <w:lang w:val="ro-RO"/>
        </w:rPr>
        <w:t xml:space="preserve">ul privind </w:t>
      </w:r>
      <w:r w:rsidRPr="007C4871">
        <w:rPr>
          <w:rFonts w:ascii="Cambria Math" w:hAnsi="Cambria Math" w:cs="Cambria Math"/>
          <w:sz w:val="24"/>
          <w:szCs w:val="24"/>
          <w:lang w:val="ro-RO"/>
        </w:rPr>
        <w:t>ș</w:t>
      </w:r>
      <w:r w:rsidRPr="007C4871">
        <w:rPr>
          <w:sz w:val="24"/>
          <w:szCs w:val="24"/>
          <w:lang w:val="ro-RO"/>
        </w:rPr>
        <w:t>edin</w:t>
      </w:r>
      <w:r w:rsidRPr="007C4871">
        <w:rPr>
          <w:rFonts w:ascii="Cambria Math" w:hAnsi="Cambria Math" w:cs="Cambria Math"/>
          <w:sz w:val="24"/>
          <w:szCs w:val="24"/>
          <w:lang w:val="ro-RO"/>
        </w:rPr>
        <w:t>ț</w:t>
      </w:r>
      <w:r w:rsidRPr="007C4871">
        <w:rPr>
          <w:sz w:val="24"/>
          <w:szCs w:val="24"/>
          <w:lang w:val="ro-RO"/>
        </w:rPr>
        <w:t>a Consiliului Local se afi</w:t>
      </w:r>
      <w:r w:rsidRPr="007C4871">
        <w:rPr>
          <w:rFonts w:ascii="Cambria Math" w:hAnsi="Cambria Math" w:cs="Cambria Math"/>
          <w:sz w:val="24"/>
          <w:szCs w:val="24"/>
          <w:lang w:val="ro-RO"/>
        </w:rPr>
        <w:t>ș</w:t>
      </w:r>
      <w:r w:rsidRPr="007C4871">
        <w:rPr>
          <w:sz w:val="24"/>
          <w:szCs w:val="24"/>
          <w:lang w:val="ro-RO"/>
        </w:rPr>
        <w:t>ează la sediul consiliului local, pe pagina de internet a unită</w:t>
      </w:r>
      <w:r w:rsidRPr="007C4871">
        <w:rPr>
          <w:rFonts w:ascii="Cambria Math" w:hAnsi="Cambria Math" w:cs="Cambria Math"/>
          <w:sz w:val="24"/>
          <w:szCs w:val="24"/>
          <w:lang w:val="ro-RO"/>
        </w:rPr>
        <w:t>ț</w:t>
      </w:r>
      <w:r w:rsidRPr="007C4871">
        <w:rPr>
          <w:sz w:val="24"/>
          <w:szCs w:val="24"/>
          <w:lang w:val="ro-RO"/>
        </w:rPr>
        <w:t>ii/subdiviziunii administrativ-teritoriale sau se transmite către mass-media, după caz, cu cel pu</w:t>
      </w:r>
      <w:r w:rsidRPr="007C4871">
        <w:rPr>
          <w:rFonts w:ascii="Cambria Math" w:hAnsi="Cambria Math" w:cs="Cambria Math"/>
          <w:sz w:val="24"/>
          <w:szCs w:val="24"/>
          <w:lang w:val="ro-RO"/>
        </w:rPr>
        <w:t>ț</w:t>
      </w:r>
      <w:r w:rsidRPr="007C4871">
        <w:rPr>
          <w:sz w:val="24"/>
          <w:szCs w:val="24"/>
          <w:lang w:val="ro-RO"/>
        </w:rPr>
        <w:t>in 3 zile înainte de desfă</w:t>
      </w:r>
      <w:r w:rsidRPr="007C4871">
        <w:rPr>
          <w:rFonts w:ascii="Cambria Math" w:hAnsi="Cambria Math" w:cs="Cambria Math"/>
          <w:sz w:val="24"/>
          <w:szCs w:val="24"/>
          <w:lang w:val="ro-RO"/>
        </w:rPr>
        <w:t>ș</w:t>
      </w:r>
      <w:r w:rsidRPr="007C4871">
        <w:rPr>
          <w:sz w:val="24"/>
          <w:szCs w:val="24"/>
          <w:lang w:val="ro-RO"/>
        </w:rPr>
        <w:t xml:space="preserve">urarea </w:t>
      </w:r>
      <w:r w:rsidRPr="007C4871">
        <w:rPr>
          <w:rFonts w:ascii="Cambria Math" w:hAnsi="Cambria Math" w:cs="Cambria Math"/>
          <w:sz w:val="24"/>
          <w:szCs w:val="24"/>
          <w:lang w:val="ro-RO"/>
        </w:rPr>
        <w:t>ș</w:t>
      </w:r>
      <w:r w:rsidRPr="007C4871">
        <w:rPr>
          <w:sz w:val="24"/>
          <w:szCs w:val="24"/>
          <w:lang w:val="ro-RO"/>
        </w:rPr>
        <w:t>edin</w:t>
      </w:r>
      <w:r w:rsidRPr="007C4871">
        <w:rPr>
          <w:rFonts w:ascii="Cambria Math" w:hAnsi="Cambria Math" w:cs="Cambria Math"/>
          <w:sz w:val="24"/>
          <w:szCs w:val="24"/>
          <w:lang w:val="ro-RO"/>
        </w:rPr>
        <w:t>ț</w:t>
      </w:r>
      <w:r w:rsidRPr="007C4871">
        <w:rPr>
          <w:sz w:val="24"/>
          <w:szCs w:val="24"/>
          <w:lang w:val="ro-RO"/>
        </w:rPr>
        <w:t xml:space="preserve">elor ordinare </w:t>
      </w:r>
      <w:r w:rsidRPr="007C4871">
        <w:rPr>
          <w:rFonts w:ascii="Cambria Math" w:hAnsi="Cambria Math" w:cs="Cambria Math"/>
          <w:sz w:val="24"/>
          <w:szCs w:val="24"/>
          <w:lang w:val="ro-RO"/>
        </w:rPr>
        <w:t>ș</w:t>
      </w:r>
      <w:r w:rsidRPr="007C4871">
        <w:rPr>
          <w:sz w:val="24"/>
          <w:szCs w:val="24"/>
          <w:lang w:val="ro-RO"/>
        </w:rPr>
        <w:t>i cu cel pu</w:t>
      </w:r>
      <w:r w:rsidRPr="007C4871">
        <w:rPr>
          <w:rFonts w:ascii="Cambria Math" w:hAnsi="Cambria Math" w:cs="Cambria Math"/>
          <w:sz w:val="24"/>
          <w:szCs w:val="24"/>
          <w:lang w:val="ro-RO"/>
        </w:rPr>
        <w:t>ț</w:t>
      </w:r>
      <w:r w:rsidRPr="007C4871">
        <w:rPr>
          <w:sz w:val="24"/>
          <w:szCs w:val="24"/>
          <w:lang w:val="ro-RO"/>
        </w:rPr>
        <w:t xml:space="preserve">in 24 de ore înaintea </w:t>
      </w:r>
      <w:r w:rsidRPr="007C4871">
        <w:rPr>
          <w:rFonts w:ascii="Cambria Math" w:hAnsi="Cambria Math" w:cs="Cambria Math"/>
          <w:sz w:val="24"/>
          <w:szCs w:val="24"/>
          <w:lang w:val="ro-RO"/>
        </w:rPr>
        <w:t>ș</w:t>
      </w:r>
      <w:r w:rsidRPr="007C4871">
        <w:rPr>
          <w:sz w:val="24"/>
          <w:szCs w:val="24"/>
          <w:lang w:val="ro-RO"/>
        </w:rPr>
        <w:t>edin</w:t>
      </w:r>
      <w:r w:rsidRPr="007C4871">
        <w:rPr>
          <w:rFonts w:ascii="Cambria Math" w:hAnsi="Cambria Math" w:cs="Cambria Math"/>
          <w:sz w:val="24"/>
          <w:szCs w:val="24"/>
          <w:lang w:val="ro-RO"/>
        </w:rPr>
        <w:t>ț</w:t>
      </w:r>
      <w:r w:rsidRPr="007C4871">
        <w:rPr>
          <w:sz w:val="24"/>
          <w:szCs w:val="24"/>
          <w:lang w:val="ro-RO"/>
        </w:rPr>
        <w:t>elor extraordinare convocate în termen de 3 zile, cu excep</w:t>
      </w:r>
      <w:r w:rsidRPr="007C4871">
        <w:rPr>
          <w:rFonts w:ascii="Cambria Math" w:hAnsi="Cambria Math" w:cs="Cambria Math"/>
          <w:sz w:val="24"/>
          <w:szCs w:val="24"/>
          <w:lang w:val="ro-RO"/>
        </w:rPr>
        <w:t>ț</w:t>
      </w:r>
      <w:r w:rsidRPr="007C4871">
        <w:rPr>
          <w:sz w:val="24"/>
          <w:szCs w:val="24"/>
          <w:lang w:val="ro-RO"/>
        </w:rPr>
        <w:t>ia situa</w:t>
      </w:r>
      <w:r w:rsidRPr="007C4871">
        <w:rPr>
          <w:rFonts w:ascii="Cambria Math" w:hAnsi="Cambria Math" w:cs="Cambria Math"/>
          <w:sz w:val="24"/>
          <w:szCs w:val="24"/>
          <w:lang w:val="ro-RO"/>
        </w:rPr>
        <w:t>ț</w:t>
      </w:r>
      <w:r w:rsidRPr="007C4871">
        <w:rPr>
          <w:sz w:val="24"/>
          <w:szCs w:val="24"/>
          <w:lang w:val="ro-RO"/>
        </w:rPr>
        <w:t xml:space="preserve">iilor în care consiliului local este convocat de îndată în </w:t>
      </w:r>
      <w:r w:rsidRPr="007C4871">
        <w:rPr>
          <w:rFonts w:ascii="Cambria Math" w:hAnsi="Cambria Math" w:cs="Cambria Math"/>
          <w:sz w:val="24"/>
          <w:szCs w:val="24"/>
          <w:lang w:val="ro-RO"/>
        </w:rPr>
        <w:t>ș</w:t>
      </w:r>
      <w:r w:rsidRPr="007C4871">
        <w:rPr>
          <w:sz w:val="24"/>
          <w:szCs w:val="24"/>
          <w:lang w:val="ro-RO"/>
        </w:rPr>
        <w:t>edin</w:t>
      </w:r>
      <w:r w:rsidRPr="007C4871">
        <w:rPr>
          <w:rFonts w:ascii="Cambria Math" w:hAnsi="Cambria Math" w:cs="Cambria Math"/>
          <w:sz w:val="24"/>
          <w:szCs w:val="24"/>
          <w:lang w:val="ro-RO"/>
        </w:rPr>
        <w:t>ț</w:t>
      </w:r>
      <w:r w:rsidRPr="007C4871">
        <w:rPr>
          <w:sz w:val="24"/>
          <w:szCs w:val="24"/>
          <w:lang w:val="ro-RO"/>
        </w:rPr>
        <w:t xml:space="preserve">e extraordinare; </w:t>
      </w:r>
    </w:p>
    <w:p w:rsidR="00660798" w:rsidRPr="007C4871" w:rsidRDefault="00660798" w:rsidP="00660798">
      <w:pPr>
        <w:jc w:val="both"/>
        <w:rPr>
          <w:sz w:val="24"/>
          <w:szCs w:val="24"/>
          <w:lang w:val="ro-RO"/>
        </w:rPr>
      </w:pPr>
      <w:r w:rsidRPr="007C4871">
        <w:rPr>
          <w:sz w:val="24"/>
          <w:szCs w:val="24"/>
          <w:lang w:val="ro-RO"/>
        </w:rPr>
        <w:t>b) acest anun</w:t>
      </w:r>
      <w:r w:rsidRPr="007C4871">
        <w:rPr>
          <w:rFonts w:ascii="Cambria Math" w:hAnsi="Cambria Math" w:cs="Cambria Math"/>
          <w:sz w:val="24"/>
          <w:szCs w:val="24"/>
          <w:lang w:val="ro-RO"/>
        </w:rPr>
        <w:t>ț</w:t>
      </w:r>
      <w:r w:rsidRPr="007C4871">
        <w:rPr>
          <w:sz w:val="24"/>
          <w:szCs w:val="24"/>
          <w:lang w:val="ro-RO"/>
        </w:rPr>
        <w:t xml:space="preserve"> trebuie adus la cuno</w:t>
      </w:r>
      <w:r w:rsidRPr="007C4871">
        <w:rPr>
          <w:rFonts w:ascii="Cambria Math" w:hAnsi="Cambria Math" w:cs="Cambria Math"/>
          <w:sz w:val="24"/>
          <w:szCs w:val="24"/>
          <w:lang w:val="ro-RO"/>
        </w:rPr>
        <w:t>ș</w:t>
      </w:r>
      <w:r w:rsidRPr="007C4871">
        <w:rPr>
          <w:sz w:val="24"/>
          <w:szCs w:val="24"/>
          <w:lang w:val="ro-RO"/>
        </w:rPr>
        <w:t>tin</w:t>
      </w:r>
      <w:r w:rsidRPr="007C4871">
        <w:rPr>
          <w:rFonts w:ascii="Cambria Math" w:hAnsi="Cambria Math" w:cs="Cambria Math"/>
          <w:sz w:val="24"/>
          <w:szCs w:val="24"/>
          <w:lang w:val="ro-RO"/>
        </w:rPr>
        <w:t>ț</w:t>
      </w:r>
      <w:r w:rsidRPr="007C4871">
        <w:rPr>
          <w:sz w:val="24"/>
          <w:szCs w:val="24"/>
          <w:lang w:val="ro-RO"/>
        </w:rPr>
        <w:t>a cetă</w:t>
      </w:r>
      <w:r w:rsidRPr="007C4871">
        <w:rPr>
          <w:rFonts w:ascii="Cambria Math" w:hAnsi="Cambria Math" w:cs="Cambria Math"/>
          <w:sz w:val="24"/>
          <w:szCs w:val="24"/>
          <w:lang w:val="ro-RO"/>
        </w:rPr>
        <w:t>ț</w:t>
      </w:r>
      <w:r w:rsidRPr="007C4871">
        <w:rPr>
          <w:sz w:val="24"/>
          <w:szCs w:val="24"/>
          <w:lang w:val="ro-RO"/>
        </w:rPr>
        <w:t xml:space="preserve">enilor </w:t>
      </w:r>
      <w:r w:rsidRPr="007C4871">
        <w:rPr>
          <w:rFonts w:ascii="Cambria Math" w:hAnsi="Cambria Math" w:cs="Cambria Math"/>
          <w:sz w:val="24"/>
          <w:szCs w:val="24"/>
          <w:lang w:val="ro-RO"/>
        </w:rPr>
        <w:t>ș</w:t>
      </w:r>
      <w:r w:rsidRPr="007C4871">
        <w:rPr>
          <w:sz w:val="24"/>
          <w:szCs w:val="24"/>
          <w:lang w:val="ro-RO"/>
        </w:rPr>
        <w:t>i a asocia</w:t>
      </w:r>
      <w:r w:rsidRPr="007C4871">
        <w:rPr>
          <w:rFonts w:ascii="Cambria Math" w:hAnsi="Cambria Math" w:cs="Cambria Math"/>
          <w:sz w:val="24"/>
          <w:szCs w:val="24"/>
          <w:lang w:val="ro-RO"/>
        </w:rPr>
        <w:t>ț</w:t>
      </w:r>
      <w:r w:rsidRPr="007C4871">
        <w:rPr>
          <w:sz w:val="24"/>
          <w:szCs w:val="24"/>
          <w:lang w:val="ro-RO"/>
        </w:rPr>
        <w:t xml:space="preserve">iilor legal constituite care au prezentat sugestii </w:t>
      </w:r>
      <w:r w:rsidRPr="007C4871">
        <w:rPr>
          <w:rFonts w:ascii="Cambria Math" w:hAnsi="Cambria Math" w:cs="Cambria Math"/>
          <w:sz w:val="24"/>
          <w:szCs w:val="24"/>
          <w:lang w:val="ro-RO"/>
        </w:rPr>
        <w:t>ș</w:t>
      </w:r>
      <w:r w:rsidRPr="007C4871">
        <w:rPr>
          <w:sz w:val="24"/>
          <w:szCs w:val="24"/>
          <w:lang w:val="ro-RO"/>
        </w:rPr>
        <w:t xml:space="preserve">i propuneri în scris, cu valoare de recomandare, referitoare la proiectele de hotărâre cu caracter normativ care urmează să fie dezbătute în </w:t>
      </w:r>
      <w:r w:rsidRPr="007C4871">
        <w:rPr>
          <w:rFonts w:ascii="Cambria Math" w:hAnsi="Cambria Math" w:cs="Cambria Math"/>
          <w:sz w:val="24"/>
          <w:szCs w:val="24"/>
          <w:lang w:val="ro-RO"/>
        </w:rPr>
        <w:t>ș</w:t>
      </w:r>
      <w:r w:rsidRPr="007C4871">
        <w:rPr>
          <w:sz w:val="24"/>
          <w:szCs w:val="24"/>
          <w:lang w:val="ro-RO"/>
        </w:rPr>
        <w:t>edin</w:t>
      </w:r>
      <w:r w:rsidRPr="007C4871">
        <w:rPr>
          <w:rFonts w:ascii="Cambria Math" w:hAnsi="Cambria Math" w:cs="Cambria Math"/>
          <w:sz w:val="24"/>
          <w:szCs w:val="24"/>
          <w:lang w:val="ro-RO"/>
        </w:rPr>
        <w:t>ț</w:t>
      </w:r>
      <w:r w:rsidRPr="007C4871">
        <w:rPr>
          <w:sz w:val="24"/>
          <w:szCs w:val="24"/>
          <w:lang w:val="ro-RO"/>
        </w:rPr>
        <w:t xml:space="preserve">a consiliului local; </w:t>
      </w:r>
    </w:p>
    <w:p w:rsidR="00660798" w:rsidRPr="007C4871" w:rsidRDefault="00660798" w:rsidP="00660798">
      <w:pPr>
        <w:jc w:val="both"/>
        <w:rPr>
          <w:sz w:val="24"/>
          <w:szCs w:val="24"/>
          <w:lang w:val="ro-RO"/>
        </w:rPr>
      </w:pPr>
      <w:r w:rsidRPr="007C4871">
        <w:rPr>
          <w:sz w:val="24"/>
          <w:szCs w:val="24"/>
          <w:lang w:val="ro-RO"/>
        </w:rPr>
        <w:t>c) anun</w:t>
      </w:r>
      <w:r w:rsidRPr="007C4871">
        <w:rPr>
          <w:rFonts w:ascii="Cambria Math" w:hAnsi="Cambria Math" w:cs="Cambria Math"/>
          <w:sz w:val="24"/>
          <w:szCs w:val="24"/>
          <w:lang w:val="ro-RO"/>
        </w:rPr>
        <w:t>ț</w:t>
      </w:r>
      <w:r w:rsidRPr="007C4871">
        <w:rPr>
          <w:sz w:val="24"/>
          <w:szCs w:val="24"/>
          <w:lang w:val="ro-RO"/>
        </w:rPr>
        <w:t>ul va con</w:t>
      </w:r>
      <w:r w:rsidRPr="007C4871">
        <w:rPr>
          <w:rFonts w:ascii="Cambria Math" w:hAnsi="Cambria Math" w:cs="Cambria Math"/>
          <w:sz w:val="24"/>
          <w:szCs w:val="24"/>
          <w:lang w:val="ro-RO"/>
        </w:rPr>
        <w:t>ț</w:t>
      </w:r>
      <w:r w:rsidRPr="007C4871">
        <w:rPr>
          <w:sz w:val="24"/>
          <w:szCs w:val="24"/>
          <w:lang w:val="ro-RO"/>
        </w:rPr>
        <w:t xml:space="preserve">ine data, ora </w:t>
      </w:r>
      <w:r w:rsidRPr="007C4871">
        <w:rPr>
          <w:rFonts w:ascii="Cambria Math" w:hAnsi="Cambria Math" w:cs="Cambria Math"/>
          <w:sz w:val="24"/>
          <w:szCs w:val="24"/>
          <w:lang w:val="ro-RO"/>
        </w:rPr>
        <w:t>ș</w:t>
      </w:r>
      <w:r w:rsidRPr="007C4871">
        <w:rPr>
          <w:sz w:val="24"/>
          <w:szCs w:val="24"/>
          <w:lang w:val="ro-RO"/>
        </w:rPr>
        <w:t>i locul de desfă</w:t>
      </w:r>
      <w:r w:rsidRPr="007C4871">
        <w:rPr>
          <w:rFonts w:ascii="Cambria Math" w:hAnsi="Cambria Math" w:cs="Cambria Math"/>
          <w:sz w:val="24"/>
          <w:szCs w:val="24"/>
          <w:lang w:val="ro-RO"/>
        </w:rPr>
        <w:t>ș</w:t>
      </w:r>
      <w:r w:rsidRPr="007C4871">
        <w:rPr>
          <w:sz w:val="24"/>
          <w:szCs w:val="24"/>
          <w:lang w:val="ro-RO"/>
        </w:rPr>
        <w:t xml:space="preserve">urare a </w:t>
      </w:r>
      <w:r w:rsidRPr="007C4871">
        <w:rPr>
          <w:rFonts w:ascii="Cambria Math" w:hAnsi="Cambria Math" w:cs="Cambria Math"/>
          <w:sz w:val="24"/>
          <w:szCs w:val="24"/>
          <w:lang w:val="ro-RO"/>
        </w:rPr>
        <w:t>ș</w:t>
      </w:r>
      <w:r w:rsidRPr="007C4871">
        <w:rPr>
          <w:sz w:val="24"/>
          <w:szCs w:val="24"/>
          <w:lang w:val="ro-RO"/>
        </w:rPr>
        <w:t>edin</w:t>
      </w:r>
      <w:r w:rsidRPr="007C4871">
        <w:rPr>
          <w:rFonts w:ascii="Cambria Math" w:hAnsi="Cambria Math" w:cs="Cambria Math"/>
          <w:sz w:val="24"/>
          <w:szCs w:val="24"/>
          <w:lang w:val="ro-RO"/>
        </w:rPr>
        <w:t>ț</w:t>
      </w:r>
      <w:r w:rsidRPr="007C4871">
        <w:rPr>
          <w:sz w:val="24"/>
          <w:szCs w:val="24"/>
          <w:lang w:val="ro-RO"/>
        </w:rPr>
        <w:t xml:space="preserve">ei consiliului local, precum </w:t>
      </w:r>
      <w:r w:rsidRPr="007C4871">
        <w:rPr>
          <w:rFonts w:ascii="Cambria Math" w:hAnsi="Cambria Math" w:cs="Cambria Math"/>
          <w:sz w:val="24"/>
          <w:szCs w:val="24"/>
          <w:lang w:val="ro-RO"/>
        </w:rPr>
        <w:t>ș</w:t>
      </w:r>
      <w:r w:rsidRPr="007C4871">
        <w:rPr>
          <w:sz w:val="24"/>
          <w:szCs w:val="24"/>
          <w:lang w:val="ro-RO"/>
        </w:rPr>
        <w:t xml:space="preserve">i proiectul ordinii de zi. </w:t>
      </w:r>
    </w:p>
    <w:p w:rsidR="00660798" w:rsidRPr="007C4871" w:rsidRDefault="00660798" w:rsidP="00660798">
      <w:pPr>
        <w:jc w:val="both"/>
        <w:rPr>
          <w:sz w:val="24"/>
          <w:szCs w:val="24"/>
          <w:lang w:val="ro-RO"/>
        </w:rPr>
      </w:pPr>
      <w:r w:rsidRPr="007C4871">
        <w:rPr>
          <w:sz w:val="24"/>
          <w:szCs w:val="24"/>
          <w:lang w:val="ro-RO"/>
        </w:rPr>
        <w:t xml:space="preserve">(2) Consiliul local poate hotărî ca </w:t>
      </w:r>
      <w:r w:rsidRPr="007C4871">
        <w:rPr>
          <w:rFonts w:ascii="Cambria Math" w:hAnsi="Cambria Math" w:cs="Cambria Math"/>
          <w:sz w:val="24"/>
          <w:szCs w:val="24"/>
          <w:lang w:val="ro-RO"/>
        </w:rPr>
        <w:t>ș</w:t>
      </w:r>
      <w:r w:rsidRPr="007C4871">
        <w:rPr>
          <w:sz w:val="24"/>
          <w:szCs w:val="24"/>
          <w:lang w:val="ro-RO"/>
        </w:rPr>
        <w:t>edin</w:t>
      </w:r>
      <w:r w:rsidRPr="007C4871">
        <w:rPr>
          <w:rFonts w:ascii="Cambria Math" w:hAnsi="Cambria Math" w:cs="Cambria Math"/>
          <w:sz w:val="24"/>
          <w:szCs w:val="24"/>
          <w:lang w:val="ro-RO"/>
        </w:rPr>
        <w:t>ț</w:t>
      </w:r>
      <w:r w:rsidRPr="007C4871">
        <w:rPr>
          <w:sz w:val="24"/>
          <w:szCs w:val="24"/>
          <w:lang w:val="ro-RO"/>
        </w:rPr>
        <w:t>ele consiliului local să fie înregistrate.</w:t>
      </w:r>
    </w:p>
    <w:p w:rsidR="00660798" w:rsidRPr="007C4871" w:rsidRDefault="00660798" w:rsidP="00660798">
      <w:pPr>
        <w:jc w:val="both"/>
        <w:rPr>
          <w:b/>
          <w:sz w:val="24"/>
          <w:szCs w:val="24"/>
          <w:lang w:val="ro-RO"/>
        </w:rPr>
      </w:pPr>
      <w:r w:rsidRPr="007C4871">
        <w:rPr>
          <w:b/>
          <w:bCs/>
          <w:sz w:val="24"/>
          <w:szCs w:val="24"/>
          <w:lang w:val="ro-RO"/>
        </w:rPr>
        <w:tab/>
        <w:t xml:space="preserve">Art. 43 </w:t>
      </w:r>
      <w:r w:rsidRPr="007C4871">
        <w:rPr>
          <w:b/>
          <w:sz w:val="24"/>
          <w:szCs w:val="24"/>
          <w:lang w:val="ro-RO"/>
        </w:rPr>
        <w:t xml:space="preserve">Dreptul persoanelor interesate la înregistrările </w:t>
      </w:r>
      <w:r w:rsidRPr="007C4871">
        <w:rPr>
          <w:rFonts w:ascii="Cambria Math" w:hAnsi="Cambria Math" w:cs="Cambria Math"/>
          <w:b/>
          <w:sz w:val="24"/>
          <w:szCs w:val="24"/>
          <w:lang w:val="ro-RO"/>
        </w:rPr>
        <w:t>ș</w:t>
      </w:r>
      <w:r w:rsidRPr="007C4871">
        <w:rPr>
          <w:b/>
          <w:sz w:val="24"/>
          <w:szCs w:val="24"/>
          <w:lang w:val="ro-RO"/>
        </w:rPr>
        <w:t>edin</w:t>
      </w:r>
      <w:r w:rsidRPr="007C4871">
        <w:rPr>
          <w:rFonts w:ascii="Cambria Math" w:hAnsi="Cambria Math" w:cs="Cambria Math"/>
          <w:b/>
          <w:sz w:val="24"/>
          <w:szCs w:val="24"/>
          <w:lang w:val="ro-RO"/>
        </w:rPr>
        <w:t>ț</w:t>
      </w:r>
      <w:r w:rsidRPr="007C4871">
        <w:rPr>
          <w:b/>
          <w:sz w:val="24"/>
          <w:szCs w:val="24"/>
          <w:lang w:val="ro-RO"/>
        </w:rPr>
        <w:t>elor consiliului local</w:t>
      </w:r>
    </w:p>
    <w:p w:rsidR="00660798" w:rsidRPr="007C4871" w:rsidRDefault="00660798" w:rsidP="00660798">
      <w:pPr>
        <w:jc w:val="both"/>
        <w:rPr>
          <w:sz w:val="24"/>
          <w:szCs w:val="24"/>
          <w:lang w:val="ro-RO"/>
        </w:rPr>
      </w:pPr>
      <w:r w:rsidRPr="007C4871">
        <w:rPr>
          <w:sz w:val="24"/>
          <w:szCs w:val="24"/>
          <w:lang w:val="ro-RO"/>
        </w:rPr>
        <w:lastRenderedPageBreak/>
        <w:t xml:space="preserve">Inregistrările </w:t>
      </w:r>
      <w:r w:rsidRPr="007C4871">
        <w:rPr>
          <w:rFonts w:ascii="Cambria Math" w:hAnsi="Cambria Math" w:cs="Cambria Math"/>
          <w:sz w:val="24"/>
          <w:szCs w:val="24"/>
          <w:lang w:val="ro-RO"/>
        </w:rPr>
        <w:t>ș</w:t>
      </w:r>
      <w:r w:rsidRPr="007C4871">
        <w:rPr>
          <w:sz w:val="24"/>
          <w:szCs w:val="24"/>
          <w:lang w:val="ro-RO"/>
        </w:rPr>
        <w:t>edin</w:t>
      </w:r>
      <w:r w:rsidRPr="007C4871">
        <w:rPr>
          <w:rFonts w:ascii="Cambria Math" w:hAnsi="Cambria Math" w:cs="Cambria Math"/>
          <w:sz w:val="24"/>
          <w:szCs w:val="24"/>
          <w:lang w:val="ro-RO"/>
        </w:rPr>
        <w:t>ț</w:t>
      </w:r>
      <w:r w:rsidRPr="007C4871">
        <w:rPr>
          <w:sz w:val="24"/>
          <w:szCs w:val="24"/>
          <w:lang w:val="ro-RO"/>
        </w:rPr>
        <w:t>elor consiliului local vor fi făcute publice, la cerere, în condi</w:t>
      </w:r>
      <w:r w:rsidRPr="007C4871">
        <w:rPr>
          <w:rFonts w:ascii="Cambria Math" w:hAnsi="Cambria Math" w:cs="Cambria Math"/>
          <w:sz w:val="24"/>
          <w:szCs w:val="24"/>
          <w:lang w:val="ro-RO"/>
        </w:rPr>
        <w:t>ț</w:t>
      </w:r>
      <w:r w:rsidRPr="007C4871">
        <w:rPr>
          <w:sz w:val="24"/>
          <w:szCs w:val="24"/>
          <w:lang w:val="ro-RO"/>
        </w:rPr>
        <w:t>iile legisla</w:t>
      </w:r>
      <w:r w:rsidRPr="007C4871">
        <w:rPr>
          <w:rFonts w:ascii="Cambria Math" w:hAnsi="Cambria Math" w:cs="Cambria Math"/>
          <w:sz w:val="24"/>
          <w:szCs w:val="24"/>
          <w:lang w:val="ro-RO"/>
        </w:rPr>
        <w:t>ț</w:t>
      </w:r>
      <w:r w:rsidRPr="007C4871">
        <w:rPr>
          <w:sz w:val="24"/>
          <w:szCs w:val="24"/>
          <w:lang w:val="ro-RO"/>
        </w:rPr>
        <w:t>iei privind liberul acces la informa</w:t>
      </w:r>
      <w:r w:rsidRPr="007C4871">
        <w:rPr>
          <w:rFonts w:ascii="Cambria Math" w:hAnsi="Cambria Math" w:cs="Cambria Math"/>
          <w:sz w:val="24"/>
          <w:szCs w:val="24"/>
          <w:lang w:val="ro-RO"/>
        </w:rPr>
        <w:t>ț</w:t>
      </w:r>
      <w:r w:rsidRPr="007C4871">
        <w:rPr>
          <w:sz w:val="24"/>
          <w:szCs w:val="24"/>
          <w:lang w:val="ro-RO"/>
        </w:rPr>
        <w:t>iile de interes public.</w:t>
      </w:r>
    </w:p>
    <w:p w:rsidR="00660798" w:rsidRPr="007C4871" w:rsidRDefault="00660798" w:rsidP="00660798">
      <w:pPr>
        <w:jc w:val="both"/>
        <w:rPr>
          <w:b/>
          <w:sz w:val="24"/>
          <w:szCs w:val="24"/>
          <w:lang w:val="ro-RO"/>
        </w:rPr>
      </w:pPr>
      <w:r w:rsidRPr="007C4871">
        <w:rPr>
          <w:b/>
          <w:sz w:val="24"/>
          <w:szCs w:val="24"/>
          <w:lang w:val="ro-RO"/>
        </w:rPr>
        <w:tab/>
        <w:t>Art. 44 Delegatul sătesc</w:t>
      </w:r>
    </w:p>
    <w:p w:rsidR="00660798" w:rsidRPr="007C4871" w:rsidRDefault="00660798" w:rsidP="00660798">
      <w:pPr>
        <w:jc w:val="both"/>
        <w:rPr>
          <w:b/>
          <w:sz w:val="24"/>
          <w:szCs w:val="24"/>
          <w:lang w:val="ro-RO"/>
        </w:rPr>
      </w:pPr>
      <w:r w:rsidRPr="007C4871">
        <w:rPr>
          <w:b/>
          <w:sz w:val="24"/>
          <w:szCs w:val="24"/>
          <w:lang w:val="ro-RO"/>
        </w:rPr>
        <w:t xml:space="preserve">    </w:t>
      </w:r>
      <w:r w:rsidRPr="007C4871">
        <w:rPr>
          <w:sz w:val="24"/>
          <w:szCs w:val="24"/>
          <w:lang w:val="ro-RO"/>
        </w:rPr>
        <w:t>(1)  Locuitorii satelor care nu au consilieri locali aleşi în consiliile locale sunt reprezentaţi la şedinţele consiliului local de un delegat sătesc. Delegatul sătesc este asimilat aleşilor locali.</w:t>
      </w:r>
    </w:p>
    <w:p w:rsidR="00660798" w:rsidRPr="007C4871" w:rsidRDefault="00660798" w:rsidP="00660798">
      <w:pPr>
        <w:widowControl w:val="0"/>
        <w:autoSpaceDE w:val="0"/>
        <w:autoSpaceDN w:val="0"/>
        <w:adjustRightInd w:val="0"/>
        <w:jc w:val="both"/>
        <w:rPr>
          <w:sz w:val="24"/>
          <w:szCs w:val="24"/>
          <w:lang w:val="ro-RO"/>
        </w:rPr>
      </w:pPr>
      <w:r w:rsidRPr="007C4871">
        <w:rPr>
          <w:sz w:val="24"/>
          <w:szCs w:val="24"/>
          <w:lang w:val="ro-RO"/>
        </w:rPr>
        <w:t xml:space="preserve">    (2)  Delegatul sătesc este ales pe perioada mandatului consiliului local, în termen de 20 de zile de la data constituirii acestuia, de o adunare sătească, convocată de primar cu cel puţin 15 zile înainte şi desfăşurată în prezenţa primarului sau a viceprimarului şi a secretarului general al unităţii administrativ-teritoriale.</w:t>
      </w:r>
    </w:p>
    <w:p w:rsidR="00660798" w:rsidRPr="007C4871" w:rsidRDefault="00660798" w:rsidP="00660798">
      <w:pPr>
        <w:widowControl w:val="0"/>
        <w:autoSpaceDE w:val="0"/>
        <w:autoSpaceDN w:val="0"/>
        <w:adjustRightInd w:val="0"/>
        <w:jc w:val="both"/>
        <w:rPr>
          <w:sz w:val="24"/>
          <w:szCs w:val="24"/>
          <w:lang w:val="ro-RO"/>
        </w:rPr>
      </w:pPr>
      <w:r w:rsidRPr="007C4871">
        <w:rPr>
          <w:sz w:val="24"/>
          <w:szCs w:val="24"/>
          <w:lang w:val="ro-RO"/>
        </w:rPr>
        <w:t xml:space="preserve">    (3)  Alegerea delegatului sătesc se face cu majoritatea voturilor celor prezenţi la această adunare, consemnată într-un proces-verbal care se prezintă în prima şedinţă a consiliului local. La adunarea sătească pot participa toţi cetăţenii cu drept de vot din satul respectiv.</w:t>
      </w:r>
    </w:p>
    <w:p w:rsidR="00660798" w:rsidRPr="007C4871" w:rsidRDefault="00660798" w:rsidP="00660798">
      <w:pPr>
        <w:widowControl w:val="0"/>
        <w:autoSpaceDE w:val="0"/>
        <w:autoSpaceDN w:val="0"/>
        <w:adjustRightInd w:val="0"/>
        <w:jc w:val="both"/>
        <w:rPr>
          <w:sz w:val="24"/>
          <w:szCs w:val="24"/>
          <w:lang w:val="ro-RO"/>
        </w:rPr>
      </w:pPr>
      <w:r w:rsidRPr="007C4871">
        <w:rPr>
          <w:sz w:val="24"/>
          <w:szCs w:val="24"/>
          <w:lang w:val="ro-RO"/>
        </w:rPr>
        <w:t xml:space="preserve">    (4)  Încetarea de drept a mandatului delegatului sătesc are loc în următoarele situaţii:</w:t>
      </w:r>
    </w:p>
    <w:p w:rsidR="00660798" w:rsidRPr="007C4871" w:rsidRDefault="00660798" w:rsidP="00660798">
      <w:pPr>
        <w:widowControl w:val="0"/>
        <w:autoSpaceDE w:val="0"/>
        <w:autoSpaceDN w:val="0"/>
        <w:adjustRightInd w:val="0"/>
        <w:jc w:val="both"/>
        <w:rPr>
          <w:sz w:val="24"/>
          <w:szCs w:val="24"/>
          <w:lang w:val="ro-RO"/>
        </w:rPr>
      </w:pPr>
      <w:r w:rsidRPr="007C4871">
        <w:rPr>
          <w:sz w:val="24"/>
          <w:szCs w:val="24"/>
          <w:lang w:val="ro-RO"/>
        </w:rPr>
        <w:t xml:space="preserve">    a) demisie;</w:t>
      </w:r>
    </w:p>
    <w:p w:rsidR="00660798" w:rsidRPr="007C4871" w:rsidRDefault="00660798" w:rsidP="00660798">
      <w:pPr>
        <w:widowControl w:val="0"/>
        <w:autoSpaceDE w:val="0"/>
        <w:autoSpaceDN w:val="0"/>
        <w:adjustRightInd w:val="0"/>
        <w:jc w:val="both"/>
        <w:rPr>
          <w:sz w:val="24"/>
          <w:szCs w:val="24"/>
          <w:lang w:val="ro-RO"/>
        </w:rPr>
      </w:pPr>
      <w:r w:rsidRPr="007C4871">
        <w:rPr>
          <w:sz w:val="24"/>
          <w:szCs w:val="24"/>
          <w:lang w:val="ro-RO"/>
        </w:rPr>
        <w:t xml:space="preserve">    b) validarea, în calitate de consilier local, a unui supleant care are domiciliul în satul al cărui delegat este;</w:t>
      </w:r>
    </w:p>
    <w:p w:rsidR="00660798" w:rsidRPr="007C4871" w:rsidRDefault="00660798" w:rsidP="00660798">
      <w:pPr>
        <w:widowControl w:val="0"/>
        <w:autoSpaceDE w:val="0"/>
        <w:autoSpaceDN w:val="0"/>
        <w:adjustRightInd w:val="0"/>
        <w:jc w:val="both"/>
        <w:rPr>
          <w:sz w:val="24"/>
          <w:szCs w:val="24"/>
          <w:lang w:val="ro-RO"/>
        </w:rPr>
      </w:pPr>
      <w:r w:rsidRPr="007C4871">
        <w:rPr>
          <w:sz w:val="24"/>
          <w:szCs w:val="24"/>
          <w:lang w:val="ro-RO"/>
        </w:rPr>
        <w:t xml:space="preserve">    c) schimbarea domiciliului într-un alt sat, inclusiv ca urmare a reorganizării unităţii administrativ-teritoriale respective;</w:t>
      </w:r>
    </w:p>
    <w:p w:rsidR="00660798" w:rsidRPr="007C4871" w:rsidRDefault="00660798" w:rsidP="00660798">
      <w:pPr>
        <w:widowControl w:val="0"/>
        <w:autoSpaceDE w:val="0"/>
        <w:autoSpaceDN w:val="0"/>
        <w:adjustRightInd w:val="0"/>
        <w:jc w:val="both"/>
        <w:rPr>
          <w:sz w:val="24"/>
          <w:szCs w:val="24"/>
          <w:lang w:val="ro-RO"/>
        </w:rPr>
      </w:pPr>
      <w:r w:rsidRPr="007C4871">
        <w:rPr>
          <w:sz w:val="24"/>
          <w:szCs w:val="24"/>
          <w:lang w:val="ro-RO"/>
        </w:rPr>
        <w:t xml:space="preserve">    d) condamnarea, prin hotărâre judecătorească rămasă definitivă, la o pedeapsă privativă de libertate, indiferent de modalitatea de individualizare a pedepsei;</w:t>
      </w:r>
    </w:p>
    <w:p w:rsidR="00660798" w:rsidRPr="007C4871" w:rsidRDefault="00660798" w:rsidP="00660798">
      <w:pPr>
        <w:widowControl w:val="0"/>
        <w:autoSpaceDE w:val="0"/>
        <w:autoSpaceDN w:val="0"/>
        <w:adjustRightInd w:val="0"/>
        <w:jc w:val="both"/>
        <w:rPr>
          <w:sz w:val="24"/>
          <w:szCs w:val="24"/>
          <w:lang w:val="ro-RO"/>
        </w:rPr>
      </w:pPr>
      <w:r w:rsidRPr="007C4871">
        <w:rPr>
          <w:sz w:val="24"/>
          <w:szCs w:val="24"/>
          <w:lang w:val="ro-RO"/>
        </w:rPr>
        <w:t xml:space="preserve">    e) punerea sub interdicţie judecătorească;</w:t>
      </w:r>
    </w:p>
    <w:p w:rsidR="00660798" w:rsidRPr="007C4871" w:rsidRDefault="00660798" w:rsidP="00660798">
      <w:pPr>
        <w:widowControl w:val="0"/>
        <w:autoSpaceDE w:val="0"/>
        <w:autoSpaceDN w:val="0"/>
        <w:adjustRightInd w:val="0"/>
        <w:jc w:val="both"/>
        <w:rPr>
          <w:sz w:val="24"/>
          <w:szCs w:val="24"/>
          <w:lang w:val="ro-RO"/>
        </w:rPr>
      </w:pPr>
      <w:r w:rsidRPr="007C4871">
        <w:rPr>
          <w:sz w:val="24"/>
          <w:szCs w:val="24"/>
          <w:lang w:val="ro-RO"/>
        </w:rPr>
        <w:t xml:space="preserve">    f) pierderea drepturilor electorale;</w:t>
      </w:r>
    </w:p>
    <w:p w:rsidR="00660798" w:rsidRPr="007C4871" w:rsidRDefault="00660798" w:rsidP="00660798">
      <w:pPr>
        <w:widowControl w:val="0"/>
        <w:autoSpaceDE w:val="0"/>
        <w:autoSpaceDN w:val="0"/>
        <w:adjustRightInd w:val="0"/>
        <w:jc w:val="both"/>
        <w:rPr>
          <w:sz w:val="24"/>
          <w:szCs w:val="24"/>
          <w:lang w:val="ro-RO"/>
        </w:rPr>
      </w:pPr>
      <w:r w:rsidRPr="007C4871">
        <w:rPr>
          <w:sz w:val="24"/>
          <w:szCs w:val="24"/>
          <w:lang w:val="ro-RO"/>
        </w:rPr>
        <w:t xml:space="preserve">    g) deces.</w:t>
      </w:r>
    </w:p>
    <w:p w:rsidR="00660798" w:rsidRPr="007C4871" w:rsidRDefault="00660798" w:rsidP="00660798">
      <w:pPr>
        <w:widowControl w:val="0"/>
        <w:autoSpaceDE w:val="0"/>
        <w:autoSpaceDN w:val="0"/>
        <w:adjustRightInd w:val="0"/>
        <w:jc w:val="both"/>
        <w:rPr>
          <w:sz w:val="24"/>
          <w:szCs w:val="24"/>
          <w:lang w:val="ro-RO"/>
        </w:rPr>
      </w:pPr>
      <w:r w:rsidRPr="007C4871">
        <w:rPr>
          <w:sz w:val="24"/>
          <w:szCs w:val="24"/>
          <w:lang w:val="ro-RO"/>
        </w:rPr>
        <w:t xml:space="preserve">    (5)  În situaţiile prevăzute la alin. (4) se alege un nou delegat sătesc, cu respectarea prevederilor alin. (1)-(3), care se aplică în mod corespunzător.</w:t>
      </w:r>
    </w:p>
    <w:p w:rsidR="00660798" w:rsidRPr="007C4871" w:rsidRDefault="00660798" w:rsidP="00660798">
      <w:pPr>
        <w:widowControl w:val="0"/>
        <w:autoSpaceDE w:val="0"/>
        <w:autoSpaceDN w:val="0"/>
        <w:adjustRightInd w:val="0"/>
        <w:jc w:val="both"/>
        <w:rPr>
          <w:sz w:val="24"/>
          <w:szCs w:val="24"/>
          <w:lang w:val="ro-RO"/>
        </w:rPr>
      </w:pPr>
      <w:r w:rsidRPr="007C4871">
        <w:rPr>
          <w:sz w:val="24"/>
          <w:szCs w:val="24"/>
          <w:lang w:val="ro-RO"/>
        </w:rPr>
        <w:t xml:space="preserve">    (6)  Adunarea sătească, convocată de către primar, poate hotărî oricând eliberarea din funcţie a delegatului sătesc şi alegerea, în termen de 20 de zile de la eliberare, a unei alte persoane în această funcţie, în condiţiile alin. (2) care se aplică în mod corespunzător.</w:t>
      </w:r>
    </w:p>
    <w:p w:rsidR="00660798" w:rsidRDefault="00660798" w:rsidP="00660798">
      <w:pPr>
        <w:widowControl w:val="0"/>
        <w:autoSpaceDE w:val="0"/>
        <w:autoSpaceDN w:val="0"/>
        <w:adjustRightInd w:val="0"/>
        <w:jc w:val="both"/>
        <w:rPr>
          <w:sz w:val="24"/>
          <w:szCs w:val="24"/>
          <w:lang w:val="ro-RO"/>
        </w:rPr>
      </w:pPr>
      <w:r w:rsidRPr="007C4871">
        <w:rPr>
          <w:sz w:val="24"/>
          <w:szCs w:val="24"/>
          <w:lang w:val="ro-RO"/>
        </w:rPr>
        <w:t xml:space="preserve">    (7)  La discutarea problemelor privind satele pe care le reprezintă, delegaţii săteşti sunt invitaţi în mod obligatoriu. Delegaţii săteşti au dreptul de a se exprima cu privire la problemele discutate, opinia acestora fiind consemnată în procesul-verbal al şedinţei.</w:t>
      </w:r>
    </w:p>
    <w:p w:rsidR="00ED6962" w:rsidRPr="007C4871" w:rsidRDefault="00ED6962" w:rsidP="00660798">
      <w:pPr>
        <w:widowControl w:val="0"/>
        <w:autoSpaceDE w:val="0"/>
        <w:autoSpaceDN w:val="0"/>
        <w:adjustRightInd w:val="0"/>
        <w:jc w:val="both"/>
        <w:rPr>
          <w:sz w:val="24"/>
          <w:szCs w:val="24"/>
          <w:lang w:val="ro-RO"/>
        </w:rPr>
      </w:pPr>
    </w:p>
    <w:p w:rsidR="00660798" w:rsidRDefault="00660798" w:rsidP="00660798">
      <w:pPr>
        <w:widowControl w:val="0"/>
        <w:autoSpaceDE w:val="0"/>
        <w:autoSpaceDN w:val="0"/>
        <w:adjustRightInd w:val="0"/>
        <w:jc w:val="both"/>
        <w:rPr>
          <w:b/>
          <w:sz w:val="24"/>
          <w:szCs w:val="24"/>
          <w:lang w:val="ro-RO"/>
        </w:rPr>
      </w:pPr>
      <w:r w:rsidRPr="007C4871">
        <w:rPr>
          <w:sz w:val="24"/>
          <w:szCs w:val="24"/>
          <w:lang w:val="ro-RO"/>
        </w:rPr>
        <w:tab/>
      </w:r>
      <w:r w:rsidRPr="007C4871">
        <w:rPr>
          <w:b/>
          <w:sz w:val="24"/>
          <w:szCs w:val="24"/>
          <w:lang w:val="ro-RO"/>
        </w:rPr>
        <w:t>SECŢIUNEA IX – DIZOLVAREA CONSILIULUI LOCAL</w:t>
      </w:r>
    </w:p>
    <w:p w:rsidR="00ED6962" w:rsidRPr="007C4871" w:rsidRDefault="00ED6962" w:rsidP="00660798">
      <w:pPr>
        <w:widowControl w:val="0"/>
        <w:autoSpaceDE w:val="0"/>
        <w:autoSpaceDN w:val="0"/>
        <w:adjustRightInd w:val="0"/>
        <w:jc w:val="both"/>
        <w:rPr>
          <w:b/>
          <w:sz w:val="24"/>
          <w:szCs w:val="24"/>
          <w:lang w:val="ro-RO"/>
        </w:rPr>
      </w:pPr>
    </w:p>
    <w:p w:rsidR="00660798" w:rsidRPr="007C4871" w:rsidRDefault="00660798" w:rsidP="00660798">
      <w:pPr>
        <w:widowControl w:val="0"/>
        <w:autoSpaceDE w:val="0"/>
        <w:autoSpaceDN w:val="0"/>
        <w:adjustRightInd w:val="0"/>
        <w:ind w:firstLine="720"/>
        <w:jc w:val="both"/>
        <w:rPr>
          <w:b/>
          <w:sz w:val="24"/>
          <w:szCs w:val="24"/>
          <w:lang w:val="ro-RO"/>
        </w:rPr>
      </w:pPr>
      <w:r w:rsidRPr="007C4871">
        <w:rPr>
          <w:b/>
          <w:sz w:val="24"/>
          <w:szCs w:val="24"/>
          <w:lang w:val="ro-RO"/>
        </w:rPr>
        <w:t>ART.45 Situaţiile de dizolvare a consiliului local</w:t>
      </w:r>
    </w:p>
    <w:p w:rsidR="00660798" w:rsidRPr="007C4871" w:rsidRDefault="00660798" w:rsidP="00660798">
      <w:pPr>
        <w:widowControl w:val="0"/>
        <w:autoSpaceDE w:val="0"/>
        <w:autoSpaceDN w:val="0"/>
        <w:adjustRightInd w:val="0"/>
        <w:jc w:val="both"/>
        <w:rPr>
          <w:sz w:val="24"/>
          <w:szCs w:val="24"/>
          <w:lang w:val="ro-RO"/>
        </w:rPr>
      </w:pPr>
      <w:r w:rsidRPr="007C4871">
        <w:rPr>
          <w:sz w:val="24"/>
          <w:szCs w:val="24"/>
          <w:lang w:val="ro-RO"/>
        </w:rPr>
        <w:t xml:space="preserve">    (1)  Consiliul local se dizolvă de drept sau prin referendum local. Consiliul local se dizolvă de drept:</w:t>
      </w:r>
    </w:p>
    <w:p w:rsidR="00660798" w:rsidRPr="007C4871" w:rsidRDefault="00660798" w:rsidP="00660798">
      <w:pPr>
        <w:widowControl w:val="0"/>
        <w:autoSpaceDE w:val="0"/>
        <w:autoSpaceDN w:val="0"/>
        <w:adjustRightInd w:val="0"/>
        <w:jc w:val="both"/>
        <w:rPr>
          <w:sz w:val="24"/>
          <w:szCs w:val="24"/>
          <w:lang w:val="ro-RO"/>
        </w:rPr>
      </w:pPr>
      <w:r w:rsidRPr="007C4871">
        <w:rPr>
          <w:sz w:val="24"/>
          <w:szCs w:val="24"/>
          <w:lang w:val="ro-RO"/>
        </w:rPr>
        <w:t xml:space="preserve">    a) în cazul în care acesta nu se întruneşte cel puţin într-o şedinţă ordinară sau extraordinară, pe durata a patru luni calendaristice consecutive, deşi a fost convocat conform prevederilor legale;</w:t>
      </w:r>
    </w:p>
    <w:p w:rsidR="00660798" w:rsidRPr="007C4871" w:rsidRDefault="00660798" w:rsidP="00660798">
      <w:pPr>
        <w:widowControl w:val="0"/>
        <w:autoSpaceDE w:val="0"/>
        <w:autoSpaceDN w:val="0"/>
        <w:adjustRightInd w:val="0"/>
        <w:jc w:val="both"/>
        <w:rPr>
          <w:sz w:val="24"/>
          <w:szCs w:val="24"/>
          <w:lang w:val="ro-RO"/>
        </w:rPr>
      </w:pPr>
      <w:r w:rsidRPr="007C4871">
        <w:rPr>
          <w:sz w:val="24"/>
          <w:szCs w:val="24"/>
          <w:lang w:val="ro-RO"/>
        </w:rPr>
        <w:t xml:space="preserve">    b) în cazul în care nu a adoptat nici o hotărâre în 3 şedinţe ordinare sau extraordinare ţinute pe durata a patru luni calendaristice consecutive;</w:t>
      </w:r>
    </w:p>
    <w:p w:rsidR="00660798" w:rsidRPr="007C4871" w:rsidRDefault="00660798" w:rsidP="00660798">
      <w:pPr>
        <w:widowControl w:val="0"/>
        <w:autoSpaceDE w:val="0"/>
        <w:autoSpaceDN w:val="0"/>
        <w:adjustRightInd w:val="0"/>
        <w:jc w:val="both"/>
        <w:rPr>
          <w:sz w:val="24"/>
          <w:szCs w:val="24"/>
          <w:lang w:val="ro-RO"/>
        </w:rPr>
      </w:pPr>
      <w:r w:rsidRPr="007C4871">
        <w:rPr>
          <w:sz w:val="24"/>
          <w:szCs w:val="24"/>
          <w:lang w:val="ro-RO"/>
        </w:rPr>
        <w:t xml:space="preserve">    c) în cazul în care numărul consilierilor locali în funcţie este mai mic decât jumătatea numărului membrilor consiliului local şi nu a putut fi completat cu supleanţi în condiţiile art. 122.</w:t>
      </w:r>
    </w:p>
    <w:p w:rsidR="00660798" w:rsidRPr="007C4871" w:rsidRDefault="00660798" w:rsidP="00660798">
      <w:pPr>
        <w:widowControl w:val="0"/>
        <w:autoSpaceDE w:val="0"/>
        <w:autoSpaceDN w:val="0"/>
        <w:adjustRightInd w:val="0"/>
        <w:jc w:val="both"/>
        <w:rPr>
          <w:sz w:val="24"/>
          <w:szCs w:val="24"/>
          <w:lang w:val="ro-RO"/>
        </w:rPr>
      </w:pPr>
      <w:r w:rsidRPr="007C4871">
        <w:rPr>
          <w:sz w:val="24"/>
          <w:szCs w:val="24"/>
          <w:lang w:val="ro-RO"/>
        </w:rPr>
        <w:t xml:space="preserve">    (2)  Primarul, viceprimarul, secretarul general al unităţii/subdiviziunii administrativ-teritoriale, prefectul sau orice altă persoană interesată sesizează instanţa de contencios administrativ cu privire la cazurile prevăzute la alin. (1). Instanţa analizează situaţia de fapt şi se pronunţă cu privire la dizolvarea consiliului local. Hotărârea instanţei este definitivă şi se comunică prefectului.</w:t>
      </w:r>
    </w:p>
    <w:p w:rsidR="00660798" w:rsidRPr="007C4871" w:rsidRDefault="00660798" w:rsidP="00660798">
      <w:pPr>
        <w:widowControl w:val="0"/>
        <w:autoSpaceDE w:val="0"/>
        <w:autoSpaceDN w:val="0"/>
        <w:adjustRightInd w:val="0"/>
        <w:ind w:firstLine="720"/>
        <w:jc w:val="both"/>
        <w:rPr>
          <w:b/>
          <w:sz w:val="24"/>
          <w:szCs w:val="24"/>
          <w:lang w:val="ro-RO"/>
        </w:rPr>
      </w:pPr>
      <w:r w:rsidRPr="007C4871">
        <w:rPr>
          <w:b/>
          <w:sz w:val="24"/>
          <w:szCs w:val="24"/>
          <w:lang w:val="ro-RO"/>
        </w:rPr>
        <w:t>ART.46 Referendumul local</w:t>
      </w:r>
    </w:p>
    <w:p w:rsidR="00660798" w:rsidRPr="007C4871" w:rsidRDefault="00660798" w:rsidP="00660798">
      <w:pPr>
        <w:widowControl w:val="0"/>
        <w:autoSpaceDE w:val="0"/>
        <w:autoSpaceDN w:val="0"/>
        <w:adjustRightInd w:val="0"/>
        <w:jc w:val="both"/>
        <w:rPr>
          <w:sz w:val="24"/>
          <w:szCs w:val="24"/>
          <w:lang w:val="ro-RO"/>
        </w:rPr>
      </w:pPr>
      <w:r w:rsidRPr="007C4871">
        <w:rPr>
          <w:sz w:val="24"/>
          <w:szCs w:val="24"/>
          <w:lang w:val="ro-RO"/>
        </w:rPr>
        <w:t xml:space="preserve">    (1)  Consiliul local poate fi dizolvat prin referendum local, organizat în condiţiile legii. Referendumul se organizează ca urmare a cererii adresate în acest sens prefectului de cel puţin 25% din numărul cetăţenilor cu drept de vot înscrişi în Registrul electoral cu domiciliul sau reşedinţa în unitatea administrativ-teritorială.</w:t>
      </w:r>
    </w:p>
    <w:p w:rsidR="00660798" w:rsidRPr="007C4871" w:rsidRDefault="00660798" w:rsidP="00660798">
      <w:pPr>
        <w:widowControl w:val="0"/>
        <w:autoSpaceDE w:val="0"/>
        <w:autoSpaceDN w:val="0"/>
        <w:adjustRightInd w:val="0"/>
        <w:jc w:val="both"/>
        <w:rPr>
          <w:sz w:val="24"/>
          <w:szCs w:val="24"/>
          <w:lang w:val="ro-RO"/>
        </w:rPr>
      </w:pPr>
      <w:r w:rsidRPr="007C4871">
        <w:rPr>
          <w:sz w:val="24"/>
          <w:szCs w:val="24"/>
          <w:lang w:val="ro-RO"/>
        </w:rPr>
        <w:t xml:space="preserve">    (2)  Cererea cuprinde motivele ce au stat la baza acesteia, numele şi prenumele, data şi locul naşterii, seria şi numărul buletinului sau ale cărţii de identitate şi semnătura olografă ale cetăţenilor </w:t>
      </w:r>
      <w:r w:rsidRPr="007C4871">
        <w:rPr>
          <w:sz w:val="24"/>
          <w:szCs w:val="24"/>
          <w:lang w:val="ro-RO"/>
        </w:rPr>
        <w:lastRenderedPageBreak/>
        <w:t>care au solicitat organizarea referendumului.</w:t>
      </w:r>
    </w:p>
    <w:p w:rsidR="00660798" w:rsidRPr="007C4871" w:rsidRDefault="00660798" w:rsidP="00660798">
      <w:pPr>
        <w:widowControl w:val="0"/>
        <w:autoSpaceDE w:val="0"/>
        <w:autoSpaceDN w:val="0"/>
        <w:adjustRightInd w:val="0"/>
        <w:ind w:firstLine="720"/>
        <w:jc w:val="both"/>
        <w:rPr>
          <w:b/>
          <w:sz w:val="24"/>
          <w:szCs w:val="24"/>
          <w:lang w:val="ro-RO"/>
        </w:rPr>
      </w:pPr>
      <w:r w:rsidRPr="007C4871">
        <w:rPr>
          <w:b/>
          <w:sz w:val="24"/>
          <w:szCs w:val="24"/>
          <w:lang w:val="ro-RO"/>
        </w:rPr>
        <w:t>ART.47 Organizarea referendumului local</w:t>
      </w:r>
    </w:p>
    <w:p w:rsidR="00660798" w:rsidRPr="007C4871" w:rsidRDefault="00660798" w:rsidP="00660798">
      <w:pPr>
        <w:widowControl w:val="0"/>
        <w:autoSpaceDE w:val="0"/>
        <w:autoSpaceDN w:val="0"/>
        <w:adjustRightInd w:val="0"/>
        <w:jc w:val="both"/>
        <w:rPr>
          <w:sz w:val="24"/>
          <w:szCs w:val="24"/>
          <w:lang w:val="ro-RO"/>
        </w:rPr>
      </w:pPr>
      <w:r w:rsidRPr="007C4871">
        <w:rPr>
          <w:sz w:val="24"/>
          <w:szCs w:val="24"/>
          <w:lang w:val="ro-RO"/>
        </w:rPr>
        <w:t xml:space="preserve">    (1)  Cheltuielile pentru organizarea referendumului local se suportă din bugetul unităţii administrativ-teritoriale.</w:t>
      </w:r>
    </w:p>
    <w:p w:rsidR="00660798" w:rsidRPr="007C4871" w:rsidRDefault="00660798" w:rsidP="00660798">
      <w:pPr>
        <w:widowControl w:val="0"/>
        <w:autoSpaceDE w:val="0"/>
        <w:autoSpaceDN w:val="0"/>
        <w:adjustRightInd w:val="0"/>
        <w:jc w:val="both"/>
        <w:rPr>
          <w:sz w:val="24"/>
          <w:szCs w:val="24"/>
          <w:lang w:val="ro-RO"/>
        </w:rPr>
      </w:pPr>
      <w:r w:rsidRPr="007C4871">
        <w:rPr>
          <w:sz w:val="24"/>
          <w:szCs w:val="24"/>
          <w:lang w:val="ro-RO"/>
        </w:rPr>
        <w:t xml:space="preserve">    (2)  Referendumul local este organizat de către o comisie numită prin ordin al prefectului, compusă dintr-un reprezentant al prefectului, câte un reprezentant al primarului, al consiliului local şi al consiliului judeţean şi un judecător de la judecătoria în a cărei rază teritorială se află unitatea administrativ-teritorială în cauză. Secretariatul comisiei este asigurat de instituţia prefectului.</w:t>
      </w:r>
    </w:p>
    <w:p w:rsidR="00660798" w:rsidRPr="007C4871" w:rsidRDefault="00660798" w:rsidP="00660798">
      <w:pPr>
        <w:widowControl w:val="0"/>
        <w:autoSpaceDE w:val="0"/>
        <w:autoSpaceDN w:val="0"/>
        <w:adjustRightInd w:val="0"/>
        <w:jc w:val="both"/>
        <w:rPr>
          <w:sz w:val="24"/>
          <w:szCs w:val="24"/>
          <w:lang w:val="ro-RO"/>
        </w:rPr>
      </w:pPr>
      <w:r w:rsidRPr="007C4871">
        <w:rPr>
          <w:sz w:val="24"/>
          <w:szCs w:val="24"/>
          <w:lang w:val="ro-RO"/>
        </w:rPr>
        <w:t xml:space="preserve">    (3)  Referendumul local este valabil dacă s-au prezentat la urne cel puţin 30% din numărul total al locuitorilor cu drept de vot înscrişi în Registrul electoral cu domiciliul sau reşedinţa în unitatea administrativ-teritorială. Activitatea consiliului local încetează înainte de termen dacă s-au pronunţat în acest sens cel puţin jumătate plus unu din numărul total al voturilor valabil exprimate, iar rezultatul referendumului a fost validat în condiţiile legii.</w:t>
      </w:r>
    </w:p>
    <w:p w:rsidR="00660798" w:rsidRPr="007C4871" w:rsidRDefault="00660798" w:rsidP="00660798">
      <w:pPr>
        <w:widowControl w:val="0"/>
        <w:autoSpaceDE w:val="0"/>
        <w:autoSpaceDN w:val="0"/>
        <w:adjustRightInd w:val="0"/>
        <w:ind w:firstLine="720"/>
        <w:jc w:val="both"/>
        <w:rPr>
          <w:b/>
          <w:sz w:val="24"/>
          <w:szCs w:val="24"/>
          <w:lang w:val="ro-RO"/>
        </w:rPr>
      </w:pPr>
      <w:r w:rsidRPr="007C4871">
        <w:rPr>
          <w:b/>
          <w:sz w:val="24"/>
          <w:szCs w:val="24"/>
          <w:lang w:val="ro-RO"/>
        </w:rPr>
        <w:t>ART.48 Organizarea alegerilor după dizolvarea consiliului local  sau după validarea rezultatului referendumului</w:t>
      </w:r>
    </w:p>
    <w:p w:rsidR="00660798" w:rsidRPr="007C4871" w:rsidRDefault="00660798" w:rsidP="00660798">
      <w:pPr>
        <w:widowControl w:val="0"/>
        <w:autoSpaceDE w:val="0"/>
        <w:autoSpaceDN w:val="0"/>
        <w:adjustRightInd w:val="0"/>
        <w:jc w:val="both"/>
        <w:rPr>
          <w:sz w:val="24"/>
          <w:szCs w:val="24"/>
          <w:lang w:val="ro-RO"/>
        </w:rPr>
      </w:pPr>
      <w:r w:rsidRPr="007C4871">
        <w:rPr>
          <w:sz w:val="24"/>
          <w:szCs w:val="24"/>
          <w:lang w:val="ro-RO"/>
        </w:rPr>
        <w:t xml:space="preserve">    (1)  În termen de maximum 90 de zile de la rămânerea definitivă a hotărârii judecătoreşti prin care s-a constatat dizolvarea consiliului local sau, după caz, de la validarea rezultatului referendumului se organizează alegeri pentru un nou consiliu local.</w:t>
      </w:r>
    </w:p>
    <w:p w:rsidR="00660798" w:rsidRPr="007C4871" w:rsidRDefault="00660798" w:rsidP="00660798">
      <w:pPr>
        <w:widowControl w:val="0"/>
        <w:autoSpaceDE w:val="0"/>
        <w:autoSpaceDN w:val="0"/>
        <w:adjustRightInd w:val="0"/>
        <w:jc w:val="both"/>
        <w:rPr>
          <w:sz w:val="24"/>
          <w:szCs w:val="24"/>
          <w:lang w:val="ro-RO"/>
        </w:rPr>
      </w:pPr>
      <w:r w:rsidRPr="007C4871">
        <w:rPr>
          <w:sz w:val="24"/>
          <w:szCs w:val="24"/>
          <w:lang w:val="ro-RO"/>
        </w:rPr>
        <w:t xml:space="preserve">    (2)  Stabilirea datei pentru organizarea alegerii noului consiliu local se face de către Guvern, la propunerea autorităţilor cu atribuţii în organizarea alegerilor locale, pe baza solicitării prefectului.</w:t>
      </w:r>
    </w:p>
    <w:p w:rsidR="00660798" w:rsidRPr="007C4871" w:rsidRDefault="00660798" w:rsidP="00660798">
      <w:pPr>
        <w:widowControl w:val="0"/>
        <w:autoSpaceDE w:val="0"/>
        <w:autoSpaceDN w:val="0"/>
        <w:adjustRightInd w:val="0"/>
        <w:ind w:firstLine="720"/>
        <w:jc w:val="both"/>
        <w:rPr>
          <w:b/>
          <w:sz w:val="24"/>
          <w:szCs w:val="24"/>
          <w:lang w:val="ro-RO"/>
        </w:rPr>
      </w:pPr>
      <w:r w:rsidRPr="007C4871">
        <w:rPr>
          <w:b/>
          <w:sz w:val="24"/>
          <w:szCs w:val="24"/>
          <w:lang w:val="ro-RO"/>
        </w:rPr>
        <w:t>ART.49 Rezolvarea treburilor publice curente  în cazul dizolvării consiliului local</w:t>
      </w:r>
    </w:p>
    <w:p w:rsidR="00660798" w:rsidRPr="007C4871" w:rsidRDefault="00660798" w:rsidP="00660798">
      <w:pPr>
        <w:widowControl w:val="0"/>
        <w:autoSpaceDE w:val="0"/>
        <w:autoSpaceDN w:val="0"/>
        <w:adjustRightInd w:val="0"/>
        <w:jc w:val="both"/>
        <w:rPr>
          <w:sz w:val="24"/>
          <w:szCs w:val="24"/>
          <w:lang w:val="ro-RO"/>
        </w:rPr>
      </w:pPr>
      <w:r w:rsidRPr="007C4871">
        <w:rPr>
          <w:sz w:val="24"/>
          <w:szCs w:val="24"/>
          <w:lang w:val="ro-RO"/>
        </w:rPr>
        <w:t xml:space="preserve">    (1)  Până la constituirea noului consiliu local, primarul sau, în absenţa acestuia, secretarul general al unităţii/subdiviziunii administrativ-teritoriale rezolvă problemele curente ale comunei, oraşului sau municipiului, cu respectarea competenţelor şi atribuţiilor ce îi revin, potrivit legii.</w:t>
      </w:r>
    </w:p>
    <w:p w:rsidR="00660798" w:rsidRPr="007C4871" w:rsidRDefault="00660798" w:rsidP="00660798">
      <w:pPr>
        <w:widowControl w:val="0"/>
        <w:autoSpaceDE w:val="0"/>
        <w:autoSpaceDN w:val="0"/>
        <w:adjustRightInd w:val="0"/>
        <w:jc w:val="both"/>
        <w:rPr>
          <w:sz w:val="24"/>
          <w:szCs w:val="24"/>
          <w:lang w:val="ro-RO"/>
        </w:rPr>
      </w:pPr>
      <w:r w:rsidRPr="007C4871">
        <w:rPr>
          <w:sz w:val="24"/>
          <w:szCs w:val="24"/>
          <w:lang w:val="ro-RO"/>
        </w:rPr>
        <w:t xml:space="preserve">    (2)  În situaţia excepţională în care consiliul local a fost dizolvat în condiţiile art. 143, primarul se află în imposibilitatea exercitării atribuţiilor sale ca urmare a încetării sau suspendării mandatului său ori a altor situaţii prevăzute de lege, iar funcţia de secretar general al unităţii/subdiviziunii administrativ-teritoriale este vacantă, prefectul numeşte prin ordin o persoană prin detaşare, în condiţiile părţii a VI-a titlul II, care să exercite atribuţiile de secretar general al unităţii/subdiviziunii administrativ-teritoriale pentru a rezolva problemele curente ale comunei, oraşului sau municipiului, până la ocuparea funcţiei publice de conducere de secretar general al unităţii/subdiviziunii administrativ-teritoriale în condiţiile legii.</w:t>
      </w:r>
    </w:p>
    <w:p w:rsidR="00660798" w:rsidRPr="007C4871" w:rsidRDefault="00660798" w:rsidP="00660798">
      <w:pPr>
        <w:widowControl w:val="0"/>
        <w:autoSpaceDE w:val="0"/>
        <w:autoSpaceDN w:val="0"/>
        <w:adjustRightInd w:val="0"/>
        <w:jc w:val="both"/>
        <w:rPr>
          <w:sz w:val="24"/>
          <w:szCs w:val="24"/>
          <w:lang w:val="ro-RO"/>
        </w:rPr>
      </w:pPr>
      <w:r w:rsidRPr="007C4871">
        <w:rPr>
          <w:sz w:val="24"/>
          <w:szCs w:val="24"/>
          <w:lang w:val="ro-RO"/>
        </w:rPr>
        <w:t xml:space="preserve">    (3)  Persoana desemnată potrivit prevederilor alin. (2) trebuie să îndeplinească condiţiile de studii şi vechime în specialitatea studiilor necesare pentru ocuparea funcţiei de secretar general al unităţii/subdiviziunii administrativ-teritoriale prevăzute la titlul VII al prezentei părţi şi la partea a VI-a titlul II.</w:t>
      </w:r>
    </w:p>
    <w:p w:rsidR="00660798" w:rsidRPr="007C4871" w:rsidRDefault="00660798" w:rsidP="00660798">
      <w:pPr>
        <w:widowControl w:val="0"/>
        <w:autoSpaceDE w:val="0"/>
        <w:autoSpaceDN w:val="0"/>
        <w:adjustRightInd w:val="0"/>
        <w:jc w:val="both"/>
        <w:rPr>
          <w:sz w:val="24"/>
          <w:szCs w:val="24"/>
          <w:lang w:val="ro-RO"/>
        </w:rPr>
      </w:pPr>
      <w:r w:rsidRPr="007C4871">
        <w:rPr>
          <w:sz w:val="24"/>
          <w:szCs w:val="24"/>
          <w:lang w:val="ro-RO"/>
        </w:rPr>
        <w:t xml:space="preserve">    (4)  În situaţia prevăzută la alin. (2), prin excepţie de la prevederile părţii a VI-a titlul II din prezentul cod, concursul pentru ocuparea funcţiei publice de conducere de secretar general al comunei, al oraşului sau al municipiului, după caz, se organizează de instituţia prefectului.</w:t>
      </w:r>
    </w:p>
    <w:p w:rsidR="00660798" w:rsidRDefault="00660798" w:rsidP="00660798">
      <w:pPr>
        <w:widowControl w:val="0"/>
        <w:autoSpaceDE w:val="0"/>
        <w:autoSpaceDN w:val="0"/>
        <w:adjustRightInd w:val="0"/>
        <w:jc w:val="both"/>
        <w:rPr>
          <w:sz w:val="24"/>
          <w:szCs w:val="24"/>
          <w:lang w:val="ro-RO"/>
        </w:rPr>
      </w:pPr>
      <w:r w:rsidRPr="007C4871">
        <w:rPr>
          <w:sz w:val="24"/>
          <w:szCs w:val="24"/>
          <w:lang w:val="ro-RO"/>
        </w:rPr>
        <w:t xml:space="preserve">    (5)  Numirea în funcţia de secretar general al comunei, al oraşului sau al municipiului, după caz, se face, în situaţia prevăzută la alin. (2) sau în situaţia în care procedura de organizare a concursului a fost demarată anterior situaţiei excepţionale prevăzute la alin. (2), de către prefect, dacă nu a încetat situaţia care a determinat imposibilitatea exercitării atribuţiilor de către primar.</w:t>
      </w:r>
    </w:p>
    <w:p w:rsidR="00ED6962" w:rsidRPr="007C4871" w:rsidRDefault="00ED6962" w:rsidP="00660798">
      <w:pPr>
        <w:widowControl w:val="0"/>
        <w:autoSpaceDE w:val="0"/>
        <w:autoSpaceDN w:val="0"/>
        <w:adjustRightInd w:val="0"/>
        <w:jc w:val="both"/>
        <w:rPr>
          <w:sz w:val="24"/>
          <w:szCs w:val="24"/>
          <w:lang w:val="ro-RO"/>
        </w:rPr>
      </w:pPr>
    </w:p>
    <w:p w:rsidR="00660798" w:rsidRDefault="00660798" w:rsidP="00660798">
      <w:pPr>
        <w:widowControl w:val="0"/>
        <w:autoSpaceDE w:val="0"/>
        <w:autoSpaceDN w:val="0"/>
        <w:adjustRightInd w:val="0"/>
        <w:ind w:firstLine="708"/>
        <w:jc w:val="both"/>
        <w:rPr>
          <w:b/>
          <w:sz w:val="24"/>
          <w:szCs w:val="24"/>
          <w:u w:val="single"/>
          <w:lang w:val="ro-RO"/>
        </w:rPr>
      </w:pPr>
      <w:r w:rsidRPr="007C4871">
        <w:rPr>
          <w:b/>
          <w:sz w:val="24"/>
          <w:szCs w:val="24"/>
          <w:u w:val="single"/>
          <w:lang w:val="ro-RO"/>
        </w:rPr>
        <w:t>CAPITOLUL  IV  - VICEPRIMARUL</w:t>
      </w:r>
    </w:p>
    <w:p w:rsidR="00ED6962" w:rsidRPr="007C4871" w:rsidRDefault="00ED6962" w:rsidP="00660798">
      <w:pPr>
        <w:widowControl w:val="0"/>
        <w:autoSpaceDE w:val="0"/>
        <w:autoSpaceDN w:val="0"/>
        <w:adjustRightInd w:val="0"/>
        <w:ind w:firstLine="708"/>
        <w:jc w:val="both"/>
        <w:rPr>
          <w:b/>
          <w:sz w:val="24"/>
          <w:szCs w:val="24"/>
          <w:u w:val="single"/>
          <w:lang w:val="ro-RO"/>
        </w:rPr>
      </w:pPr>
    </w:p>
    <w:p w:rsidR="00660798" w:rsidRPr="007C4871" w:rsidRDefault="00660798" w:rsidP="00660798">
      <w:pPr>
        <w:widowControl w:val="0"/>
        <w:autoSpaceDE w:val="0"/>
        <w:autoSpaceDN w:val="0"/>
        <w:adjustRightInd w:val="0"/>
        <w:ind w:firstLine="708"/>
        <w:jc w:val="both"/>
        <w:rPr>
          <w:b/>
          <w:sz w:val="24"/>
          <w:szCs w:val="24"/>
          <w:lang w:val="ro-RO"/>
        </w:rPr>
      </w:pPr>
      <w:r w:rsidRPr="007C4871">
        <w:rPr>
          <w:b/>
          <w:sz w:val="24"/>
          <w:szCs w:val="24"/>
          <w:lang w:val="ro-RO" w:eastAsia="en-US"/>
        </w:rPr>
        <w:t>ART.50 Viceprimarul</w:t>
      </w:r>
    </w:p>
    <w:p w:rsidR="00660798" w:rsidRPr="007C4871" w:rsidRDefault="00660798" w:rsidP="00660798">
      <w:pPr>
        <w:autoSpaceDE w:val="0"/>
        <w:autoSpaceDN w:val="0"/>
        <w:adjustRightInd w:val="0"/>
        <w:jc w:val="both"/>
        <w:rPr>
          <w:sz w:val="24"/>
          <w:szCs w:val="24"/>
          <w:lang w:val="ro-RO" w:eastAsia="en-US"/>
        </w:rPr>
      </w:pPr>
      <w:r w:rsidRPr="007C4871">
        <w:rPr>
          <w:sz w:val="24"/>
          <w:szCs w:val="24"/>
          <w:lang w:val="ro-RO" w:eastAsia="en-US"/>
        </w:rPr>
        <w:t xml:space="preserve">    (1)  Comunele, oraşele şi municipiile au câte un primar şi câte un viceprimar, iar municipiile reşedinţă de judeţ au câte un primar şi câte 2 viceprimari, aleşi în condiţiile legii.</w:t>
      </w:r>
    </w:p>
    <w:p w:rsidR="00660798" w:rsidRPr="007C4871" w:rsidRDefault="00660798" w:rsidP="00660798">
      <w:pPr>
        <w:autoSpaceDE w:val="0"/>
        <w:autoSpaceDN w:val="0"/>
        <w:adjustRightInd w:val="0"/>
        <w:jc w:val="both"/>
        <w:rPr>
          <w:sz w:val="24"/>
          <w:szCs w:val="24"/>
          <w:lang w:val="ro-RO" w:eastAsia="en-US"/>
        </w:rPr>
      </w:pPr>
      <w:r w:rsidRPr="007C4871">
        <w:rPr>
          <w:sz w:val="24"/>
          <w:szCs w:val="24"/>
          <w:lang w:val="ro-RO" w:eastAsia="en-US"/>
        </w:rPr>
        <w:t xml:space="preserve">    (2)  Funcţia de primar şi funcţia de viceprimar sunt funcţii de demnitate publică.</w:t>
      </w:r>
    </w:p>
    <w:p w:rsidR="00660798" w:rsidRPr="007C4871" w:rsidRDefault="00660798" w:rsidP="00660798">
      <w:pPr>
        <w:autoSpaceDE w:val="0"/>
        <w:autoSpaceDN w:val="0"/>
        <w:adjustRightInd w:val="0"/>
        <w:ind w:firstLine="708"/>
        <w:jc w:val="both"/>
        <w:rPr>
          <w:b/>
          <w:sz w:val="24"/>
          <w:szCs w:val="24"/>
          <w:lang w:val="ro-RO" w:eastAsia="en-US"/>
        </w:rPr>
      </w:pPr>
      <w:r w:rsidRPr="007C4871">
        <w:rPr>
          <w:b/>
          <w:sz w:val="24"/>
          <w:szCs w:val="24"/>
          <w:lang w:val="ro-RO" w:eastAsia="en-US"/>
        </w:rPr>
        <w:t>ART.51. Rolul, numirea şi eliberarea din funcţie a viceprimarului</w:t>
      </w:r>
    </w:p>
    <w:p w:rsidR="00660798" w:rsidRPr="007C4871" w:rsidRDefault="00660798" w:rsidP="00660798">
      <w:pPr>
        <w:autoSpaceDE w:val="0"/>
        <w:autoSpaceDN w:val="0"/>
        <w:adjustRightInd w:val="0"/>
        <w:jc w:val="both"/>
        <w:rPr>
          <w:sz w:val="24"/>
          <w:szCs w:val="24"/>
          <w:lang w:val="ro-RO" w:eastAsia="en-US"/>
        </w:rPr>
      </w:pPr>
      <w:r w:rsidRPr="007C4871">
        <w:rPr>
          <w:sz w:val="24"/>
          <w:szCs w:val="24"/>
          <w:lang w:val="ro-RO" w:eastAsia="en-US"/>
        </w:rPr>
        <w:t xml:space="preserve">    (1)  Viceprimarul este subordonat primarului şi, în situaţiile prevăzute de lege, înlocuitorul de drept al acestuia, situaţie în care exercită, în numele primarului, atribuţiile ce îi revin acestuia. Primarul poate delega o parte din atribuţiile sale viceprimarului.</w:t>
      </w:r>
    </w:p>
    <w:p w:rsidR="00660798" w:rsidRPr="007C4871" w:rsidRDefault="00660798" w:rsidP="00660798">
      <w:pPr>
        <w:autoSpaceDE w:val="0"/>
        <w:autoSpaceDN w:val="0"/>
        <w:adjustRightInd w:val="0"/>
        <w:jc w:val="both"/>
        <w:rPr>
          <w:sz w:val="24"/>
          <w:szCs w:val="24"/>
          <w:lang w:val="ro-RO" w:eastAsia="en-US"/>
        </w:rPr>
      </w:pPr>
      <w:r w:rsidRPr="007C4871">
        <w:rPr>
          <w:sz w:val="24"/>
          <w:szCs w:val="24"/>
          <w:lang w:val="ro-RO" w:eastAsia="en-US"/>
        </w:rPr>
        <w:lastRenderedPageBreak/>
        <w:t xml:space="preserve">    (2)  Viceprimarul este ales, prin vot secret, cu majoritate absolută, din rândul membrilor consiliului local, la propunerea primarului sau a consilierilor locali.</w:t>
      </w:r>
    </w:p>
    <w:p w:rsidR="00660798" w:rsidRPr="007C4871" w:rsidRDefault="00660798" w:rsidP="00660798">
      <w:pPr>
        <w:autoSpaceDE w:val="0"/>
        <w:autoSpaceDN w:val="0"/>
        <w:adjustRightInd w:val="0"/>
        <w:jc w:val="both"/>
        <w:rPr>
          <w:sz w:val="24"/>
          <w:szCs w:val="24"/>
          <w:lang w:val="ro-RO" w:eastAsia="en-US"/>
        </w:rPr>
      </w:pPr>
      <w:r w:rsidRPr="007C4871">
        <w:rPr>
          <w:sz w:val="24"/>
          <w:szCs w:val="24"/>
          <w:lang w:val="ro-RO" w:eastAsia="en-US"/>
        </w:rPr>
        <w:t xml:space="preserve">    (3)  Exercitarea votului se face pe bază de buletine de vot. Alegerea viceprimarului se realizează prin hotărâre a consiliului local.</w:t>
      </w:r>
    </w:p>
    <w:p w:rsidR="00660798" w:rsidRPr="007C4871" w:rsidRDefault="00660798" w:rsidP="00660798">
      <w:pPr>
        <w:autoSpaceDE w:val="0"/>
        <w:autoSpaceDN w:val="0"/>
        <w:adjustRightInd w:val="0"/>
        <w:jc w:val="both"/>
        <w:rPr>
          <w:sz w:val="24"/>
          <w:szCs w:val="24"/>
          <w:lang w:val="ro-RO" w:eastAsia="en-US"/>
        </w:rPr>
      </w:pPr>
      <w:r w:rsidRPr="007C4871">
        <w:rPr>
          <w:sz w:val="24"/>
          <w:szCs w:val="24"/>
          <w:lang w:val="ro-RO" w:eastAsia="en-US"/>
        </w:rPr>
        <w:t xml:space="preserve">    (4)  Eliberarea din funcţie a viceprimarului se poate face de consiliul local, prin hotărâre adoptată, prin vot secret, cu majoritatea a două treimi din numărul consilierilor în funcţie, la propunerea temeinic motivată a primarului sau a unei treimi din numărul consilierilor locali în funcţie. Eliberarea din funcţie a viceprimarului nu se poate face în ultimele 6 luni ale mandatului consiliului local.</w:t>
      </w:r>
    </w:p>
    <w:p w:rsidR="00660798" w:rsidRPr="007C4871" w:rsidRDefault="00660798" w:rsidP="00660798">
      <w:pPr>
        <w:autoSpaceDE w:val="0"/>
        <w:autoSpaceDN w:val="0"/>
        <w:adjustRightInd w:val="0"/>
        <w:jc w:val="both"/>
        <w:rPr>
          <w:sz w:val="24"/>
          <w:szCs w:val="24"/>
          <w:lang w:val="ro-RO" w:eastAsia="en-US"/>
        </w:rPr>
      </w:pPr>
      <w:r w:rsidRPr="007C4871">
        <w:rPr>
          <w:sz w:val="24"/>
          <w:szCs w:val="24"/>
          <w:lang w:val="ro-RO" w:eastAsia="en-US"/>
        </w:rPr>
        <w:t xml:space="preserve">    (5)  La deliberarea şi adoptarea hotărârilor care privesc alegerea sau eliberarea din funcţie a viceprimarului participă şi votează consilierul local care candidează la funcţia de viceprimar, respectiv viceprimarul în funcţie a cărui schimbare se propune.</w:t>
      </w:r>
    </w:p>
    <w:p w:rsidR="00660798" w:rsidRPr="007C4871" w:rsidRDefault="00660798" w:rsidP="00660798">
      <w:pPr>
        <w:autoSpaceDE w:val="0"/>
        <w:autoSpaceDN w:val="0"/>
        <w:adjustRightInd w:val="0"/>
        <w:jc w:val="both"/>
        <w:rPr>
          <w:sz w:val="24"/>
          <w:szCs w:val="24"/>
          <w:lang w:val="ro-RO" w:eastAsia="en-US"/>
        </w:rPr>
      </w:pPr>
      <w:r w:rsidRPr="007C4871">
        <w:rPr>
          <w:sz w:val="24"/>
          <w:szCs w:val="24"/>
          <w:lang w:val="ro-RO" w:eastAsia="en-US"/>
        </w:rPr>
        <w:t xml:space="preserve">    (6)  Pe durata exercitării mandatului, viceprimarul îşi păstrează statutul de consilier local, fără a beneficia de indemnizaţia aferentă acestui statut, fiindu-i aplicabile incompatibilităţile specifice funcţiei de viceprimar prevăzute de </w:t>
      </w:r>
      <w:r w:rsidRPr="007C4871">
        <w:rPr>
          <w:vanish/>
          <w:sz w:val="24"/>
          <w:szCs w:val="24"/>
          <w:lang w:val="ro-RO" w:eastAsia="en-US"/>
        </w:rPr>
        <w:t>&lt;LLNK 12003   161 12 2D2   1 41&gt;</w:t>
      </w:r>
      <w:r w:rsidRPr="007C4871">
        <w:rPr>
          <w:sz w:val="24"/>
          <w:szCs w:val="24"/>
          <w:u w:val="single"/>
          <w:lang w:val="ro-RO" w:eastAsia="en-US"/>
        </w:rPr>
        <w:t>cartea I titlul IV din Legea nr. 161/2003</w:t>
      </w:r>
      <w:r w:rsidRPr="007C4871">
        <w:rPr>
          <w:sz w:val="24"/>
          <w:szCs w:val="24"/>
          <w:lang w:val="ro-RO" w:eastAsia="en-US"/>
        </w:rPr>
        <w:t>, cu modificările şi completările ulterioare.</w:t>
      </w:r>
    </w:p>
    <w:p w:rsidR="00660798" w:rsidRPr="007C4871" w:rsidRDefault="00660798" w:rsidP="00660798">
      <w:pPr>
        <w:autoSpaceDE w:val="0"/>
        <w:autoSpaceDN w:val="0"/>
        <w:adjustRightInd w:val="0"/>
        <w:jc w:val="both"/>
        <w:rPr>
          <w:sz w:val="24"/>
          <w:szCs w:val="24"/>
          <w:lang w:val="ro-RO" w:eastAsia="en-US"/>
        </w:rPr>
      </w:pPr>
      <w:r w:rsidRPr="007C4871">
        <w:rPr>
          <w:sz w:val="24"/>
          <w:szCs w:val="24"/>
          <w:lang w:val="ro-RO" w:eastAsia="en-US"/>
        </w:rPr>
        <w:t xml:space="preserve">    (7)  Durata mandatului viceprimarului este egală cu durata mandatului consiliului local. În cazul în care mandatul consiliului local încetează sau încetează calitatea de consilier local, înainte de expirarea duratei normale de 4 ani, încetează de drept şi mandatul viceprimarului, fără vreo altă formalitate.</w:t>
      </w:r>
    </w:p>
    <w:p w:rsidR="00660798" w:rsidRPr="007C4871" w:rsidRDefault="00660798" w:rsidP="00660798">
      <w:pPr>
        <w:autoSpaceDE w:val="0"/>
        <w:autoSpaceDN w:val="0"/>
        <w:adjustRightInd w:val="0"/>
        <w:ind w:firstLine="708"/>
        <w:jc w:val="both"/>
        <w:rPr>
          <w:b/>
          <w:sz w:val="24"/>
          <w:szCs w:val="24"/>
          <w:lang w:val="ro-RO" w:eastAsia="en-US"/>
        </w:rPr>
      </w:pPr>
      <w:r w:rsidRPr="007C4871">
        <w:rPr>
          <w:b/>
          <w:sz w:val="24"/>
          <w:szCs w:val="24"/>
          <w:lang w:val="ro-RO" w:eastAsia="en-US"/>
        </w:rPr>
        <w:t>ART.52 Indemnizaţia  viceprimarului</w:t>
      </w:r>
    </w:p>
    <w:p w:rsidR="00660798" w:rsidRPr="007C4871" w:rsidRDefault="00660798" w:rsidP="00660798">
      <w:pPr>
        <w:autoSpaceDE w:val="0"/>
        <w:autoSpaceDN w:val="0"/>
        <w:adjustRightInd w:val="0"/>
        <w:jc w:val="both"/>
        <w:rPr>
          <w:sz w:val="24"/>
          <w:szCs w:val="24"/>
          <w:lang w:val="ro-RO" w:eastAsia="en-US"/>
        </w:rPr>
      </w:pPr>
      <w:r w:rsidRPr="007C4871">
        <w:rPr>
          <w:sz w:val="24"/>
          <w:szCs w:val="24"/>
          <w:lang w:val="ro-RO" w:eastAsia="en-US"/>
        </w:rPr>
        <w:t xml:space="preserve">    (1)  Pe durata mandatului viceprimarii au dreptul la o indemnizaţie lunară, stabilită potrivit legii privind salarizarea personalului plătit din fonduri publice.</w:t>
      </w:r>
    </w:p>
    <w:p w:rsidR="00660798" w:rsidRPr="007C4871" w:rsidRDefault="00660798" w:rsidP="00660798">
      <w:pPr>
        <w:autoSpaceDE w:val="0"/>
        <w:autoSpaceDN w:val="0"/>
        <w:adjustRightInd w:val="0"/>
        <w:jc w:val="both"/>
        <w:rPr>
          <w:sz w:val="24"/>
          <w:szCs w:val="24"/>
          <w:lang w:val="ro-RO" w:eastAsia="en-US"/>
        </w:rPr>
      </w:pPr>
      <w:r w:rsidRPr="007C4871">
        <w:rPr>
          <w:sz w:val="24"/>
          <w:szCs w:val="24"/>
          <w:lang w:val="ro-RO" w:eastAsia="en-US"/>
        </w:rPr>
        <w:t xml:space="preserve">    (2)  Viceprimarii au dreptul la decontarea, în condiţiile legii, a cheltuielilor legate de exercitarea mandatului, respectiv plata cheltuielilor de transport, cazare, indemnizaţia de delegare sau deplasare, după caz, precum şi a altor cheltuieli prevăzute de lege, altele decât indemnizaţia prevăzută la alin. (1).</w:t>
      </w:r>
    </w:p>
    <w:p w:rsidR="00660798" w:rsidRPr="007C4871" w:rsidRDefault="00660798" w:rsidP="00660798">
      <w:pPr>
        <w:autoSpaceDE w:val="0"/>
        <w:autoSpaceDN w:val="0"/>
        <w:adjustRightInd w:val="0"/>
        <w:ind w:firstLine="708"/>
        <w:jc w:val="both"/>
        <w:rPr>
          <w:b/>
          <w:sz w:val="24"/>
          <w:szCs w:val="24"/>
          <w:lang w:val="ro-RO" w:eastAsia="en-US"/>
        </w:rPr>
      </w:pPr>
      <w:r w:rsidRPr="007C4871">
        <w:rPr>
          <w:b/>
          <w:sz w:val="24"/>
          <w:szCs w:val="24"/>
          <w:lang w:val="ro-RO" w:eastAsia="en-US"/>
        </w:rPr>
        <w:t>ART.53 Cabinetul viceprimarului</w:t>
      </w:r>
    </w:p>
    <w:p w:rsidR="00660798" w:rsidRPr="007C4871" w:rsidRDefault="00660798" w:rsidP="00660798">
      <w:pPr>
        <w:autoSpaceDE w:val="0"/>
        <w:autoSpaceDN w:val="0"/>
        <w:adjustRightInd w:val="0"/>
        <w:jc w:val="both"/>
        <w:rPr>
          <w:sz w:val="24"/>
          <w:szCs w:val="24"/>
          <w:lang w:val="ro-RO" w:eastAsia="en-US"/>
        </w:rPr>
      </w:pPr>
      <w:r w:rsidRPr="007C4871">
        <w:rPr>
          <w:sz w:val="24"/>
          <w:szCs w:val="24"/>
          <w:lang w:val="ro-RO" w:eastAsia="en-US"/>
        </w:rPr>
        <w:t xml:space="preserve">    Viceprimarii comunelor pot înfiinţa, în limita numărului maxim de posturi aprobate, cabinetul viceprimarului, în condiţiile prevăzute de partea a VI-a titlul III capitolul II din Codul administrativ.</w:t>
      </w:r>
    </w:p>
    <w:p w:rsidR="00660798" w:rsidRPr="007C4871" w:rsidRDefault="00660798" w:rsidP="00660798">
      <w:pPr>
        <w:autoSpaceDE w:val="0"/>
        <w:autoSpaceDN w:val="0"/>
        <w:adjustRightInd w:val="0"/>
        <w:ind w:firstLine="708"/>
        <w:jc w:val="both"/>
        <w:rPr>
          <w:b/>
          <w:sz w:val="24"/>
          <w:szCs w:val="24"/>
          <w:lang w:val="ro-RO" w:eastAsia="en-US"/>
        </w:rPr>
      </w:pPr>
      <w:r w:rsidRPr="007C4871">
        <w:rPr>
          <w:b/>
          <w:sz w:val="24"/>
          <w:szCs w:val="24"/>
          <w:lang w:val="ro-RO" w:eastAsia="en-US"/>
        </w:rPr>
        <w:t>ART.54 Suspendarea mandatului viceprimarului</w:t>
      </w:r>
    </w:p>
    <w:p w:rsidR="00660798" w:rsidRPr="007C4871" w:rsidRDefault="00660798" w:rsidP="00660798">
      <w:pPr>
        <w:autoSpaceDE w:val="0"/>
        <w:autoSpaceDN w:val="0"/>
        <w:adjustRightInd w:val="0"/>
        <w:jc w:val="both"/>
        <w:rPr>
          <w:sz w:val="24"/>
          <w:szCs w:val="24"/>
          <w:lang w:val="ro-RO" w:eastAsia="en-US"/>
        </w:rPr>
      </w:pPr>
      <w:r w:rsidRPr="007C4871">
        <w:rPr>
          <w:sz w:val="24"/>
          <w:szCs w:val="24"/>
          <w:lang w:val="ro-RO" w:eastAsia="en-US"/>
        </w:rPr>
        <w:t xml:space="preserve">    (1)  Mandatul viceprimarului se suspendă de drept în următoarele situaţii:</w:t>
      </w:r>
    </w:p>
    <w:p w:rsidR="00660798" w:rsidRPr="007C4871" w:rsidRDefault="00660798" w:rsidP="00660798">
      <w:pPr>
        <w:autoSpaceDE w:val="0"/>
        <w:autoSpaceDN w:val="0"/>
        <w:adjustRightInd w:val="0"/>
        <w:jc w:val="both"/>
        <w:rPr>
          <w:sz w:val="24"/>
          <w:szCs w:val="24"/>
          <w:lang w:val="ro-RO" w:eastAsia="en-US"/>
        </w:rPr>
      </w:pPr>
      <w:r w:rsidRPr="007C4871">
        <w:rPr>
          <w:sz w:val="24"/>
          <w:szCs w:val="24"/>
          <w:lang w:val="ro-RO" w:eastAsia="en-US"/>
        </w:rPr>
        <w:t xml:space="preserve">    a) a fost dispusă măsura arestării preventive;</w:t>
      </w:r>
    </w:p>
    <w:p w:rsidR="00660798" w:rsidRPr="007C4871" w:rsidRDefault="00660798" w:rsidP="00660798">
      <w:pPr>
        <w:autoSpaceDE w:val="0"/>
        <w:autoSpaceDN w:val="0"/>
        <w:adjustRightInd w:val="0"/>
        <w:jc w:val="both"/>
        <w:rPr>
          <w:sz w:val="24"/>
          <w:szCs w:val="24"/>
          <w:lang w:val="ro-RO" w:eastAsia="en-US"/>
        </w:rPr>
      </w:pPr>
      <w:r w:rsidRPr="007C4871">
        <w:rPr>
          <w:sz w:val="24"/>
          <w:szCs w:val="24"/>
          <w:lang w:val="ro-RO" w:eastAsia="en-US"/>
        </w:rPr>
        <w:t xml:space="preserve">    b) a fost dispusă măsura arestului la domiciliu.</w:t>
      </w:r>
    </w:p>
    <w:p w:rsidR="00660798" w:rsidRPr="007C4871" w:rsidRDefault="00660798" w:rsidP="00660798">
      <w:pPr>
        <w:autoSpaceDE w:val="0"/>
        <w:autoSpaceDN w:val="0"/>
        <w:adjustRightInd w:val="0"/>
        <w:jc w:val="both"/>
        <w:rPr>
          <w:sz w:val="24"/>
          <w:szCs w:val="24"/>
          <w:lang w:val="ro-RO" w:eastAsia="en-US"/>
        </w:rPr>
      </w:pPr>
      <w:r w:rsidRPr="007C4871">
        <w:rPr>
          <w:sz w:val="24"/>
          <w:szCs w:val="24"/>
          <w:lang w:val="ro-RO" w:eastAsia="en-US"/>
        </w:rPr>
        <w:t xml:space="preserve">    (2)  Măsurile prevăzute la alin. (1), dispuse în condiţiile </w:t>
      </w:r>
      <w:r w:rsidRPr="007C4871">
        <w:rPr>
          <w:vanish/>
          <w:sz w:val="24"/>
          <w:szCs w:val="24"/>
          <w:lang w:val="ro-RO" w:eastAsia="en-US"/>
        </w:rPr>
        <w:t>&lt;LLNK 12017     0912 2b1   0 52&gt;</w:t>
      </w:r>
      <w:r w:rsidRPr="007C4871">
        <w:rPr>
          <w:color w:val="0000FF"/>
          <w:sz w:val="24"/>
          <w:szCs w:val="24"/>
          <w:u w:val="single"/>
          <w:lang w:val="ro-RO" w:eastAsia="en-US"/>
        </w:rPr>
        <w:t>Legii nr. 135/2010 privind Codul de procedură penală</w:t>
      </w:r>
      <w:r w:rsidRPr="007C4871">
        <w:rPr>
          <w:sz w:val="24"/>
          <w:szCs w:val="24"/>
          <w:lang w:val="ro-RO" w:eastAsia="en-US"/>
        </w:rPr>
        <w:t>, cu modificările şi completările ulterioare, se comunică de îndată de către instanţa de judecată prefectului, care, prin ordin, în termen de maximum 48 de ore de la comunicare, constată suspendarea mandatului.</w:t>
      </w:r>
    </w:p>
    <w:p w:rsidR="00660798" w:rsidRPr="007C4871" w:rsidRDefault="00660798" w:rsidP="00660798">
      <w:pPr>
        <w:autoSpaceDE w:val="0"/>
        <w:autoSpaceDN w:val="0"/>
        <w:adjustRightInd w:val="0"/>
        <w:jc w:val="both"/>
        <w:rPr>
          <w:sz w:val="24"/>
          <w:szCs w:val="24"/>
          <w:lang w:val="ro-RO" w:eastAsia="en-US"/>
        </w:rPr>
      </w:pPr>
      <w:r w:rsidRPr="007C4871">
        <w:rPr>
          <w:sz w:val="24"/>
          <w:szCs w:val="24"/>
          <w:lang w:val="ro-RO" w:eastAsia="en-US"/>
        </w:rPr>
        <w:t xml:space="preserve">    (3)  Ordinul de suspendare se comunică, în termen de maximum 48 de ore de la emitere, primarului.</w:t>
      </w:r>
    </w:p>
    <w:p w:rsidR="00660798" w:rsidRPr="007C4871" w:rsidRDefault="00660798" w:rsidP="00660798">
      <w:pPr>
        <w:autoSpaceDE w:val="0"/>
        <w:autoSpaceDN w:val="0"/>
        <w:adjustRightInd w:val="0"/>
        <w:jc w:val="both"/>
        <w:rPr>
          <w:sz w:val="24"/>
          <w:szCs w:val="24"/>
          <w:lang w:val="ro-RO" w:eastAsia="en-US"/>
        </w:rPr>
      </w:pPr>
      <w:r w:rsidRPr="007C4871">
        <w:rPr>
          <w:sz w:val="24"/>
          <w:szCs w:val="24"/>
          <w:lang w:val="ro-RO" w:eastAsia="en-US"/>
        </w:rPr>
        <w:t xml:space="preserve">    (4)  Suspendarea durează până la încetarea situaţiei prevăzute la alin. (1).</w:t>
      </w:r>
    </w:p>
    <w:p w:rsidR="00660798" w:rsidRPr="007C4871" w:rsidRDefault="00660798" w:rsidP="00660798">
      <w:pPr>
        <w:autoSpaceDE w:val="0"/>
        <w:autoSpaceDN w:val="0"/>
        <w:adjustRightInd w:val="0"/>
        <w:jc w:val="both"/>
        <w:rPr>
          <w:sz w:val="24"/>
          <w:szCs w:val="24"/>
          <w:lang w:val="ro-RO" w:eastAsia="en-US"/>
        </w:rPr>
      </w:pPr>
      <w:r w:rsidRPr="007C4871">
        <w:rPr>
          <w:sz w:val="24"/>
          <w:szCs w:val="24"/>
          <w:lang w:val="ro-RO" w:eastAsia="en-US"/>
        </w:rPr>
        <w:t xml:space="preserve">    (5)  În cazul în care faţă de primarul suspendat din funcţie a fost dispusă clasarea ori renunţarea la urmărirea penală sau instanţa judecătorească a dispus achitarea sau încetarea  procesului penal, acesta are dreptul, în condiţiile legii, la plata drepturilor salariale corespunzătoare perioadei în care a fost suspendat.</w:t>
      </w:r>
    </w:p>
    <w:p w:rsidR="00660798" w:rsidRPr="007C4871" w:rsidRDefault="00660798" w:rsidP="00660798">
      <w:pPr>
        <w:autoSpaceDE w:val="0"/>
        <w:autoSpaceDN w:val="0"/>
        <w:adjustRightInd w:val="0"/>
        <w:ind w:firstLine="708"/>
        <w:jc w:val="both"/>
        <w:rPr>
          <w:b/>
          <w:sz w:val="24"/>
          <w:szCs w:val="24"/>
          <w:lang w:val="ro-RO" w:eastAsia="en-US"/>
        </w:rPr>
      </w:pPr>
      <w:r w:rsidRPr="007C4871">
        <w:rPr>
          <w:b/>
          <w:sz w:val="24"/>
          <w:szCs w:val="24"/>
          <w:lang w:val="ro-RO" w:eastAsia="en-US"/>
        </w:rPr>
        <w:t>ART.55 Exercitarea temporară a atribuţiilor primarului</w:t>
      </w:r>
    </w:p>
    <w:p w:rsidR="00660798" w:rsidRPr="007C4871" w:rsidRDefault="00660798" w:rsidP="00660798">
      <w:pPr>
        <w:autoSpaceDE w:val="0"/>
        <w:autoSpaceDN w:val="0"/>
        <w:adjustRightInd w:val="0"/>
        <w:jc w:val="both"/>
        <w:rPr>
          <w:sz w:val="24"/>
          <w:szCs w:val="24"/>
          <w:lang w:val="ro-RO" w:eastAsia="en-US"/>
        </w:rPr>
      </w:pPr>
      <w:r w:rsidRPr="007C4871">
        <w:rPr>
          <w:sz w:val="24"/>
          <w:szCs w:val="24"/>
          <w:lang w:val="ro-RO" w:eastAsia="en-US"/>
        </w:rPr>
        <w:t xml:space="preserve">    (1)  În caz de vacanţă a funcţiei de primar, în caz de suspendare din funcţie a acestuia, precum şi în situaţiile de imposibilitate de exercitare a mandatului, atribuţiile ce îi sunt conferite prin prezentul cod sunt exercitate de drept de viceprimar sau, după caz, de unul dintre viceprimari, desemnat de consiliul local în condiţiile art. 152 alin. (4), cu respectarea drepturilor şi obligaţiilor corespunzătoare funcţiei. Pe perioada exercitării de drept a atribuţiilor de primar, viceprimarul îşi păstrează dreptul de vot în cadrul consiliului local şi primeşte o indemnizaţie lunară unică egală cu cea a funcţiei de primar.</w:t>
      </w:r>
    </w:p>
    <w:p w:rsidR="00660798" w:rsidRPr="007C4871" w:rsidRDefault="00660798" w:rsidP="00660798">
      <w:pPr>
        <w:autoSpaceDE w:val="0"/>
        <w:autoSpaceDN w:val="0"/>
        <w:adjustRightInd w:val="0"/>
        <w:jc w:val="both"/>
        <w:rPr>
          <w:sz w:val="24"/>
          <w:szCs w:val="24"/>
          <w:lang w:val="ro-RO" w:eastAsia="en-US"/>
        </w:rPr>
      </w:pPr>
      <w:r w:rsidRPr="007C4871">
        <w:rPr>
          <w:sz w:val="24"/>
          <w:szCs w:val="24"/>
          <w:lang w:val="ro-RO" w:eastAsia="en-US"/>
        </w:rPr>
        <w:t xml:space="preserve">    (2)  Consiliul local poate hotărî înlocuirea viceprimarului care exercită primul calitatea de înlocuitor de drept al primarului, ales în condiţiile art. 152 alin. (4).</w:t>
      </w:r>
    </w:p>
    <w:p w:rsidR="00660798" w:rsidRPr="007C4871" w:rsidRDefault="00660798" w:rsidP="00660798">
      <w:pPr>
        <w:autoSpaceDE w:val="0"/>
        <w:autoSpaceDN w:val="0"/>
        <w:adjustRightInd w:val="0"/>
        <w:jc w:val="both"/>
        <w:rPr>
          <w:sz w:val="24"/>
          <w:szCs w:val="24"/>
          <w:lang w:val="ro-RO" w:eastAsia="en-US"/>
        </w:rPr>
      </w:pPr>
      <w:r w:rsidRPr="007C4871">
        <w:rPr>
          <w:sz w:val="24"/>
          <w:szCs w:val="24"/>
          <w:lang w:val="ro-RO" w:eastAsia="en-US"/>
        </w:rPr>
        <w:lastRenderedPageBreak/>
        <w:t xml:space="preserve">    (3)  În situaţia prevăzută la alin. (1), consiliul local poate delega, prin hotărâre, din rândul membrilor săi, un consilier local care îndeplineşte temporar atribuţiile viceprimarului, cu respectarea drepturilor şi obligaţiilor corespunzătoare funcţiei. Pe perioada exercitării funcţiei de viceprimar, consilierul local beneficiază de o unică indemnizaţie lunară egală cu cea a funcţiei de viceprimar.</w:t>
      </w:r>
    </w:p>
    <w:p w:rsidR="00660798" w:rsidRPr="007C4871" w:rsidRDefault="00660798" w:rsidP="00660798">
      <w:pPr>
        <w:autoSpaceDE w:val="0"/>
        <w:autoSpaceDN w:val="0"/>
        <w:adjustRightInd w:val="0"/>
        <w:jc w:val="both"/>
        <w:rPr>
          <w:sz w:val="24"/>
          <w:szCs w:val="24"/>
          <w:lang w:val="ro-RO" w:eastAsia="en-US"/>
        </w:rPr>
      </w:pPr>
      <w:r w:rsidRPr="007C4871">
        <w:rPr>
          <w:sz w:val="24"/>
          <w:szCs w:val="24"/>
          <w:lang w:val="ro-RO" w:eastAsia="en-US"/>
        </w:rPr>
        <w:t xml:space="preserve">    (4)  Consiliul local poate hotărî retragerea delegării consilierului local care îndeplineşte temporar atribuţiile viceprimarului desemnat în condiţiile alin. (3) înainte de încetarea situaţiilor prevăzute la alin. (1).</w:t>
      </w:r>
    </w:p>
    <w:p w:rsidR="00660798" w:rsidRPr="007C4871" w:rsidRDefault="00660798" w:rsidP="00660798">
      <w:pPr>
        <w:autoSpaceDE w:val="0"/>
        <w:autoSpaceDN w:val="0"/>
        <w:adjustRightInd w:val="0"/>
        <w:jc w:val="both"/>
        <w:rPr>
          <w:sz w:val="24"/>
          <w:szCs w:val="24"/>
          <w:lang w:val="ro-RO" w:eastAsia="en-US"/>
        </w:rPr>
      </w:pPr>
      <w:r w:rsidRPr="007C4871">
        <w:rPr>
          <w:sz w:val="24"/>
          <w:szCs w:val="24"/>
          <w:lang w:val="ro-RO" w:eastAsia="en-US"/>
        </w:rPr>
        <w:t xml:space="preserve">    (5)  În situaţia în care sunt suspendaţi din funcţie, în acelaşi timp, atât primarul, cât şi viceprimarul, precum şi în situaţiile de imposibilitate de exercitare de către aceştia a mandatului, consiliul local deleagă un consilier local care îndeplineşte atât atribuţiile primarului, cât şi pe cele ale viceprimarului, până la încetarea situaţiei respective, cu respectarea drepturilor şi obligaţiilor corespunzătoare funcţiei de primar. Pe perioada exercitării atribuţiilor de primar, precum şi de viceprimar, consilierul local beneficiază de o unică indemnizaţie lunară egală cu cea a funcţiei de primar.</w:t>
      </w:r>
    </w:p>
    <w:p w:rsidR="00660798" w:rsidRPr="007C4871" w:rsidRDefault="00660798" w:rsidP="00660798">
      <w:pPr>
        <w:autoSpaceDE w:val="0"/>
        <w:autoSpaceDN w:val="0"/>
        <w:adjustRightInd w:val="0"/>
        <w:jc w:val="both"/>
        <w:rPr>
          <w:sz w:val="24"/>
          <w:szCs w:val="24"/>
          <w:lang w:val="ro-RO" w:eastAsia="en-US"/>
        </w:rPr>
      </w:pPr>
      <w:r w:rsidRPr="007C4871">
        <w:rPr>
          <w:sz w:val="24"/>
          <w:szCs w:val="24"/>
          <w:lang w:val="ro-RO" w:eastAsia="en-US"/>
        </w:rPr>
        <w:t xml:space="preserve">    (6)  Dacă devin vacante, în acelaşi timp, atât funcţia de primar, cât şi cea de viceprimar, consiliul local alege un nou viceprimar, prevederile alin. (1) şi (3) aplicându-se până la alegerea unui nou primar.</w:t>
      </w:r>
    </w:p>
    <w:p w:rsidR="00660798" w:rsidRDefault="00660798" w:rsidP="00660798">
      <w:pPr>
        <w:autoSpaceDE w:val="0"/>
        <w:autoSpaceDN w:val="0"/>
        <w:adjustRightInd w:val="0"/>
        <w:jc w:val="both"/>
        <w:rPr>
          <w:b/>
          <w:sz w:val="24"/>
          <w:szCs w:val="24"/>
          <w:u w:val="single"/>
          <w:lang w:val="ro-RO"/>
        </w:rPr>
      </w:pPr>
      <w:r w:rsidRPr="007C4871">
        <w:rPr>
          <w:sz w:val="24"/>
          <w:szCs w:val="24"/>
          <w:lang w:val="ro-RO"/>
        </w:rPr>
        <w:t xml:space="preserve"> </w:t>
      </w:r>
      <w:r w:rsidRPr="007C4871">
        <w:rPr>
          <w:color w:val="0000FF"/>
          <w:sz w:val="24"/>
          <w:szCs w:val="24"/>
          <w:lang w:val="ro-RO" w:eastAsia="en-US"/>
        </w:rPr>
        <w:t xml:space="preserve">  </w:t>
      </w:r>
      <w:r w:rsidRPr="007C4871">
        <w:rPr>
          <w:color w:val="0000FF"/>
          <w:sz w:val="24"/>
          <w:szCs w:val="24"/>
          <w:lang w:val="ro-RO" w:eastAsia="en-US"/>
        </w:rPr>
        <w:tab/>
      </w:r>
      <w:r w:rsidRPr="007C4871">
        <w:rPr>
          <w:b/>
          <w:sz w:val="24"/>
          <w:szCs w:val="24"/>
          <w:u w:val="single"/>
          <w:lang w:val="ro-RO"/>
        </w:rPr>
        <w:t>CAPITOLUL  V  - MANDATUL CONSILIERILOR LOCALI</w:t>
      </w:r>
    </w:p>
    <w:p w:rsidR="00ED6962" w:rsidRPr="007C4871" w:rsidRDefault="00ED6962" w:rsidP="00660798">
      <w:pPr>
        <w:autoSpaceDE w:val="0"/>
        <w:autoSpaceDN w:val="0"/>
        <w:adjustRightInd w:val="0"/>
        <w:jc w:val="both"/>
        <w:rPr>
          <w:b/>
          <w:sz w:val="24"/>
          <w:szCs w:val="24"/>
          <w:u w:val="single"/>
          <w:lang w:val="ro-RO"/>
        </w:rPr>
      </w:pPr>
    </w:p>
    <w:p w:rsidR="00660798" w:rsidRPr="007C4871" w:rsidRDefault="00660798" w:rsidP="00660798">
      <w:pPr>
        <w:autoSpaceDE w:val="0"/>
        <w:autoSpaceDN w:val="0"/>
        <w:adjustRightInd w:val="0"/>
        <w:jc w:val="both"/>
        <w:rPr>
          <w:b/>
          <w:sz w:val="24"/>
          <w:szCs w:val="24"/>
          <w:lang w:val="ro-RO" w:eastAsia="en-US"/>
        </w:rPr>
      </w:pPr>
      <w:r w:rsidRPr="007C4871">
        <w:rPr>
          <w:color w:val="0000FF"/>
          <w:sz w:val="24"/>
          <w:szCs w:val="24"/>
          <w:lang w:val="ro-RO" w:eastAsia="en-US"/>
        </w:rPr>
        <w:t xml:space="preserve">    </w:t>
      </w:r>
      <w:r w:rsidRPr="007C4871">
        <w:rPr>
          <w:color w:val="0000FF"/>
          <w:sz w:val="24"/>
          <w:szCs w:val="24"/>
          <w:lang w:val="ro-RO" w:eastAsia="en-US"/>
        </w:rPr>
        <w:tab/>
      </w:r>
      <w:r w:rsidRPr="007C4871">
        <w:rPr>
          <w:b/>
          <w:sz w:val="24"/>
          <w:szCs w:val="24"/>
          <w:lang w:val="ro-RO" w:eastAsia="en-US"/>
        </w:rPr>
        <w:t>ART.56  Mandatul aleşilor locali</w:t>
      </w:r>
    </w:p>
    <w:p w:rsidR="00660798" w:rsidRPr="007C4871" w:rsidRDefault="00660798" w:rsidP="00660798">
      <w:pPr>
        <w:autoSpaceDE w:val="0"/>
        <w:autoSpaceDN w:val="0"/>
        <w:adjustRightInd w:val="0"/>
        <w:jc w:val="both"/>
        <w:rPr>
          <w:sz w:val="24"/>
          <w:szCs w:val="24"/>
          <w:lang w:val="ro-RO" w:eastAsia="en-US"/>
        </w:rPr>
      </w:pPr>
      <w:r w:rsidRPr="007C4871">
        <w:rPr>
          <w:sz w:val="24"/>
          <w:szCs w:val="24"/>
          <w:lang w:val="ro-RO" w:eastAsia="en-US"/>
        </w:rPr>
        <w:t xml:space="preserve">    Mandatul  consilierului local este de 4 ani şi se exercită în condiţiile legii.</w:t>
      </w:r>
    </w:p>
    <w:p w:rsidR="00660798" w:rsidRPr="007C4871" w:rsidRDefault="00660798" w:rsidP="00660798">
      <w:pPr>
        <w:autoSpaceDE w:val="0"/>
        <w:autoSpaceDN w:val="0"/>
        <w:adjustRightInd w:val="0"/>
        <w:ind w:firstLine="708"/>
        <w:jc w:val="both"/>
        <w:rPr>
          <w:b/>
          <w:sz w:val="24"/>
          <w:szCs w:val="24"/>
          <w:lang w:val="ro-RO" w:eastAsia="en-US"/>
        </w:rPr>
      </w:pPr>
      <w:r w:rsidRPr="007C4871">
        <w:rPr>
          <w:b/>
          <w:sz w:val="24"/>
          <w:szCs w:val="24"/>
          <w:lang w:val="ro-RO" w:eastAsia="en-US"/>
        </w:rPr>
        <w:t>ART.57 Condiţii speciale de exercitare a mandatului aleşilor locali</w:t>
      </w:r>
    </w:p>
    <w:p w:rsidR="00660798" w:rsidRPr="007C4871" w:rsidRDefault="00660798" w:rsidP="00660798">
      <w:pPr>
        <w:autoSpaceDE w:val="0"/>
        <w:autoSpaceDN w:val="0"/>
        <w:adjustRightInd w:val="0"/>
        <w:jc w:val="both"/>
        <w:rPr>
          <w:sz w:val="24"/>
          <w:szCs w:val="24"/>
          <w:lang w:val="ro-RO" w:eastAsia="en-US"/>
        </w:rPr>
      </w:pPr>
      <w:r w:rsidRPr="007C4871">
        <w:rPr>
          <w:sz w:val="24"/>
          <w:szCs w:val="24"/>
          <w:lang w:val="ro-RO" w:eastAsia="en-US"/>
        </w:rPr>
        <w:t xml:space="preserve">    (1)  Consiliul local, primarul, aleşi în cursul unui mandat, ca urmare a dizolvării consiliului local, respectiv a vacanţei funcţiei de primar ori de preşedinte, încheie mandatul precedentei autorităţi a administraţiei publice locale.</w:t>
      </w:r>
    </w:p>
    <w:p w:rsidR="00660798" w:rsidRPr="007C4871" w:rsidRDefault="00660798" w:rsidP="00660798">
      <w:pPr>
        <w:autoSpaceDE w:val="0"/>
        <w:autoSpaceDN w:val="0"/>
        <w:adjustRightInd w:val="0"/>
        <w:jc w:val="both"/>
        <w:rPr>
          <w:sz w:val="24"/>
          <w:szCs w:val="24"/>
          <w:lang w:val="ro-RO" w:eastAsia="en-US"/>
        </w:rPr>
      </w:pPr>
      <w:r w:rsidRPr="007C4871">
        <w:rPr>
          <w:sz w:val="24"/>
          <w:szCs w:val="24"/>
          <w:lang w:val="ro-RO" w:eastAsia="en-US"/>
        </w:rPr>
        <w:t xml:space="preserve">    (2)  Consiliul local şi primarul, aleşi în urma organizării unor noi unităţi administrativ-teritoriale, îşi exercită mandatul numai până la organizarea următoarelor alegeri locale generale.</w:t>
      </w:r>
    </w:p>
    <w:p w:rsidR="00660798" w:rsidRPr="007C4871" w:rsidRDefault="00660798" w:rsidP="00660798">
      <w:pPr>
        <w:autoSpaceDE w:val="0"/>
        <w:autoSpaceDN w:val="0"/>
        <w:adjustRightInd w:val="0"/>
        <w:jc w:val="both"/>
        <w:rPr>
          <w:b/>
          <w:sz w:val="24"/>
          <w:szCs w:val="24"/>
          <w:lang w:val="ro-RO" w:eastAsia="en-US"/>
        </w:rPr>
      </w:pPr>
      <w:r w:rsidRPr="007C4871">
        <w:rPr>
          <w:color w:val="0000FF"/>
          <w:sz w:val="24"/>
          <w:szCs w:val="24"/>
          <w:lang w:val="ro-RO" w:eastAsia="en-US"/>
        </w:rPr>
        <w:t xml:space="preserve">    </w:t>
      </w:r>
      <w:r w:rsidRPr="007C4871">
        <w:rPr>
          <w:color w:val="0000FF"/>
          <w:sz w:val="24"/>
          <w:szCs w:val="24"/>
          <w:lang w:val="ro-RO" w:eastAsia="en-US"/>
        </w:rPr>
        <w:tab/>
      </w:r>
      <w:r w:rsidRPr="007C4871">
        <w:rPr>
          <w:b/>
          <w:sz w:val="24"/>
          <w:szCs w:val="24"/>
          <w:lang w:val="ro-RO" w:eastAsia="en-US"/>
        </w:rPr>
        <w:t>ART.58 Suspendarea mandatului de consilier local</w:t>
      </w:r>
    </w:p>
    <w:p w:rsidR="00660798" w:rsidRPr="007C4871" w:rsidRDefault="00660798" w:rsidP="00660798">
      <w:pPr>
        <w:autoSpaceDE w:val="0"/>
        <w:autoSpaceDN w:val="0"/>
        <w:adjustRightInd w:val="0"/>
        <w:jc w:val="both"/>
        <w:rPr>
          <w:sz w:val="24"/>
          <w:szCs w:val="24"/>
          <w:lang w:val="ro-RO" w:eastAsia="en-US"/>
        </w:rPr>
      </w:pPr>
      <w:r w:rsidRPr="007C4871">
        <w:rPr>
          <w:sz w:val="24"/>
          <w:szCs w:val="24"/>
          <w:lang w:val="ro-RO" w:eastAsia="en-US"/>
        </w:rPr>
        <w:t xml:space="preserve">    (1)  Mandatul de consilier local se suspendă în următoarele situaţii:</w:t>
      </w:r>
    </w:p>
    <w:p w:rsidR="00660798" w:rsidRPr="007C4871" w:rsidRDefault="00660798" w:rsidP="00660798">
      <w:pPr>
        <w:autoSpaceDE w:val="0"/>
        <w:autoSpaceDN w:val="0"/>
        <w:adjustRightInd w:val="0"/>
        <w:jc w:val="both"/>
        <w:rPr>
          <w:sz w:val="24"/>
          <w:szCs w:val="24"/>
          <w:lang w:val="ro-RO" w:eastAsia="en-US"/>
        </w:rPr>
      </w:pPr>
      <w:r w:rsidRPr="007C4871">
        <w:rPr>
          <w:sz w:val="24"/>
          <w:szCs w:val="24"/>
          <w:lang w:val="ro-RO" w:eastAsia="en-US"/>
        </w:rPr>
        <w:t xml:space="preserve">    a) a fost dispusă măsura arestării preventive;</w:t>
      </w:r>
    </w:p>
    <w:p w:rsidR="00660798" w:rsidRPr="007C4871" w:rsidRDefault="00660798" w:rsidP="00660798">
      <w:pPr>
        <w:autoSpaceDE w:val="0"/>
        <w:autoSpaceDN w:val="0"/>
        <w:adjustRightInd w:val="0"/>
        <w:jc w:val="both"/>
        <w:rPr>
          <w:sz w:val="24"/>
          <w:szCs w:val="24"/>
          <w:lang w:val="ro-RO" w:eastAsia="en-US"/>
        </w:rPr>
      </w:pPr>
      <w:r w:rsidRPr="007C4871">
        <w:rPr>
          <w:sz w:val="24"/>
          <w:szCs w:val="24"/>
          <w:lang w:val="ro-RO" w:eastAsia="en-US"/>
        </w:rPr>
        <w:t xml:space="preserve">    b) a fost dispusă măsura arestului la domiciliu;</w:t>
      </w:r>
    </w:p>
    <w:p w:rsidR="00660798" w:rsidRPr="007C4871" w:rsidRDefault="00660798" w:rsidP="00660798">
      <w:pPr>
        <w:autoSpaceDE w:val="0"/>
        <w:autoSpaceDN w:val="0"/>
        <w:adjustRightInd w:val="0"/>
        <w:jc w:val="both"/>
        <w:rPr>
          <w:sz w:val="24"/>
          <w:szCs w:val="24"/>
          <w:lang w:val="ro-RO" w:eastAsia="en-US"/>
        </w:rPr>
      </w:pPr>
      <w:r w:rsidRPr="007C4871">
        <w:rPr>
          <w:sz w:val="24"/>
          <w:szCs w:val="24"/>
          <w:lang w:val="ro-RO" w:eastAsia="en-US"/>
        </w:rPr>
        <w:t xml:space="preserve">    c) a fost însărcinat de către consiliul din care face parte, de către Guvern sau de către Parlament cu exercitarea unei misiuni în ţară sau în străinătate.</w:t>
      </w:r>
    </w:p>
    <w:p w:rsidR="00660798" w:rsidRPr="007C4871" w:rsidRDefault="00660798" w:rsidP="00660798">
      <w:pPr>
        <w:autoSpaceDE w:val="0"/>
        <w:autoSpaceDN w:val="0"/>
        <w:adjustRightInd w:val="0"/>
        <w:jc w:val="both"/>
        <w:rPr>
          <w:sz w:val="24"/>
          <w:szCs w:val="24"/>
          <w:lang w:val="ro-RO" w:eastAsia="en-US"/>
        </w:rPr>
      </w:pPr>
      <w:r w:rsidRPr="007C4871">
        <w:rPr>
          <w:sz w:val="24"/>
          <w:szCs w:val="24"/>
          <w:lang w:val="ro-RO" w:eastAsia="en-US"/>
        </w:rPr>
        <w:t xml:space="preserve">    (2)  Măsurile prevăzute la alin. (1) lit. a) şi b) dispuse în condiţiile </w:t>
      </w:r>
      <w:r w:rsidRPr="007C4871">
        <w:rPr>
          <w:vanish/>
          <w:sz w:val="24"/>
          <w:szCs w:val="24"/>
          <w:lang w:val="ro-RO" w:eastAsia="en-US"/>
        </w:rPr>
        <w:t>&lt;LLNK 12017     0912 2b1   0 19&gt;</w:t>
      </w:r>
      <w:r w:rsidRPr="007C4871">
        <w:rPr>
          <w:color w:val="0000FF"/>
          <w:sz w:val="24"/>
          <w:szCs w:val="24"/>
          <w:u w:val="single"/>
          <w:lang w:val="ro-RO" w:eastAsia="en-US"/>
        </w:rPr>
        <w:t>Legii nr. 135/2010,</w:t>
      </w:r>
      <w:r w:rsidRPr="007C4871">
        <w:rPr>
          <w:sz w:val="24"/>
          <w:szCs w:val="24"/>
          <w:lang w:val="ro-RO" w:eastAsia="en-US"/>
        </w:rPr>
        <w:t xml:space="preserve"> cu modificările şi completările ulterioare, se comunică de îndată de către instanţa de judecată prefectului care, prin ordin, în termen de maximum 48 de ore de la comunicare, constată suspendarea mandatului.</w:t>
      </w:r>
    </w:p>
    <w:p w:rsidR="00660798" w:rsidRPr="007C4871" w:rsidRDefault="00660798" w:rsidP="00660798">
      <w:pPr>
        <w:autoSpaceDE w:val="0"/>
        <w:autoSpaceDN w:val="0"/>
        <w:adjustRightInd w:val="0"/>
        <w:jc w:val="both"/>
        <w:rPr>
          <w:sz w:val="24"/>
          <w:szCs w:val="24"/>
          <w:lang w:val="ro-RO" w:eastAsia="en-US"/>
        </w:rPr>
      </w:pPr>
      <w:r w:rsidRPr="007C4871">
        <w:rPr>
          <w:sz w:val="24"/>
          <w:szCs w:val="24"/>
          <w:lang w:val="ro-RO" w:eastAsia="en-US"/>
        </w:rPr>
        <w:t xml:space="preserve">    (3)  Documentele corespunzătoare situaţiei prevăzute la alin. (1) lit. c) se comunică de către emitent, în termen de 5 zile lucrătoare de la desemnare, secretarului general al unităţii/subdiviziunii administrativ-teritoriale şi primarului,, iar în prima şedinţă ulterioară comunicării consiliul local ia act de această situaţie, prin hotărâre.</w:t>
      </w:r>
    </w:p>
    <w:p w:rsidR="00660798" w:rsidRPr="007C4871" w:rsidRDefault="00660798" w:rsidP="00660798">
      <w:pPr>
        <w:autoSpaceDE w:val="0"/>
        <w:autoSpaceDN w:val="0"/>
        <w:adjustRightInd w:val="0"/>
        <w:jc w:val="both"/>
        <w:rPr>
          <w:sz w:val="24"/>
          <w:szCs w:val="24"/>
          <w:lang w:val="ro-RO" w:eastAsia="en-US"/>
        </w:rPr>
      </w:pPr>
      <w:r w:rsidRPr="007C4871">
        <w:rPr>
          <w:sz w:val="24"/>
          <w:szCs w:val="24"/>
          <w:lang w:val="ro-RO" w:eastAsia="en-US"/>
        </w:rPr>
        <w:t xml:space="preserve">    (4)  Suspendarea durează până la încetarea situaţiei prevăzute la alin. (1).</w:t>
      </w:r>
    </w:p>
    <w:p w:rsidR="00660798" w:rsidRPr="007C4871" w:rsidRDefault="00660798" w:rsidP="00660798">
      <w:pPr>
        <w:autoSpaceDE w:val="0"/>
        <w:autoSpaceDN w:val="0"/>
        <w:adjustRightInd w:val="0"/>
        <w:jc w:val="both"/>
        <w:rPr>
          <w:sz w:val="24"/>
          <w:szCs w:val="24"/>
          <w:lang w:val="ro-RO" w:eastAsia="en-US"/>
        </w:rPr>
      </w:pPr>
      <w:r w:rsidRPr="007C4871">
        <w:rPr>
          <w:sz w:val="24"/>
          <w:szCs w:val="24"/>
          <w:lang w:val="ro-RO" w:eastAsia="en-US"/>
        </w:rPr>
        <w:t xml:space="preserve">    (5) Ordinul de suspendare emis pentru situaţiile prevăzute la alin. (1) lit. a) şi b), respectiv hotărârea prin care se ia act de suspendarea de drept a consilierului în condiţiile alin. (1) lit. c) se comunică de îndată consilierului local, în termen de maximum 48 de ore de la emiterea ordinului, respectiv hotărârii consiliului, după caz.</w:t>
      </w:r>
    </w:p>
    <w:p w:rsidR="00660798" w:rsidRPr="007C4871" w:rsidRDefault="00660798" w:rsidP="00660798">
      <w:pPr>
        <w:autoSpaceDE w:val="0"/>
        <w:autoSpaceDN w:val="0"/>
        <w:adjustRightInd w:val="0"/>
        <w:jc w:val="both"/>
        <w:rPr>
          <w:sz w:val="24"/>
          <w:szCs w:val="24"/>
          <w:lang w:val="ro-RO" w:eastAsia="en-US"/>
        </w:rPr>
      </w:pPr>
      <w:r w:rsidRPr="007C4871">
        <w:rPr>
          <w:sz w:val="24"/>
          <w:szCs w:val="24"/>
          <w:lang w:val="ro-RO" w:eastAsia="en-US"/>
        </w:rPr>
        <w:t xml:space="preserve">    (6) În cazul în care faţă de consilierul local al cărui mandat a fost suspendat în condiţiile alin. (1) lit. a) şi b), a fost dispusă clasarea ori renunţarea la urmărirea penală sau instanţa judecătorească a dispus achitarea sau încetarea procesului penal, acesta are dreptul la despăgubiri, în condiţiile legii.</w:t>
      </w:r>
    </w:p>
    <w:p w:rsidR="00660798" w:rsidRPr="007C4871" w:rsidRDefault="00660798" w:rsidP="00660798">
      <w:pPr>
        <w:autoSpaceDE w:val="0"/>
        <w:autoSpaceDN w:val="0"/>
        <w:adjustRightInd w:val="0"/>
        <w:ind w:firstLine="708"/>
        <w:jc w:val="both"/>
        <w:rPr>
          <w:b/>
          <w:sz w:val="24"/>
          <w:szCs w:val="24"/>
          <w:lang w:val="ro-RO" w:eastAsia="en-US"/>
        </w:rPr>
      </w:pPr>
      <w:r w:rsidRPr="007C4871">
        <w:rPr>
          <w:b/>
          <w:sz w:val="24"/>
          <w:szCs w:val="24"/>
          <w:lang w:val="ro-RO" w:eastAsia="en-US"/>
        </w:rPr>
        <w:t>ART.59 Încetarea mandatului de consilier local</w:t>
      </w:r>
    </w:p>
    <w:p w:rsidR="00660798" w:rsidRPr="007C4871" w:rsidRDefault="00660798" w:rsidP="00660798">
      <w:pPr>
        <w:autoSpaceDE w:val="0"/>
        <w:autoSpaceDN w:val="0"/>
        <w:adjustRightInd w:val="0"/>
        <w:jc w:val="both"/>
        <w:rPr>
          <w:sz w:val="24"/>
          <w:szCs w:val="24"/>
          <w:lang w:val="ro-RO" w:eastAsia="en-US"/>
        </w:rPr>
      </w:pPr>
      <w:r w:rsidRPr="007C4871">
        <w:rPr>
          <w:sz w:val="24"/>
          <w:szCs w:val="24"/>
          <w:lang w:val="ro-RO" w:eastAsia="en-US"/>
        </w:rPr>
        <w:t xml:space="preserve">    (1)  Calitatea de consilier local încetează la data declarării ca legal constituit a noului consiliu ales.</w:t>
      </w:r>
    </w:p>
    <w:p w:rsidR="00660798" w:rsidRPr="007C4871" w:rsidRDefault="00660798" w:rsidP="00660798">
      <w:pPr>
        <w:autoSpaceDE w:val="0"/>
        <w:autoSpaceDN w:val="0"/>
        <w:adjustRightInd w:val="0"/>
        <w:jc w:val="both"/>
        <w:rPr>
          <w:sz w:val="24"/>
          <w:szCs w:val="24"/>
          <w:lang w:val="ro-RO" w:eastAsia="en-US"/>
        </w:rPr>
      </w:pPr>
      <w:r w:rsidRPr="007C4871">
        <w:rPr>
          <w:sz w:val="24"/>
          <w:szCs w:val="24"/>
          <w:lang w:val="ro-RO" w:eastAsia="en-US"/>
        </w:rPr>
        <w:t xml:space="preserve">    (2)  Calitatea de consilier local  încetează de drept înainte de expirarea duratei normale a mandatului, în următoarele cazuri:</w:t>
      </w:r>
    </w:p>
    <w:p w:rsidR="00660798" w:rsidRPr="007C4871" w:rsidRDefault="00660798" w:rsidP="00660798">
      <w:pPr>
        <w:autoSpaceDE w:val="0"/>
        <w:autoSpaceDN w:val="0"/>
        <w:adjustRightInd w:val="0"/>
        <w:jc w:val="both"/>
        <w:rPr>
          <w:sz w:val="24"/>
          <w:szCs w:val="24"/>
          <w:lang w:val="ro-RO" w:eastAsia="en-US"/>
        </w:rPr>
      </w:pPr>
      <w:r w:rsidRPr="007C4871">
        <w:rPr>
          <w:sz w:val="24"/>
          <w:szCs w:val="24"/>
          <w:lang w:val="ro-RO" w:eastAsia="en-US"/>
        </w:rPr>
        <w:t xml:space="preserve">    a) demisie;</w:t>
      </w:r>
    </w:p>
    <w:p w:rsidR="00660798" w:rsidRPr="007C4871" w:rsidRDefault="00660798" w:rsidP="00660798">
      <w:pPr>
        <w:autoSpaceDE w:val="0"/>
        <w:autoSpaceDN w:val="0"/>
        <w:adjustRightInd w:val="0"/>
        <w:jc w:val="both"/>
        <w:rPr>
          <w:sz w:val="24"/>
          <w:szCs w:val="24"/>
          <w:lang w:val="ro-RO" w:eastAsia="en-US"/>
        </w:rPr>
      </w:pPr>
      <w:r w:rsidRPr="007C4871">
        <w:rPr>
          <w:sz w:val="24"/>
          <w:szCs w:val="24"/>
          <w:lang w:val="ro-RO" w:eastAsia="en-US"/>
        </w:rPr>
        <w:lastRenderedPageBreak/>
        <w:t xml:space="preserve">    b) constatarea şi sancţionarea, în condiţiile </w:t>
      </w:r>
      <w:r w:rsidRPr="007C4871">
        <w:rPr>
          <w:vanish/>
          <w:sz w:val="24"/>
          <w:szCs w:val="24"/>
          <w:lang w:val="ro-RO" w:eastAsia="en-US"/>
        </w:rPr>
        <w:t>&lt;LLNK 12010   176 12 251   0 18&gt;</w:t>
      </w:r>
      <w:r w:rsidRPr="007C4871">
        <w:rPr>
          <w:color w:val="0000FF"/>
          <w:sz w:val="24"/>
          <w:szCs w:val="24"/>
          <w:u w:val="single"/>
          <w:lang w:val="ro-RO" w:eastAsia="en-US"/>
        </w:rPr>
        <w:t>Legii nr. 176/2010</w:t>
      </w:r>
      <w:r w:rsidRPr="007C4871">
        <w:rPr>
          <w:sz w:val="24"/>
          <w:szCs w:val="24"/>
          <w:lang w:val="ro-RO" w:eastAsia="en-US"/>
        </w:rPr>
        <w:t>, cu modificările şi completările ulterioare, a unei stări de incompatibilitate;</w:t>
      </w:r>
    </w:p>
    <w:p w:rsidR="00660798" w:rsidRPr="007C4871" w:rsidRDefault="00660798" w:rsidP="00660798">
      <w:pPr>
        <w:autoSpaceDE w:val="0"/>
        <w:autoSpaceDN w:val="0"/>
        <w:adjustRightInd w:val="0"/>
        <w:jc w:val="both"/>
        <w:rPr>
          <w:sz w:val="24"/>
          <w:szCs w:val="24"/>
          <w:lang w:val="ro-RO" w:eastAsia="en-US"/>
        </w:rPr>
      </w:pPr>
      <w:r w:rsidRPr="007C4871">
        <w:rPr>
          <w:sz w:val="24"/>
          <w:szCs w:val="24"/>
          <w:lang w:val="ro-RO" w:eastAsia="en-US"/>
        </w:rPr>
        <w:t xml:space="preserve">    c) schimbarea domiciliului într-o altă unitate administrativ-teritorială, inclusiv ca urmare a reorganizării acesteia;</w:t>
      </w:r>
    </w:p>
    <w:p w:rsidR="00660798" w:rsidRPr="007C4871" w:rsidRDefault="00660798" w:rsidP="00660798">
      <w:pPr>
        <w:autoSpaceDE w:val="0"/>
        <w:autoSpaceDN w:val="0"/>
        <w:adjustRightInd w:val="0"/>
        <w:jc w:val="both"/>
        <w:rPr>
          <w:sz w:val="24"/>
          <w:szCs w:val="24"/>
          <w:lang w:val="ro-RO" w:eastAsia="en-US"/>
        </w:rPr>
      </w:pPr>
      <w:r w:rsidRPr="007C4871">
        <w:rPr>
          <w:sz w:val="24"/>
          <w:szCs w:val="24"/>
          <w:lang w:val="ro-RO" w:eastAsia="en-US"/>
        </w:rPr>
        <w:t xml:space="preserve">    d) lipsa nemotivată de la mai mult de 3 şedinţe ordinare şi/sau extraordinare consecutive ale consiliului, desfăşurate pe durata a trei luni calendaristice;</w:t>
      </w:r>
    </w:p>
    <w:p w:rsidR="00660798" w:rsidRPr="007C4871" w:rsidRDefault="00660798" w:rsidP="00660798">
      <w:pPr>
        <w:autoSpaceDE w:val="0"/>
        <w:autoSpaceDN w:val="0"/>
        <w:adjustRightInd w:val="0"/>
        <w:jc w:val="both"/>
        <w:rPr>
          <w:sz w:val="24"/>
          <w:szCs w:val="24"/>
          <w:lang w:val="ro-RO" w:eastAsia="en-US"/>
        </w:rPr>
      </w:pPr>
      <w:r w:rsidRPr="007C4871">
        <w:rPr>
          <w:sz w:val="24"/>
          <w:szCs w:val="24"/>
          <w:lang w:val="ro-RO" w:eastAsia="en-US"/>
        </w:rPr>
        <w:t xml:space="preserve">    e) lipsa nemotivată de la 3 întruniri ale consiliului, convocate pe durata a 3 luni calendaristice, care determină imposibilitatea desfăşurării, în condiţiile legii, a şedinţelor ordinare şi/sau extraordinare;</w:t>
      </w:r>
    </w:p>
    <w:p w:rsidR="00660798" w:rsidRPr="007C4871" w:rsidRDefault="00660798" w:rsidP="00660798">
      <w:pPr>
        <w:autoSpaceDE w:val="0"/>
        <w:autoSpaceDN w:val="0"/>
        <w:adjustRightInd w:val="0"/>
        <w:jc w:val="both"/>
        <w:rPr>
          <w:sz w:val="24"/>
          <w:szCs w:val="24"/>
          <w:lang w:val="ro-RO" w:eastAsia="en-US"/>
        </w:rPr>
      </w:pPr>
      <w:r w:rsidRPr="007C4871">
        <w:rPr>
          <w:sz w:val="24"/>
          <w:szCs w:val="24"/>
          <w:lang w:val="ro-RO" w:eastAsia="en-US"/>
        </w:rPr>
        <w:t xml:space="preserve">    f) imposibilitatea exercitării mandatului pe o perioadă mai mare de 6 luni consecutive, cu excepţia cazurilor prevăzute de lege;</w:t>
      </w:r>
    </w:p>
    <w:p w:rsidR="00660798" w:rsidRPr="007C4871" w:rsidRDefault="00660798" w:rsidP="00660798">
      <w:pPr>
        <w:autoSpaceDE w:val="0"/>
        <w:autoSpaceDN w:val="0"/>
        <w:adjustRightInd w:val="0"/>
        <w:jc w:val="both"/>
        <w:rPr>
          <w:sz w:val="24"/>
          <w:szCs w:val="24"/>
          <w:lang w:val="ro-RO" w:eastAsia="en-US"/>
        </w:rPr>
      </w:pPr>
      <w:r w:rsidRPr="007C4871">
        <w:rPr>
          <w:sz w:val="24"/>
          <w:szCs w:val="24"/>
          <w:lang w:val="ro-RO" w:eastAsia="en-US"/>
        </w:rPr>
        <w:t xml:space="preserve">    g) condamnarea, prin hotărâre judecătorească rămasă definitivă, la o pedeapsă privativă de libertate, indiferent de modalitatea de individualizare a executării pedepsei;</w:t>
      </w:r>
    </w:p>
    <w:p w:rsidR="00660798" w:rsidRPr="007C4871" w:rsidRDefault="00660798" w:rsidP="00660798">
      <w:pPr>
        <w:autoSpaceDE w:val="0"/>
        <w:autoSpaceDN w:val="0"/>
        <w:adjustRightInd w:val="0"/>
        <w:jc w:val="both"/>
        <w:rPr>
          <w:sz w:val="24"/>
          <w:szCs w:val="24"/>
          <w:lang w:val="ro-RO" w:eastAsia="en-US"/>
        </w:rPr>
      </w:pPr>
      <w:r w:rsidRPr="007C4871">
        <w:rPr>
          <w:sz w:val="24"/>
          <w:szCs w:val="24"/>
          <w:lang w:val="ro-RO" w:eastAsia="en-US"/>
        </w:rPr>
        <w:t xml:space="preserve">    h) punerea sub interdicţie judecătorească;</w:t>
      </w:r>
    </w:p>
    <w:p w:rsidR="00660798" w:rsidRPr="007C4871" w:rsidRDefault="00660798" w:rsidP="00660798">
      <w:pPr>
        <w:autoSpaceDE w:val="0"/>
        <w:autoSpaceDN w:val="0"/>
        <w:adjustRightInd w:val="0"/>
        <w:jc w:val="both"/>
        <w:rPr>
          <w:sz w:val="24"/>
          <w:szCs w:val="24"/>
          <w:lang w:val="ro-RO" w:eastAsia="en-US"/>
        </w:rPr>
      </w:pPr>
      <w:r w:rsidRPr="007C4871">
        <w:rPr>
          <w:sz w:val="24"/>
          <w:szCs w:val="24"/>
          <w:lang w:val="ro-RO" w:eastAsia="en-US"/>
        </w:rPr>
        <w:t xml:space="preserve">    i) pierderea drepturilor electorale;</w:t>
      </w:r>
    </w:p>
    <w:p w:rsidR="00660798" w:rsidRPr="007C4871" w:rsidRDefault="00660798" w:rsidP="00660798">
      <w:pPr>
        <w:autoSpaceDE w:val="0"/>
        <w:autoSpaceDN w:val="0"/>
        <w:adjustRightInd w:val="0"/>
        <w:jc w:val="both"/>
        <w:rPr>
          <w:sz w:val="24"/>
          <w:szCs w:val="24"/>
          <w:lang w:val="ro-RO" w:eastAsia="en-US"/>
        </w:rPr>
      </w:pPr>
      <w:r w:rsidRPr="007C4871">
        <w:rPr>
          <w:sz w:val="24"/>
          <w:szCs w:val="24"/>
          <w:lang w:val="ro-RO" w:eastAsia="en-US"/>
        </w:rPr>
        <w:t xml:space="preserve">    j) pierderea calităţii de membru al partidului politic sau al organizaţiei minorităţilor naţionale pe a cărei listă a fost ales;</w:t>
      </w:r>
    </w:p>
    <w:p w:rsidR="00660798" w:rsidRPr="007C4871" w:rsidRDefault="00660798" w:rsidP="00660798">
      <w:pPr>
        <w:autoSpaceDE w:val="0"/>
        <w:autoSpaceDN w:val="0"/>
        <w:adjustRightInd w:val="0"/>
        <w:jc w:val="both"/>
        <w:rPr>
          <w:sz w:val="24"/>
          <w:szCs w:val="24"/>
          <w:lang w:val="ro-RO" w:eastAsia="en-US"/>
        </w:rPr>
      </w:pPr>
      <w:r w:rsidRPr="007C4871">
        <w:rPr>
          <w:sz w:val="24"/>
          <w:szCs w:val="24"/>
          <w:lang w:val="ro-RO" w:eastAsia="en-US"/>
        </w:rPr>
        <w:t xml:space="preserve">    k) condamnarea prin hotărâre judecătorească rămasă definitivă pentru săvârşirea unei infracţiuni electorale pe durata procesului electoral în cadrul căruia a fost ales, indiferent de pedeapsa aplicată şi de modalitatea de individualizare a executării acesteia;</w:t>
      </w:r>
    </w:p>
    <w:p w:rsidR="00660798" w:rsidRPr="007C4871" w:rsidRDefault="00660798" w:rsidP="00660798">
      <w:pPr>
        <w:autoSpaceDE w:val="0"/>
        <w:autoSpaceDN w:val="0"/>
        <w:adjustRightInd w:val="0"/>
        <w:jc w:val="both"/>
        <w:rPr>
          <w:sz w:val="24"/>
          <w:szCs w:val="24"/>
          <w:lang w:val="ro-RO" w:eastAsia="en-US"/>
        </w:rPr>
      </w:pPr>
      <w:r w:rsidRPr="007C4871">
        <w:rPr>
          <w:sz w:val="24"/>
          <w:szCs w:val="24"/>
          <w:lang w:val="ro-RO" w:eastAsia="en-US"/>
        </w:rPr>
        <w:t xml:space="preserve">    l) deces.</w:t>
      </w:r>
    </w:p>
    <w:p w:rsidR="00660798" w:rsidRPr="007C4871" w:rsidRDefault="00660798" w:rsidP="00660798">
      <w:pPr>
        <w:autoSpaceDE w:val="0"/>
        <w:autoSpaceDN w:val="0"/>
        <w:adjustRightInd w:val="0"/>
        <w:jc w:val="both"/>
        <w:rPr>
          <w:sz w:val="24"/>
          <w:szCs w:val="24"/>
          <w:lang w:val="ro-RO" w:eastAsia="en-US"/>
        </w:rPr>
      </w:pPr>
      <w:r w:rsidRPr="007C4871">
        <w:rPr>
          <w:sz w:val="24"/>
          <w:szCs w:val="24"/>
          <w:lang w:val="ro-RO" w:eastAsia="en-US"/>
        </w:rPr>
        <w:t xml:space="preserve">    (3) Data încetării de drept a mandatului, în cazurile enumerate la alin. (2) lit. a), c)-f) şi l), este data apariţiei evenimentului sau a împlinirii condiţiilor care determină situaţia de încetare, după caz.</w:t>
      </w:r>
    </w:p>
    <w:p w:rsidR="00660798" w:rsidRPr="007C4871" w:rsidRDefault="00660798" w:rsidP="00660798">
      <w:pPr>
        <w:autoSpaceDE w:val="0"/>
        <w:autoSpaceDN w:val="0"/>
        <w:adjustRightInd w:val="0"/>
        <w:jc w:val="both"/>
        <w:rPr>
          <w:sz w:val="24"/>
          <w:szCs w:val="24"/>
          <w:lang w:val="ro-RO" w:eastAsia="en-US"/>
        </w:rPr>
      </w:pPr>
      <w:r w:rsidRPr="007C4871">
        <w:rPr>
          <w:sz w:val="24"/>
          <w:szCs w:val="24"/>
          <w:lang w:val="ro-RO" w:eastAsia="en-US"/>
        </w:rPr>
        <w:t xml:space="preserve">    (4)  Data încetării de drept a mandatului, în cazul prevăzut la alin. (2) lit. b), în situaţia în care legalitatea raportului de evaluare prin care s-a constatat starea de incompatibilitate nu a fost contestată, este data expirării perioadei în care consilierul local are dreptul să conteste raportul de evaluare, în condiţiile </w:t>
      </w:r>
      <w:r w:rsidRPr="007C4871">
        <w:rPr>
          <w:vanish/>
          <w:sz w:val="24"/>
          <w:szCs w:val="24"/>
          <w:lang w:val="ro-RO" w:eastAsia="en-US"/>
        </w:rPr>
        <w:t>&lt;LLNK 12010   176 12 251   0 18&gt;</w:t>
      </w:r>
      <w:r w:rsidRPr="007C4871">
        <w:rPr>
          <w:color w:val="0000FF"/>
          <w:sz w:val="24"/>
          <w:szCs w:val="24"/>
          <w:u w:val="single"/>
          <w:lang w:val="ro-RO" w:eastAsia="en-US"/>
        </w:rPr>
        <w:t>Legii nr. 176/2010</w:t>
      </w:r>
      <w:r w:rsidRPr="007C4871">
        <w:rPr>
          <w:sz w:val="24"/>
          <w:szCs w:val="24"/>
          <w:lang w:val="ro-RO" w:eastAsia="en-US"/>
        </w:rPr>
        <w:t>, cu modificările şi completările ulterioare.</w:t>
      </w:r>
    </w:p>
    <w:p w:rsidR="00660798" w:rsidRPr="007C4871" w:rsidRDefault="00660798" w:rsidP="00660798">
      <w:pPr>
        <w:autoSpaceDE w:val="0"/>
        <w:autoSpaceDN w:val="0"/>
        <w:adjustRightInd w:val="0"/>
        <w:jc w:val="both"/>
        <w:rPr>
          <w:sz w:val="24"/>
          <w:szCs w:val="24"/>
          <w:lang w:val="ro-RO" w:eastAsia="en-US"/>
        </w:rPr>
      </w:pPr>
      <w:r w:rsidRPr="007C4871">
        <w:rPr>
          <w:sz w:val="24"/>
          <w:szCs w:val="24"/>
          <w:lang w:val="ro-RO" w:eastAsia="en-US"/>
        </w:rPr>
        <w:t xml:space="preserve">    (5)  Data încetării de drept a mandatului în cazul prevăzut la alin. (2) lit. j) este data comunicării către prefect, secretarul general al unităţii/subdiviziunii administrativ-teritoriale şi către consilierul local, a hotărârii forului competent să decidă asupra excluderii unui membru al partidului politic sau a organizaţiei cetăţenilor aparţinând minorităţilor naţionale pe a cărei listă consilierul local  a fost ales, în situaţia în care legalitatea acesteia nu a fost contestată.</w:t>
      </w:r>
    </w:p>
    <w:p w:rsidR="00660798" w:rsidRPr="007C4871" w:rsidRDefault="00660798" w:rsidP="00660798">
      <w:pPr>
        <w:autoSpaceDE w:val="0"/>
        <w:autoSpaceDN w:val="0"/>
        <w:adjustRightInd w:val="0"/>
        <w:jc w:val="both"/>
        <w:rPr>
          <w:sz w:val="24"/>
          <w:szCs w:val="24"/>
          <w:lang w:val="ro-RO" w:eastAsia="en-US"/>
        </w:rPr>
      </w:pPr>
      <w:r w:rsidRPr="007C4871">
        <w:rPr>
          <w:sz w:val="24"/>
          <w:szCs w:val="24"/>
          <w:lang w:val="ro-RO" w:eastAsia="en-US"/>
        </w:rPr>
        <w:t xml:space="preserve">    (6) În situaţiile prevăzute la alin. (2) lit. a), c)-f) şi l) constatarea încetării de drept a mandatului de consilier local, precum şi vacantarea locului de consilier local se realizează printr-o hotărâre de constatare a autorităţii deliberative respective, la propunerea primarului sau a oricărui alt ales local, adoptată în prima şedinţă desfăşurată după apariţia evenimentului. Hotărârea autorităţii deliberative este comunicată de îndată judecătoriei competente să valideze mandatul supleantului, în condiţiile art. 122, precum şi consilierului local.</w:t>
      </w:r>
    </w:p>
    <w:p w:rsidR="00660798" w:rsidRPr="007C4871" w:rsidRDefault="00660798" w:rsidP="00660798">
      <w:pPr>
        <w:autoSpaceDE w:val="0"/>
        <w:autoSpaceDN w:val="0"/>
        <w:adjustRightInd w:val="0"/>
        <w:jc w:val="both"/>
        <w:rPr>
          <w:sz w:val="24"/>
          <w:szCs w:val="24"/>
          <w:lang w:val="ro-RO" w:eastAsia="en-US"/>
        </w:rPr>
      </w:pPr>
      <w:r w:rsidRPr="007C4871">
        <w:rPr>
          <w:sz w:val="24"/>
          <w:szCs w:val="24"/>
          <w:lang w:val="ro-RO" w:eastAsia="en-US"/>
        </w:rPr>
        <w:t xml:space="preserve">    (7) Consiliul local are obligaţia de a adopta hotărârea prevăzută la alin. (6) în termen de 30 de zile de la introducerea pe proiectul ordinii de zi a referatului constatator semnat de primar şi de secretarul general al unităţii/subidiviziunii administrativ-teritoriale  cu privire la una dintre situaţiile prevăzute la alin. (2) lit. a), c)-f) şi l). În termen de maximum 10 zile de la expirarea termenului stabilit pentru consiliul local, constatarea încetării mandatului, precum şi vacantarea locului de consilier local se realizează de către prefect prin ordin, în baza referatului constatator comunicat de către secretarul general al unităţii/subidiviziunii administrativ-teritoriale, în situaţia neadoptării acestei hotărâri de către consiliul local.</w:t>
      </w:r>
    </w:p>
    <w:p w:rsidR="00660798" w:rsidRPr="007C4871" w:rsidRDefault="00660798" w:rsidP="00660798">
      <w:pPr>
        <w:autoSpaceDE w:val="0"/>
        <w:autoSpaceDN w:val="0"/>
        <w:adjustRightInd w:val="0"/>
        <w:jc w:val="both"/>
        <w:rPr>
          <w:sz w:val="24"/>
          <w:szCs w:val="24"/>
          <w:lang w:val="ro-RO" w:eastAsia="en-US"/>
        </w:rPr>
      </w:pPr>
      <w:r w:rsidRPr="007C4871">
        <w:rPr>
          <w:sz w:val="24"/>
          <w:szCs w:val="24"/>
          <w:lang w:val="ro-RO" w:eastAsia="en-US"/>
        </w:rPr>
        <w:t xml:space="preserve">    (8)  În situaţiile prevăzute la alin. (2) lit. b), g)-k) constatarea încetării de drept a mandatului de consilier local , precum şi vacantarea locului de consilier local  se fac de către prefect prin ordin, în termen de maximum 30 de zile de la data înştiinţării transmise prefectului de către autoritatea responsabilă de asigurarea integrităţii în exercitarea demnităţilor şi funcţiilor publice şi prevenirea corupţiei instituţionale sau de către instanţă, după caz.</w:t>
      </w:r>
    </w:p>
    <w:p w:rsidR="00660798" w:rsidRPr="007C4871" w:rsidRDefault="00660798" w:rsidP="00660798">
      <w:pPr>
        <w:autoSpaceDE w:val="0"/>
        <w:autoSpaceDN w:val="0"/>
        <w:adjustRightInd w:val="0"/>
        <w:jc w:val="both"/>
        <w:rPr>
          <w:sz w:val="24"/>
          <w:szCs w:val="24"/>
          <w:lang w:val="ro-RO" w:eastAsia="en-US"/>
        </w:rPr>
      </w:pPr>
      <w:r w:rsidRPr="007C4871">
        <w:rPr>
          <w:sz w:val="24"/>
          <w:szCs w:val="24"/>
          <w:lang w:val="ro-RO" w:eastAsia="en-US"/>
        </w:rPr>
        <w:t xml:space="preserve">    (9)  Ordinul prefectului emis în situaţiile prevăzute la alin. (7) şi (8) se transmite de îndată judecătoriei competente să valideze mandatul supleantului, în condiţiile art. 122, consilierului local şi secretarului general al unităţii/subdiviziunii administrativ-teritoriale.</w:t>
      </w:r>
    </w:p>
    <w:p w:rsidR="00660798" w:rsidRPr="007C4871" w:rsidRDefault="00660798" w:rsidP="00660798">
      <w:pPr>
        <w:autoSpaceDE w:val="0"/>
        <w:autoSpaceDN w:val="0"/>
        <w:adjustRightInd w:val="0"/>
        <w:jc w:val="both"/>
        <w:rPr>
          <w:sz w:val="24"/>
          <w:szCs w:val="24"/>
          <w:lang w:val="ro-RO" w:eastAsia="en-US"/>
        </w:rPr>
      </w:pPr>
      <w:r w:rsidRPr="007C4871">
        <w:rPr>
          <w:sz w:val="24"/>
          <w:szCs w:val="24"/>
          <w:lang w:val="ro-RO" w:eastAsia="en-US"/>
        </w:rPr>
        <w:lastRenderedPageBreak/>
        <w:t xml:space="preserve">    (10)  Hotărârea consiliului are la bază, pentru situaţiile prevăzute la alin. (2) lit. a), c)-f), h) şi l), un referat constatator, întocmit în maximum 3 zile de la apariţia evenimentului şi semnat de primar şi de secretarul general al comunei, al oraşului sau al municipiului/subdiviziunii municipiului. Referatul este însoţit de acte justificative.</w:t>
      </w:r>
    </w:p>
    <w:p w:rsidR="00660798" w:rsidRPr="007C4871" w:rsidRDefault="00660798" w:rsidP="00660798">
      <w:pPr>
        <w:autoSpaceDE w:val="0"/>
        <w:autoSpaceDN w:val="0"/>
        <w:adjustRightInd w:val="0"/>
        <w:jc w:val="both"/>
        <w:rPr>
          <w:sz w:val="24"/>
          <w:szCs w:val="24"/>
          <w:lang w:val="ro-RO" w:eastAsia="en-US"/>
        </w:rPr>
      </w:pPr>
      <w:r w:rsidRPr="007C4871">
        <w:rPr>
          <w:sz w:val="24"/>
          <w:szCs w:val="24"/>
          <w:lang w:val="ro-RO" w:eastAsia="en-US"/>
        </w:rPr>
        <w:t xml:space="preserve">    (11)  Ordinul prefectului are la bază, pentru situaţiile prevăzute la alin. (2) lit. g), i), k), înştiinţările transmise prefectului de către instanţă.</w:t>
      </w:r>
    </w:p>
    <w:p w:rsidR="00660798" w:rsidRPr="007C4871" w:rsidRDefault="00660798" w:rsidP="00660798">
      <w:pPr>
        <w:autoSpaceDE w:val="0"/>
        <w:autoSpaceDN w:val="0"/>
        <w:adjustRightInd w:val="0"/>
        <w:jc w:val="both"/>
        <w:rPr>
          <w:sz w:val="24"/>
          <w:szCs w:val="24"/>
          <w:lang w:val="ro-RO" w:eastAsia="en-US"/>
        </w:rPr>
      </w:pPr>
      <w:r w:rsidRPr="007C4871">
        <w:rPr>
          <w:sz w:val="24"/>
          <w:szCs w:val="24"/>
          <w:lang w:val="ro-RO" w:eastAsia="en-US"/>
        </w:rPr>
        <w:t xml:space="preserve">    (12)  În cazul prevăzut la alin. (2) lit. j), în termen de 30 de zile de la data comunicării hotărârii forului competent să decidă asupra excluderii unui membru al partidului politic sau a organizaţiei cetăţenilor aparţinând minorităţilor naţionale pe a cărei listă consilierul local a fost ales, prefectul constată, prin ordin, încetarea mandatului consilierului local  înainte de expirarea duratei normale a acestuia şi declară vacant locul consilierului local. Ordinul prefectului se transmite de îndată judecătoriei competente să valideze mandatul supleantului, în condiţiile art. 122, consilierului local şi secretarului general al unităţii/subdiviziunii administrativ-teritoriale.</w:t>
      </w:r>
    </w:p>
    <w:p w:rsidR="00660798" w:rsidRPr="007C4871" w:rsidRDefault="00660798" w:rsidP="00660798">
      <w:pPr>
        <w:autoSpaceDE w:val="0"/>
        <w:autoSpaceDN w:val="0"/>
        <w:adjustRightInd w:val="0"/>
        <w:jc w:val="both"/>
        <w:rPr>
          <w:sz w:val="24"/>
          <w:szCs w:val="24"/>
          <w:lang w:val="ro-RO" w:eastAsia="en-US"/>
        </w:rPr>
      </w:pPr>
      <w:r w:rsidRPr="007C4871">
        <w:rPr>
          <w:sz w:val="24"/>
          <w:szCs w:val="24"/>
          <w:lang w:val="ro-RO" w:eastAsia="en-US"/>
        </w:rPr>
        <w:t xml:space="preserve">    (13)  În cazurile prevăzute la alin. (2) lit. c)-f) hotărârea poate fi atacată de consilierul local, respectiv de  în cauză la instanţa de contencios administrativ, în termen de 10 zile de la comunicare. Instanţa se pronunţă în termen de cel mult 30 de zile, nefiind aplicabilă procedura de regularizare a cererii.  În acest caz, procedura prealabilă nu se mai efectuează, iar hotărârea primei instanţe este definitivă.</w:t>
      </w:r>
    </w:p>
    <w:p w:rsidR="00660798" w:rsidRPr="007C4871" w:rsidRDefault="00660798" w:rsidP="00660798">
      <w:pPr>
        <w:autoSpaceDE w:val="0"/>
        <w:autoSpaceDN w:val="0"/>
        <w:adjustRightInd w:val="0"/>
        <w:jc w:val="both"/>
        <w:rPr>
          <w:sz w:val="24"/>
          <w:szCs w:val="24"/>
          <w:lang w:val="ro-RO" w:eastAsia="en-US"/>
        </w:rPr>
      </w:pPr>
      <w:r w:rsidRPr="007C4871">
        <w:rPr>
          <w:sz w:val="24"/>
          <w:szCs w:val="24"/>
          <w:lang w:val="ro-RO" w:eastAsia="en-US"/>
        </w:rPr>
        <w:t xml:space="preserve">    (14)  În toate cazurile, hotărârea instanţei se comunică părţilor, prefectului şi secretarului general al unităţii/subdiviziunii administrativ-teritoriale, care are obligaţia afişării acesteia la sediul unităţii/subdiviziunii administrativ-teritoriale, în termen de maximum 2 zile de la comunicare.</w:t>
      </w:r>
    </w:p>
    <w:p w:rsidR="00660798" w:rsidRPr="007C4871" w:rsidRDefault="00660798" w:rsidP="00660798">
      <w:pPr>
        <w:autoSpaceDE w:val="0"/>
        <w:autoSpaceDN w:val="0"/>
        <w:adjustRightInd w:val="0"/>
        <w:jc w:val="both"/>
        <w:rPr>
          <w:sz w:val="24"/>
          <w:szCs w:val="24"/>
          <w:lang w:val="ro-RO" w:eastAsia="en-US"/>
        </w:rPr>
      </w:pPr>
      <w:r w:rsidRPr="007C4871">
        <w:rPr>
          <w:sz w:val="24"/>
          <w:szCs w:val="24"/>
          <w:lang w:val="ro-RO" w:eastAsia="en-US"/>
        </w:rPr>
        <w:t xml:space="preserve">    (15)  Funcţia constatată vacantă în condiţiile alin. (6)-(8) se completează cu supleantul desemnat de partidul politic, alianţa politică sau alianţa electorală respectivă, care este validat şi depune jurământul, în condiţiile art. 117, ulterior rămânerii definitive a hotărârii instanţei.</w:t>
      </w:r>
    </w:p>
    <w:p w:rsidR="00660798" w:rsidRPr="007C4871" w:rsidRDefault="00660798" w:rsidP="00660798">
      <w:pPr>
        <w:autoSpaceDE w:val="0"/>
        <w:autoSpaceDN w:val="0"/>
        <w:adjustRightInd w:val="0"/>
        <w:jc w:val="both"/>
        <w:rPr>
          <w:sz w:val="24"/>
          <w:szCs w:val="24"/>
          <w:lang w:val="ro-RO" w:eastAsia="en-US"/>
        </w:rPr>
      </w:pPr>
      <w:r w:rsidRPr="007C4871">
        <w:rPr>
          <w:sz w:val="24"/>
          <w:szCs w:val="24"/>
          <w:lang w:val="ro-RO" w:eastAsia="en-US"/>
        </w:rPr>
        <w:t xml:space="preserve">    (16)  Încetarea mandatului de consilier local, respectiv  în cazul schimbării domiciliului în altă unitate administrativ-teritorială poate interveni numai după efectuarea în actul de identitate al celui în cauză a menţiunii corespunzătoare, de către organul abilitat potrivit legii.</w:t>
      </w:r>
    </w:p>
    <w:p w:rsidR="00660798" w:rsidRPr="007C4871" w:rsidRDefault="00660798" w:rsidP="00660798">
      <w:pPr>
        <w:autoSpaceDE w:val="0"/>
        <w:autoSpaceDN w:val="0"/>
        <w:adjustRightInd w:val="0"/>
        <w:jc w:val="both"/>
        <w:rPr>
          <w:sz w:val="24"/>
          <w:szCs w:val="24"/>
          <w:lang w:val="ro-RO" w:eastAsia="en-US"/>
        </w:rPr>
      </w:pPr>
      <w:r w:rsidRPr="007C4871">
        <w:rPr>
          <w:sz w:val="24"/>
          <w:szCs w:val="24"/>
          <w:lang w:val="ro-RO" w:eastAsia="en-US"/>
        </w:rPr>
        <w:t xml:space="preserve">    (17)  Încetarea mandatului de consilier local, în cazul demisiei, se constată în prima şedinţă a consiliului desfăşurată după apariţia evenimentului şi în baza demisiei scrise înaintate secretarului general al unităţii/subdiviziunii administrativ-teritoriale, primarului, preşedintelui de şedinţă. Hotărârea consiliului prin care se ia act de demisie şi se declară vacant locul consilierului local, se comunică de îndată judecătoriei competente să valideze mandatul supleantului, în condiţiile art. 122 din codul administrativ.</w:t>
      </w:r>
    </w:p>
    <w:p w:rsidR="00660798" w:rsidRPr="007C4871" w:rsidRDefault="00660798" w:rsidP="00660798">
      <w:pPr>
        <w:autoSpaceDE w:val="0"/>
        <w:autoSpaceDN w:val="0"/>
        <w:adjustRightInd w:val="0"/>
        <w:jc w:val="both"/>
        <w:rPr>
          <w:sz w:val="24"/>
          <w:szCs w:val="24"/>
          <w:lang w:val="ro-RO" w:eastAsia="en-US"/>
        </w:rPr>
      </w:pPr>
      <w:r w:rsidRPr="007C4871">
        <w:rPr>
          <w:sz w:val="24"/>
          <w:szCs w:val="24"/>
          <w:lang w:val="ro-RO" w:eastAsia="en-US"/>
        </w:rPr>
        <w:t xml:space="preserve">    (18) Prevederile alin. (2) lit. g)-i) şi k) devin aplicabile numai după rămânerea definitivă a hotărârii judecătoreşti. În aceste cazuri, data respectivă este şi data la care încetează de drept mandatul.</w:t>
      </w:r>
    </w:p>
    <w:p w:rsidR="00660798" w:rsidRPr="007C4871" w:rsidRDefault="00660798" w:rsidP="00660798">
      <w:pPr>
        <w:autoSpaceDE w:val="0"/>
        <w:autoSpaceDN w:val="0"/>
        <w:adjustRightInd w:val="0"/>
        <w:jc w:val="both"/>
        <w:rPr>
          <w:sz w:val="24"/>
          <w:szCs w:val="24"/>
          <w:lang w:val="ro-RO" w:eastAsia="en-US"/>
        </w:rPr>
      </w:pPr>
      <w:r w:rsidRPr="007C4871">
        <w:rPr>
          <w:sz w:val="24"/>
          <w:szCs w:val="24"/>
          <w:lang w:val="ro-RO" w:eastAsia="en-US"/>
        </w:rPr>
        <w:t xml:space="preserve">    (19)  În situaţia în care este contestată legalitatea actului prevăzut la alin. (4) sau a hotărârii prevăzute la alin. (5), data încetării de drept a mandatului este data rămânerii definitive a hotărârii judecătoreşti.</w:t>
      </w:r>
    </w:p>
    <w:p w:rsidR="00660798" w:rsidRPr="007C4871" w:rsidRDefault="00660798" w:rsidP="00660798">
      <w:pPr>
        <w:autoSpaceDE w:val="0"/>
        <w:autoSpaceDN w:val="0"/>
        <w:adjustRightInd w:val="0"/>
        <w:jc w:val="both"/>
        <w:rPr>
          <w:sz w:val="24"/>
          <w:szCs w:val="24"/>
          <w:lang w:val="ro-RO" w:eastAsia="en-US"/>
        </w:rPr>
      </w:pPr>
      <w:r w:rsidRPr="007C4871">
        <w:rPr>
          <w:sz w:val="24"/>
          <w:szCs w:val="24"/>
          <w:lang w:val="ro-RO" w:eastAsia="en-US"/>
        </w:rPr>
        <w:t xml:space="preserve">    (20)  De la data încetării mandatului, consilierul local:</w:t>
      </w:r>
    </w:p>
    <w:p w:rsidR="00660798" w:rsidRPr="007C4871" w:rsidRDefault="00660798" w:rsidP="00660798">
      <w:pPr>
        <w:autoSpaceDE w:val="0"/>
        <w:autoSpaceDN w:val="0"/>
        <w:adjustRightInd w:val="0"/>
        <w:jc w:val="both"/>
        <w:rPr>
          <w:sz w:val="24"/>
          <w:szCs w:val="24"/>
          <w:lang w:val="ro-RO" w:eastAsia="en-US"/>
        </w:rPr>
      </w:pPr>
      <w:r w:rsidRPr="007C4871">
        <w:rPr>
          <w:sz w:val="24"/>
          <w:szCs w:val="24"/>
          <w:lang w:val="ro-RO" w:eastAsia="en-US"/>
        </w:rPr>
        <w:t xml:space="preserve">    a) nu mai poate fi luat în calcul pentru constituirea cvorumului necesar pentru şedinţele autorităţii deliberative din care face parte;</w:t>
      </w:r>
    </w:p>
    <w:p w:rsidR="00660798" w:rsidRPr="007C4871" w:rsidRDefault="00660798" w:rsidP="00660798">
      <w:pPr>
        <w:autoSpaceDE w:val="0"/>
        <w:autoSpaceDN w:val="0"/>
        <w:adjustRightInd w:val="0"/>
        <w:jc w:val="both"/>
        <w:rPr>
          <w:sz w:val="24"/>
          <w:szCs w:val="24"/>
          <w:lang w:val="ro-RO" w:eastAsia="en-US"/>
        </w:rPr>
      </w:pPr>
      <w:r w:rsidRPr="007C4871">
        <w:rPr>
          <w:sz w:val="24"/>
          <w:szCs w:val="24"/>
          <w:lang w:val="ro-RO" w:eastAsia="en-US"/>
        </w:rPr>
        <w:t xml:space="preserve">    b) nu mai poate participa la vot în cadrul şedinţelor autorităţii deliberative din care face parte, precum şi în cadrul comisiilor de specialitate organizate de aceasta;</w:t>
      </w:r>
    </w:p>
    <w:p w:rsidR="00660798" w:rsidRPr="007C4871" w:rsidRDefault="00660798" w:rsidP="00660798">
      <w:pPr>
        <w:autoSpaceDE w:val="0"/>
        <w:autoSpaceDN w:val="0"/>
        <w:adjustRightInd w:val="0"/>
        <w:jc w:val="both"/>
        <w:rPr>
          <w:sz w:val="24"/>
          <w:szCs w:val="24"/>
          <w:lang w:val="ro-RO" w:eastAsia="en-US"/>
        </w:rPr>
      </w:pPr>
      <w:r w:rsidRPr="007C4871">
        <w:rPr>
          <w:sz w:val="24"/>
          <w:szCs w:val="24"/>
          <w:lang w:val="ro-RO" w:eastAsia="en-US"/>
        </w:rPr>
        <w:t xml:space="preserve">    c) nu mai are dreptul la indemnizaţia lunară.</w:t>
      </w:r>
    </w:p>
    <w:p w:rsidR="00660798" w:rsidRPr="007C4871" w:rsidRDefault="00660798" w:rsidP="00660798">
      <w:pPr>
        <w:autoSpaceDE w:val="0"/>
        <w:autoSpaceDN w:val="0"/>
        <w:adjustRightInd w:val="0"/>
        <w:ind w:firstLine="708"/>
        <w:jc w:val="both"/>
        <w:rPr>
          <w:b/>
          <w:sz w:val="24"/>
          <w:szCs w:val="24"/>
          <w:lang w:val="ro-RO" w:eastAsia="en-US"/>
        </w:rPr>
      </w:pPr>
      <w:r w:rsidRPr="007C4871">
        <w:rPr>
          <w:b/>
          <w:sz w:val="24"/>
          <w:szCs w:val="24"/>
          <w:lang w:val="ro-RO" w:eastAsia="en-US"/>
        </w:rPr>
        <w:t>ART.60 Incetarea mandatului de viceprimar ca urmare a încetării  mandatului de consilier</w:t>
      </w:r>
    </w:p>
    <w:p w:rsidR="00660798" w:rsidRPr="007C4871" w:rsidRDefault="00660798" w:rsidP="00660798">
      <w:pPr>
        <w:autoSpaceDE w:val="0"/>
        <w:autoSpaceDN w:val="0"/>
        <w:adjustRightInd w:val="0"/>
        <w:jc w:val="both"/>
        <w:rPr>
          <w:sz w:val="24"/>
          <w:szCs w:val="24"/>
          <w:lang w:val="ro-RO" w:eastAsia="en-US"/>
        </w:rPr>
      </w:pPr>
      <w:r w:rsidRPr="007C4871">
        <w:rPr>
          <w:sz w:val="24"/>
          <w:szCs w:val="24"/>
          <w:lang w:val="ro-RO" w:eastAsia="en-US"/>
        </w:rPr>
        <w:t xml:space="preserve">    (1)  Încetarea mandatului de consilier, în condiţiile art. 204 alin. (2), are ca efect încetarea de drept, la aceeaşi dată, şi a mandatului de viceprimar.</w:t>
      </w:r>
    </w:p>
    <w:p w:rsidR="00660798" w:rsidRDefault="00660798" w:rsidP="00660798">
      <w:pPr>
        <w:autoSpaceDE w:val="0"/>
        <w:autoSpaceDN w:val="0"/>
        <w:adjustRightInd w:val="0"/>
        <w:jc w:val="both"/>
        <w:rPr>
          <w:sz w:val="24"/>
          <w:szCs w:val="24"/>
          <w:lang w:val="ro-RO" w:eastAsia="en-US"/>
        </w:rPr>
      </w:pPr>
      <w:r w:rsidRPr="007C4871">
        <w:rPr>
          <w:sz w:val="24"/>
          <w:szCs w:val="24"/>
          <w:lang w:val="ro-RO" w:eastAsia="en-US"/>
        </w:rPr>
        <w:t xml:space="preserve">    (2) Mandatul de viceprimar poate înceta înainte de termen în urma eliberării acestuia din funcţie în condiţiile art. 152, respectiv art. 187 alin. (3) şi 188 alin. (4), după caz.</w:t>
      </w:r>
    </w:p>
    <w:p w:rsidR="00ED6962" w:rsidRPr="007C4871" w:rsidRDefault="00ED6962" w:rsidP="00660798">
      <w:pPr>
        <w:autoSpaceDE w:val="0"/>
        <w:autoSpaceDN w:val="0"/>
        <w:adjustRightInd w:val="0"/>
        <w:jc w:val="both"/>
        <w:rPr>
          <w:sz w:val="24"/>
          <w:szCs w:val="24"/>
          <w:lang w:val="ro-RO" w:eastAsia="en-US"/>
        </w:rPr>
      </w:pPr>
    </w:p>
    <w:p w:rsidR="00660798" w:rsidRPr="007C4871" w:rsidRDefault="00660798" w:rsidP="00660798">
      <w:pPr>
        <w:autoSpaceDE w:val="0"/>
        <w:autoSpaceDN w:val="0"/>
        <w:adjustRightInd w:val="0"/>
        <w:ind w:firstLine="708"/>
        <w:jc w:val="both"/>
        <w:rPr>
          <w:b/>
          <w:sz w:val="24"/>
          <w:szCs w:val="24"/>
          <w:u w:val="single"/>
          <w:lang w:val="ro-RO"/>
        </w:rPr>
      </w:pPr>
      <w:r w:rsidRPr="007C4871">
        <w:rPr>
          <w:b/>
          <w:sz w:val="24"/>
          <w:szCs w:val="24"/>
          <w:u w:val="single"/>
          <w:lang w:val="ro-RO"/>
        </w:rPr>
        <w:t>CAPITOLUL  VI  - DREPTURILE  ŞI OBLIGAŢIILE CONSILIERILOR LOCAL</w:t>
      </w:r>
    </w:p>
    <w:p w:rsidR="00ED6962" w:rsidRDefault="00660798" w:rsidP="00660798">
      <w:pPr>
        <w:autoSpaceDE w:val="0"/>
        <w:autoSpaceDN w:val="0"/>
        <w:adjustRightInd w:val="0"/>
        <w:jc w:val="both"/>
        <w:rPr>
          <w:sz w:val="24"/>
          <w:szCs w:val="24"/>
          <w:lang w:val="ro-RO" w:eastAsia="en-US"/>
        </w:rPr>
      </w:pPr>
      <w:r w:rsidRPr="007C4871">
        <w:rPr>
          <w:sz w:val="24"/>
          <w:szCs w:val="24"/>
          <w:lang w:val="ro-RO" w:eastAsia="en-US"/>
        </w:rPr>
        <w:tab/>
      </w:r>
    </w:p>
    <w:p w:rsidR="00660798" w:rsidRDefault="00660798" w:rsidP="00ED6962">
      <w:pPr>
        <w:autoSpaceDE w:val="0"/>
        <w:autoSpaceDN w:val="0"/>
        <w:adjustRightInd w:val="0"/>
        <w:ind w:firstLine="708"/>
        <w:jc w:val="both"/>
        <w:rPr>
          <w:b/>
          <w:sz w:val="24"/>
          <w:szCs w:val="24"/>
          <w:lang w:val="ro-RO" w:eastAsia="en-US"/>
        </w:rPr>
      </w:pPr>
      <w:r w:rsidRPr="007C4871">
        <w:rPr>
          <w:b/>
          <w:sz w:val="24"/>
          <w:szCs w:val="24"/>
          <w:lang w:val="ro-RO" w:eastAsia="en-US"/>
        </w:rPr>
        <w:lastRenderedPageBreak/>
        <w:t>SECŢIUNEA I - DREPTURILE ALEŞILOR LOCALI</w:t>
      </w:r>
    </w:p>
    <w:p w:rsidR="00ED6962" w:rsidRPr="007C4871" w:rsidRDefault="00ED6962" w:rsidP="00ED6962">
      <w:pPr>
        <w:autoSpaceDE w:val="0"/>
        <w:autoSpaceDN w:val="0"/>
        <w:adjustRightInd w:val="0"/>
        <w:ind w:firstLine="708"/>
        <w:jc w:val="both"/>
        <w:rPr>
          <w:b/>
          <w:sz w:val="24"/>
          <w:szCs w:val="24"/>
          <w:lang w:val="ro-RO" w:eastAsia="en-US"/>
        </w:rPr>
      </w:pPr>
    </w:p>
    <w:p w:rsidR="00660798" w:rsidRPr="007C4871" w:rsidRDefault="00660798" w:rsidP="00660798">
      <w:pPr>
        <w:autoSpaceDE w:val="0"/>
        <w:autoSpaceDN w:val="0"/>
        <w:adjustRightInd w:val="0"/>
        <w:ind w:firstLine="708"/>
        <w:jc w:val="both"/>
        <w:rPr>
          <w:b/>
          <w:sz w:val="24"/>
          <w:szCs w:val="24"/>
          <w:lang w:val="ro-RO" w:eastAsia="en-US"/>
        </w:rPr>
      </w:pPr>
      <w:r w:rsidRPr="007C4871">
        <w:rPr>
          <w:b/>
          <w:sz w:val="24"/>
          <w:szCs w:val="24"/>
          <w:lang w:val="ro-RO" w:eastAsia="en-US"/>
        </w:rPr>
        <w:t>ART.61 Legitimaţia şi semnul distinctiv ale aleşilor locali</w:t>
      </w:r>
    </w:p>
    <w:p w:rsidR="00660798" w:rsidRPr="007C4871" w:rsidRDefault="00660798" w:rsidP="00660798">
      <w:pPr>
        <w:autoSpaceDE w:val="0"/>
        <w:autoSpaceDN w:val="0"/>
        <w:adjustRightInd w:val="0"/>
        <w:jc w:val="both"/>
        <w:rPr>
          <w:sz w:val="24"/>
          <w:szCs w:val="24"/>
          <w:lang w:val="ro-RO" w:eastAsia="en-US"/>
        </w:rPr>
      </w:pPr>
      <w:r w:rsidRPr="007C4871">
        <w:rPr>
          <w:sz w:val="24"/>
          <w:szCs w:val="24"/>
          <w:lang w:val="ro-RO" w:eastAsia="en-US"/>
        </w:rPr>
        <w:t xml:space="preserve">    (1)  După depunerea jurământului de primar, acestora   li se înmânează legitimaţia, semnată de preşedintele şedinţei în care a fost adoptat modelul acesteia, un semn distinctiv al calităţii de primar, pe care aceştia au dreptul să le poarte, potrivit legii, pe întreaga durată a mandatului, precum şi o eşarfă, în culorile drapelului naţional al României. Legitimaţia primarului este înmânată de către secretarul general al unităţii/subdiviziunii administrativ-teritoriale.</w:t>
      </w:r>
    </w:p>
    <w:p w:rsidR="00660798" w:rsidRPr="007C4871" w:rsidRDefault="00660798" w:rsidP="00660798">
      <w:pPr>
        <w:autoSpaceDE w:val="0"/>
        <w:autoSpaceDN w:val="0"/>
        <w:adjustRightInd w:val="0"/>
        <w:jc w:val="both"/>
        <w:rPr>
          <w:sz w:val="24"/>
          <w:szCs w:val="24"/>
          <w:lang w:val="ro-RO" w:eastAsia="en-US"/>
        </w:rPr>
      </w:pPr>
      <w:r w:rsidRPr="007C4871">
        <w:rPr>
          <w:sz w:val="24"/>
          <w:szCs w:val="24"/>
          <w:lang w:val="ro-RO" w:eastAsia="en-US"/>
        </w:rPr>
        <w:t xml:space="preserve">    (2)  După alegerea viceprimarului, acestuia i se înmânează legitimaţia, semnată de primar , precum şi un semn distinctiv al calităţii de viceprimar. Legitimaţia viceprimarului, este înmânată de către secretarul general al unităţii/subdiviziunii administrativ-teritoriale.</w:t>
      </w:r>
    </w:p>
    <w:p w:rsidR="00660798" w:rsidRPr="007C4871" w:rsidRDefault="00660798" w:rsidP="00660798">
      <w:pPr>
        <w:autoSpaceDE w:val="0"/>
        <w:autoSpaceDN w:val="0"/>
        <w:adjustRightInd w:val="0"/>
        <w:jc w:val="both"/>
        <w:rPr>
          <w:sz w:val="24"/>
          <w:szCs w:val="24"/>
          <w:lang w:val="ro-RO" w:eastAsia="en-US"/>
        </w:rPr>
      </w:pPr>
      <w:r w:rsidRPr="007C4871">
        <w:rPr>
          <w:sz w:val="24"/>
          <w:szCs w:val="24"/>
          <w:lang w:val="ro-RO" w:eastAsia="en-US"/>
        </w:rPr>
        <w:t xml:space="preserve">    (3)  După declararea ca legal constituit a consiliului local, după caz, consilierilor în funcţie li se eliberează o legitimaţie care atestă calitatea de membru al consiliului local, semnată de primar , după caz, şi primesc un semn distinctiv al calităţii lor de reprezentanţi aleşi ai colectivităţii locale, pe care au dreptul să îl poarte pe întreaga durată a mandatului.</w:t>
      </w:r>
    </w:p>
    <w:p w:rsidR="00660798" w:rsidRPr="007C4871" w:rsidRDefault="00660798" w:rsidP="00660798">
      <w:pPr>
        <w:autoSpaceDE w:val="0"/>
        <w:autoSpaceDN w:val="0"/>
        <w:adjustRightInd w:val="0"/>
        <w:jc w:val="both"/>
        <w:rPr>
          <w:sz w:val="24"/>
          <w:szCs w:val="24"/>
          <w:lang w:val="ro-RO" w:eastAsia="en-US"/>
        </w:rPr>
      </w:pPr>
      <w:r w:rsidRPr="007C4871">
        <w:rPr>
          <w:sz w:val="24"/>
          <w:szCs w:val="24"/>
          <w:lang w:val="ro-RO" w:eastAsia="en-US"/>
        </w:rPr>
        <w:t xml:space="preserve">    (4)  Modelul legitimaţiei de primar, de viceprimar, de consilier local şi modelul semnului distinctiv pentru aceştia se stabilesc prin hotărâre a Guvernului.</w:t>
      </w:r>
    </w:p>
    <w:p w:rsidR="00660798" w:rsidRPr="007C4871" w:rsidRDefault="00660798" w:rsidP="00660798">
      <w:pPr>
        <w:autoSpaceDE w:val="0"/>
        <w:autoSpaceDN w:val="0"/>
        <w:adjustRightInd w:val="0"/>
        <w:jc w:val="both"/>
        <w:rPr>
          <w:sz w:val="24"/>
          <w:szCs w:val="24"/>
          <w:lang w:val="ro-RO" w:eastAsia="en-US"/>
        </w:rPr>
      </w:pPr>
      <w:r w:rsidRPr="007C4871">
        <w:rPr>
          <w:sz w:val="24"/>
          <w:szCs w:val="24"/>
          <w:lang w:val="ro-RO" w:eastAsia="en-US"/>
        </w:rPr>
        <w:t xml:space="preserve">    (5)  Cheltuielile pentru confecţionarea legitimaţiilor, semnelor distinctive, respectiv a eşarfelor se suportă din bugetul local.</w:t>
      </w:r>
    </w:p>
    <w:p w:rsidR="00660798" w:rsidRPr="007C4871" w:rsidRDefault="00660798" w:rsidP="00660798">
      <w:pPr>
        <w:autoSpaceDE w:val="0"/>
        <w:autoSpaceDN w:val="0"/>
        <w:adjustRightInd w:val="0"/>
        <w:jc w:val="both"/>
        <w:rPr>
          <w:sz w:val="24"/>
          <w:szCs w:val="24"/>
          <w:lang w:val="ro-RO" w:eastAsia="en-US"/>
        </w:rPr>
      </w:pPr>
      <w:r w:rsidRPr="007C4871">
        <w:rPr>
          <w:sz w:val="24"/>
          <w:szCs w:val="24"/>
          <w:lang w:val="ro-RO" w:eastAsia="en-US"/>
        </w:rPr>
        <w:t xml:space="preserve">    (6)  Legitimaţia şi semnul distinctiv se pot păstra, după încetarea mandatului, cu titlu evocativ.</w:t>
      </w:r>
    </w:p>
    <w:p w:rsidR="00660798" w:rsidRPr="007C4871" w:rsidRDefault="00660798" w:rsidP="00660798">
      <w:pPr>
        <w:autoSpaceDE w:val="0"/>
        <w:autoSpaceDN w:val="0"/>
        <w:adjustRightInd w:val="0"/>
        <w:jc w:val="both"/>
        <w:rPr>
          <w:sz w:val="24"/>
          <w:szCs w:val="24"/>
          <w:lang w:val="ro-RO" w:eastAsia="en-US"/>
        </w:rPr>
      </w:pPr>
      <w:r w:rsidRPr="007C4871">
        <w:rPr>
          <w:sz w:val="24"/>
          <w:szCs w:val="24"/>
          <w:lang w:val="ro-RO" w:eastAsia="en-US"/>
        </w:rPr>
        <w:t xml:space="preserve">    (7)  Eşarfa în culorile drapelului naţional al României se poartă în mod obligatoriu </w:t>
      </w:r>
      <w:smartTag w:uri="urn:schemas-microsoft-com:office:smarttags" w:element="PersonName">
        <w:smartTagPr>
          <w:attr w:name="ProductID" w:val="la Ziua Naţională"/>
        </w:smartTagPr>
        <w:r w:rsidRPr="007C4871">
          <w:rPr>
            <w:sz w:val="24"/>
            <w:szCs w:val="24"/>
            <w:lang w:val="ro-RO" w:eastAsia="en-US"/>
          </w:rPr>
          <w:t>la Ziua Naţională</w:t>
        </w:r>
      </w:smartTag>
      <w:r w:rsidRPr="007C4871">
        <w:rPr>
          <w:sz w:val="24"/>
          <w:szCs w:val="24"/>
          <w:lang w:val="ro-RO" w:eastAsia="en-US"/>
        </w:rPr>
        <w:t xml:space="preserve"> a României, la solemnităţi, recepţii, ceremonii publice şi la celebrarea căsătoriilor, indiferent de locul de desfăşurare a acestora.</w:t>
      </w:r>
    </w:p>
    <w:p w:rsidR="00660798" w:rsidRPr="007C4871" w:rsidRDefault="00660798" w:rsidP="00660798">
      <w:pPr>
        <w:autoSpaceDE w:val="0"/>
        <w:autoSpaceDN w:val="0"/>
        <w:adjustRightInd w:val="0"/>
        <w:ind w:firstLine="708"/>
        <w:jc w:val="both"/>
        <w:rPr>
          <w:b/>
          <w:sz w:val="24"/>
          <w:szCs w:val="24"/>
          <w:lang w:val="ro-RO" w:eastAsia="en-US"/>
        </w:rPr>
      </w:pPr>
      <w:r w:rsidRPr="007C4871">
        <w:rPr>
          <w:b/>
          <w:sz w:val="24"/>
          <w:szCs w:val="24"/>
          <w:lang w:val="ro-RO" w:eastAsia="en-US"/>
        </w:rPr>
        <w:t>ART.62 Protecţia aleşilor locali</w:t>
      </w:r>
    </w:p>
    <w:p w:rsidR="00660798" w:rsidRPr="007C4871" w:rsidRDefault="00660798" w:rsidP="00660798">
      <w:pPr>
        <w:autoSpaceDE w:val="0"/>
        <w:autoSpaceDN w:val="0"/>
        <w:adjustRightInd w:val="0"/>
        <w:jc w:val="both"/>
        <w:rPr>
          <w:sz w:val="24"/>
          <w:szCs w:val="24"/>
          <w:lang w:val="ro-RO" w:eastAsia="en-US"/>
        </w:rPr>
      </w:pPr>
      <w:r w:rsidRPr="007C4871">
        <w:rPr>
          <w:sz w:val="24"/>
          <w:szCs w:val="24"/>
          <w:lang w:val="ro-RO" w:eastAsia="en-US"/>
        </w:rPr>
        <w:t xml:space="preserve">    (1)  Libertatea de opinie în exercitarea mandatului alesului local pentru soluţionarea şi gestionarea treburilor publice în interesul colectivităţii locale pe care o reprezintă este garantată.</w:t>
      </w:r>
    </w:p>
    <w:p w:rsidR="00660798" w:rsidRPr="007C4871" w:rsidRDefault="00660798" w:rsidP="00660798">
      <w:pPr>
        <w:autoSpaceDE w:val="0"/>
        <w:autoSpaceDN w:val="0"/>
        <w:adjustRightInd w:val="0"/>
        <w:jc w:val="both"/>
        <w:rPr>
          <w:sz w:val="24"/>
          <w:szCs w:val="24"/>
          <w:lang w:val="ro-RO" w:eastAsia="en-US"/>
        </w:rPr>
      </w:pPr>
      <w:r w:rsidRPr="007C4871">
        <w:rPr>
          <w:sz w:val="24"/>
          <w:szCs w:val="24"/>
          <w:lang w:val="ro-RO" w:eastAsia="en-US"/>
        </w:rPr>
        <w:t xml:space="preserve">    (2)  Aleşii locali nu pot fi traşi la răspundere juridică pentru opiniile politice exprimate în exercitarea mandatului.</w:t>
      </w:r>
    </w:p>
    <w:p w:rsidR="00660798" w:rsidRPr="007C4871" w:rsidRDefault="00660798" w:rsidP="00660798">
      <w:pPr>
        <w:autoSpaceDE w:val="0"/>
        <w:autoSpaceDN w:val="0"/>
        <w:adjustRightInd w:val="0"/>
        <w:jc w:val="both"/>
        <w:rPr>
          <w:sz w:val="24"/>
          <w:szCs w:val="24"/>
          <w:lang w:val="ro-RO" w:eastAsia="en-US"/>
        </w:rPr>
      </w:pPr>
      <w:r w:rsidRPr="007C4871">
        <w:rPr>
          <w:sz w:val="24"/>
          <w:szCs w:val="24"/>
          <w:lang w:val="ro-RO" w:eastAsia="en-US"/>
        </w:rPr>
        <w:t xml:space="preserve">    (3)  Reţinerea, dispunerea măsurii arestării preventive, a arestului la domiciliu sau trimiterea în judecată penală a aleşilor locali, precum şi faptele săvârşite care au determinat luarea măsurilor se aduc la cunoştinţă atât autorităţii administraţiei publice din care fac parte, cât şi prefectului, în termen de cel mult 24 de ore, de către organele care au dispus măsurile respective.</w:t>
      </w:r>
    </w:p>
    <w:p w:rsidR="00660798" w:rsidRPr="007C4871" w:rsidRDefault="00660798" w:rsidP="00660798">
      <w:pPr>
        <w:autoSpaceDE w:val="0"/>
        <w:autoSpaceDN w:val="0"/>
        <w:adjustRightInd w:val="0"/>
        <w:jc w:val="both"/>
        <w:rPr>
          <w:sz w:val="24"/>
          <w:szCs w:val="24"/>
          <w:lang w:val="ro-RO" w:eastAsia="en-US"/>
        </w:rPr>
      </w:pPr>
      <w:r w:rsidRPr="007C4871">
        <w:rPr>
          <w:sz w:val="24"/>
          <w:szCs w:val="24"/>
          <w:lang w:val="ro-RO" w:eastAsia="en-US"/>
        </w:rPr>
        <w:t xml:space="preserve">    (4)  Pe întreaga durată a mandatului, aleşii locali se consideră în exerciţiul autorităţii publice şi se bucură de protecţia prevăzută de lege.</w:t>
      </w:r>
    </w:p>
    <w:p w:rsidR="00660798" w:rsidRPr="007C4871" w:rsidRDefault="00660798" w:rsidP="00660798">
      <w:pPr>
        <w:autoSpaceDE w:val="0"/>
        <w:autoSpaceDN w:val="0"/>
        <w:adjustRightInd w:val="0"/>
        <w:jc w:val="both"/>
        <w:rPr>
          <w:sz w:val="24"/>
          <w:szCs w:val="24"/>
          <w:lang w:val="ro-RO" w:eastAsia="en-US"/>
        </w:rPr>
      </w:pPr>
      <w:r w:rsidRPr="007C4871">
        <w:rPr>
          <w:sz w:val="24"/>
          <w:szCs w:val="24"/>
          <w:lang w:val="ro-RO" w:eastAsia="en-US"/>
        </w:rPr>
        <w:t xml:space="preserve">    (5)  De aceeaşi protecţie prevăzută la alin. (4) beneficiază şi membrii familiei alesului local - soţ, soţie şi copii - în cazul în care agresiunea împotriva acestora urmăreşte nemijlocit exercitarea de presiuni asupra alesului local în legătură cu exercitarea mandatului său.</w:t>
      </w:r>
    </w:p>
    <w:p w:rsidR="00660798" w:rsidRPr="007C4871" w:rsidRDefault="00660798" w:rsidP="00660798">
      <w:pPr>
        <w:autoSpaceDE w:val="0"/>
        <w:autoSpaceDN w:val="0"/>
        <w:adjustRightInd w:val="0"/>
        <w:ind w:firstLine="708"/>
        <w:jc w:val="both"/>
        <w:rPr>
          <w:b/>
          <w:sz w:val="24"/>
          <w:szCs w:val="24"/>
          <w:lang w:val="ro-RO" w:eastAsia="en-US"/>
        </w:rPr>
      </w:pPr>
      <w:r w:rsidRPr="007C4871">
        <w:rPr>
          <w:b/>
          <w:sz w:val="24"/>
          <w:szCs w:val="24"/>
          <w:lang w:val="ro-RO" w:eastAsia="en-US"/>
        </w:rPr>
        <w:t>ART.63 Grupurile de consilieri locali</w:t>
      </w:r>
    </w:p>
    <w:p w:rsidR="00660798" w:rsidRPr="007C4871" w:rsidRDefault="00660798" w:rsidP="00660798">
      <w:pPr>
        <w:autoSpaceDE w:val="0"/>
        <w:autoSpaceDN w:val="0"/>
        <w:adjustRightInd w:val="0"/>
        <w:jc w:val="both"/>
        <w:rPr>
          <w:sz w:val="24"/>
          <w:szCs w:val="24"/>
          <w:lang w:val="ro-RO" w:eastAsia="en-US"/>
        </w:rPr>
      </w:pPr>
      <w:r w:rsidRPr="007C4871">
        <w:rPr>
          <w:sz w:val="24"/>
          <w:szCs w:val="24"/>
          <w:lang w:val="ro-RO" w:eastAsia="en-US"/>
        </w:rPr>
        <w:t xml:space="preserve">    (1)  Consilierii locali se pot constitui în grupuri, în funcţie de partidele sau alianţele politice pe ale căror liste au fost aleşi, dacă sunt în număr de cel puţin 3.</w:t>
      </w:r>
    </w:p>
    <w:p w:rsidR="00660798" w:rsidRPr="007C4871" w:rsidRDefault="00660798" w:rsidP="00660798">
      <w:pPr>
        <w:autoSpaceDE w:val="0"/>
        <w:autoSpaceDN w:val="0"/>
        <w:adjustRightInd w:val="0"/>
        <w:jc w:val="both"/>
        <w:rPr>
          <w:sz w:val="24"/>
          <w:szCs w:val="24"/>
          <w:lang w:val="ro-RO" w:eastAsia="en-US"/>
        </w:rPr>
      </w:pPr>
      <w:r w:rsidRPr="007C4871">
        <w:rPr>
          <w:sz w:val="24"/>
          <w:szCs w:val="24"/>
          <w:lang w:val="ro-RO" w:eastAsia="en-US"/>
        </w:rPr>
        <w:t xml:space="preserve">    (2)  Consilierii locali care nu îndeplinesc condiţiile prevăzute la alin. (1) pot constitui un grup prin asociere.</w:t>
      </w:r>
    </w:p>
    <w:p w:rsidR="00660798" w:rsidRPr="007C4871" w:rsidRDefault="00660798" w:rsidP="00660798">
      <w:pPr>
        <w:autoSpaceDE w:val="0"/>
        <w:autoSpaceDN w:val="0"/>
        <w:adjustRightInd w:val="0"/>
        <w:jc w:val="both"/>
        <w:rPr>
          <w:sz w:val="24"/>
          <w:szCs w:val="24"/>
          <w:lang w:val="ro-RO" w:eastAsia="en-US"/>
        </w:rPr>
      </w:pPr>
      <w:r w:rsidRPr="007C4871">
        <w:rPr>
          <w:sz w:val="24"/>
          <w:szCs w:val="24"/>
          <w:lang w:val="ro-RO" w:eastAsia="en-US"/>
        </w:rPr>
        <w:t xml:space="preserve">    (3)  Grupul de consilieri locali este condus de un lider, ales prin votul deschis al majorităţii membrilor grupului.</w:t>
      </w:r>
    </w:p>
    <w:p w:rsidR="00660798" w:rsidRPr="007C4871" w:rsidRDefault="00660798" w:rsidP="00660798">
      <w:pPr>
        <w:autoSpaceDE w:val="0"/>
        <w:autoSpaceDN w:val="0"/>
        <w:adjustRightInd w:val="0"/>
        <w:jc w:val="both"/>
        <w:rPr>
          <w:sz w:val="24"/>
          <w:szCs w:val="24"/>
          <w:lang w:val="ro-RO" w:eastAsia="en-US"/>
        </w:rPr>
      </w:pPr>
      <w:r w:rsidRPr="007C4871">
        <w:rPr>
          <w:sz w:val="24"/>
          <w:szCs w:val="24"/>
          <w:lang w:val="ro-RO" w:eastAsia="en-US"/>
        </w:rPr>
        <w:t xml:space="preserve">    (4)  Prevederile alin. (1) şi (2) se aplică şi consilierilor independenţi.</w:t>
      </w:r>
    </w:p>
    <w:p w:rsidR="00660798" w:rsidRPr="007C4871" w:rsidRDefault="00660798" w:rsidP="00660798">
      <w:pPr>
        <w:autoSpaceDE w:val="0"/>
        <w:autoSpaceDN w:val="0"/>
        <w:adjustRightInd w:val="0"/>
        <w:jc w:val="both"/>
        <w:rPr>
          <w:sz w:val="24"/>
          <w:szCs w:val="24"/>
          <w:lang w:val="ro-RO" w:eastAsia="en-US"/>
        </w:rPr>
      </w:pPr>
      <w:r w:rsidRPr="007C4871">
        <w:rPr>
          <w:sz w:val="24"/>
          <w:szCs w:val="24"/>
          <w:lang w:val="ro-RO" w:eastAsia="en-US"/>
        </w:rPr>
        <w:t xml:space="preserve">    (5)  Consilierii locali nu pot forma grupuri în numele unor partide care nu au participat la alegeri sau care nu au întrunit numărul de voturi necesar pentru a intra în consiliu cu cel puţin un consilier.</w:t>
      </w:r>
    </w:p>
    <w:p w:rsidR="00660798" w:rsidRPr="007C4871" w:rsidRDefault="00660798" w:rsidP="00660798">
      <w:pPr>
        <w:autoSpaceDE w:val="0"/>
        <w:autoSpaceDN w:val="0"/>
        <w:adjustRightInd w:val="0"/>
        <w:jc w:val="both"/>
        <w:rPr>
          <w:sz w:val="24"/>
          <w:szCs w:val="24"/>
          <w:lang w:val="ro-RO" w:eastAsia="en-US"/>
        </w:rPr>
      </w:pPr>
      <w:r w:rsidRPr="007C4871">
        <w:rPr>
          <w:sz w:val="24"/>
          <w:szCs w:val="24"/>
          <w:lang w:val="ro-RO" w:eastAsia="en-US"/>
        </w:rPr>
        <w:t xml:space="preserve">    (6)  În cazul fuzionării, două sau mai multe partide, care sunt reprezentate în consiliul local sau care au deja constituite grupuri, pot forma un grup distinct.</w:t>
      </w:r>
    </w:p>
    <w:p w:rsidR="00660798" w:rsidRPr="007C4871" w:rsidRDefault="00660798" w:rsidP="00660798">
      <w:pPr>
        <w:autoSpaceDE w:val="0"/>
        <w:autoSpaceDN w:val="0"/>
        <w:adjustRightInd w:val="0"/>
        <w:ind w:firstLine="708"/>
        <w:jc w:val="both"/>
        <w:rPr>
          <w:b/>
          <w:sz w:val="24"/>
          <w:szCs w:val="24"/>
          <w:lang w:val="ro-RO" w:eastAsia="en-US"/>
        </w:rPr>
      </w:pPr>
      <w:r w:rsidRPr="007C4871">
        <w:rPr>
          <w:b/>
          <w:sz w:val="24"/>
          <w:szCs w:val="24"/>
          <w:lang w:val="ro-RO" w:eastAsia="en-US"/>
        </w:rPr>
        <w:t>ART.64 Raporturile de muncă sau de serviciu deţinute anterior</w:t>
      </w:r>
    </w:p>
    <w:p w:rsidR="00660798" w:rsidRPr="007C4871" w:rsidRDefault="00660798" w:rsidP="00660798">
      <w:pPr>
        <w:autoSpaceDE w:val="0"/>
        <w:autoSpaceDN w:val="0"/>
        <w:adjustRightInd w:val="0"/>
        <w:jc w:val="both"/>
        <w:rPr>
          <w:sz w:val="24"/>
          <w:szCs w:val="24"/>
          <w:lang w:val="ro-RO" w:eastAsia="en-US"/>
        </w:rPr>
      </w:pPr>
      <w:r w:rsidRPr="007C4871">
        <w:rPr>
          <w:sz w:val="24"/>
          <w:szCs w:val="24"/>
          <w:lang w:val="ro-RO" w:eastAsia="en-US"/>
        </w:rPr>
        <w:t xml:space="preserve">    (1)  Pe perioada exercitării mandatului de primar, viceprimar se suspendă contractul de muncă, respectiv raportul de serviciu al acestuia, în cadrul unei instituţii sau autorităţi publice, ori în cadrul regiilor autonome sau societăţilor cu capital integral ori majoritar de stat sau al unităţilor administrativ-teritoriale, cu excepţia situaţiilor prevăzute de lege.</w:t>
      </w:r>
    </w:p>
    <w:p w:rsidR="00660798" w:rsidRPr="007C4871" w:rsidRDefault="00660798" w:rsidP="00660798">
      <w:pPr>
        <w:autoSpaceDE w:val="0"/>
        <w:autoSpaceDN w:val="0"/>
        <w:adjustRightInd w:val="0"/>
        <w:jc w:val="both"/>
        <w:rPr>
          <w:sz w:val="24"/>
          <w:szCs w:val="24"/>
          <w:lang w:val="ro-RO" w:eastAsia="en-US"/>
        </w:rPr>
      </w:pPr>
      <w:r w:rsidRPr="007C4871">
        <w:rPr>
          <w:sz w:val="24"/>
          <w:szCs w:val="24"/>
          <w:lang w:val="ro-RO" w:eastAsia="en-US"/>
        </w:rPr>
        <w:lastRenderedPageBreak/>
        <w:t xml:space="preserve">    (2)  Consilierul local, al cărui raport de serviciu ori contract individual de muncă este suspendat, în condiţiile legii, la data începerii exercitării mandatului, îşi reia activitatea în executarea aceluiaşi raport de serviciu sau contract individual de muncă, după caz, la încetarea mandatului de consilier local.</w:t>
      </w:r>
    </w:p>
    <w:p w:rsidR="00660798" w:rsidRPr="007C4871" w:rsidRDefault="00660798" w:rsidP="00660798">
      <w:pPr>
        <w:autoSpaceDE w:val="0"/>
        <w:autoSpaceDN w:val="0"/>
        <w:adjustRightInd w:val="0"/>
        <w:jc w:val="both"/>
        <w:rPr>
          <w:sz w:val="24"/>
          <w:szCs w:val="24"/>
          <w:lang w:val="ro-RO" w:eastAsia="en-US"/>
        </w:rPr>
      </w:pPr>
      <w:r w:rsidRPr="007C4871">
        <w:rPr>
          <w:sz w:val="24"/>
          <w:szCs w:val="24"/>
          <w:lang w:val="ro-RO" w:eastAsia="en-US"/>
        </w:rPr>
        <w:t xml:space="preserve">    (3)  Sunt exceptate de la suspendarea contractului de muncă sau a actului de numire cadrele didactice, cercetătorii ştiinţifici, persoanele care deţin funcţii sau desfăşoară activităţi în domeniul creaţiei literar-artistice.</w:t>
      </w:r>
    </w:p>
    <w:p w:rsidR="00660798" w:rsidRPr="007C4871" w:rsidRDefault="00660798" w:rsidP="00660798">
      <w:pPr>
        <w:autoSpaceDE w:val="0"/>
        <w:autoSpaceDN w:val="0"/>
        <w:adjustRightInd w:val="0"/>
        <w:jc w:val="both"/>
        <w:rPr>
          <w:sz w:val="24"/>
          <w:szCs w:val="24"/>
          <w:lang w:val="ro-RO" w:eastAsia="en-US"/>
        </w:rPr>
      </w:pPr>
      <w:r w:rsidRPr="007C4871">
        <w:rPr>
          <w:sz w:val="24"/>
          <w:szCs w:val="24"/>
          <w:lang w:val="ro-RO" w:eastAsia="en-US"/>
        </w:rPr>
        <w:t xml:space="preserve">    (4)  În funcţiile deţinute de persoanele ale căror contracte de muncă sau acte de numire au fost suspendate potrivit alin. (1) pot fi numite sau angajate alte persoane, numai pe durată determinată.</w:t>
      </w:r>
    </w:p>
    <w:p w:rsidR="00660798" w:rsidRPr="007C4871" w:rsidRDefault="00660798" w:rsidP="00660798">
      <w:pPr>
        <w:autoSpaceDE w:val="0"/>
        <w:autoSpaceDN w:val="0"/>
        <w:adjustRightInd w:val="0"/>
        <w:jc w:val="both"/>
        <w:rPr>
          <w:sz w:val="24"/>
          <w:szCs w:val="24"/>
          <w:lang w:val="ro-RO" w:eastAsia="en-US"/>
        </w:rPr>
      </w:pPr>
      <w:r w:rsidRPr="007C4871">
        <w:rPr>
          <w:sz w:val="24"/>
          <w:szCs w:val="24"/>
          <w:lang w:val="ro-RO" w:eastAsia="en-US"/>
        </w:rPr>
        <w:t xml:space="preserve">    (5)  La încetarea mandatului de primar, de viceprimar, persoanele în cauză îşi reiau activitatea în executarea aceloraşi contracte de muncă sau raporturi de serviciu, după caz. La stabilirea clasei şi a gradului de încadrare se iau în calcul şi perioadele lucrate în funcţiile de demnitate publică alese.</w:t>
      </w:r>
    </w:p>
    <w:p w:rsidR="00660798" w:rsidRPr="007C4871" w:rsidRDefault="00660798" w:rsidP="00660798">
      <w:pPr>
        <w:autoSpaceDE w:val="0"/>
        <w:autoSpaceDN w:val="0"/>
        <w:adjustRightInd w:val="0"/>
        <w:jc w:val="both"/>
        <w:rPr>
          <w:sz w:val="24"/>
          <w:szCs w:val="24"/>
          <w:lang w:val="ro-RO" w:eastAsia="en-US"/>
        </w:rPr>
      </w:pPr>
      <w:r w:rsidRPr="007C4871">
        <w:rPr>
          <w:sz w:val="24"/>
          <w:szCs w:val="24"/>
          <w:lang w:val="ro-RO" w:eastAsia="en-US"/>
        </w:rPr>
        <w:t xml:space="preserve">    (6)  În cazul în care conducerea persoanei juridice refuză reluarea activităţii în funcţia deţinută anterior alegerii, persoana în cauză se poate adresa instanţei de judecată competente, cererea fiind scutită de taxa de timbru judiciar.</w:t>
      </w:r>
    </w:p>
    <w:p w:rsidR="00660798" w:rsidRPr="007C4871" w:rsidRDefault="00660798" w:rsidP="00660798">
      <w:pPr>
        <w:autoSpaceDE w:val="0"/>
        <w:autoSpaceDN w:val="0"/>
        <w:adjustRightInd w:val="0"/>
        <w:jc w:val="both"/>
        <w:rPr>
          <w:sz w:val="24"/>
          <w:szCs w:val="24"/>
          <w:lang w:val="ro-RO" w:eastAsia="en-US"/>
        </w:rPr>
      </w:pPr>
      <w:r w:rsidRPr="007C4871">
        <w:rPr>
          <w:sz w:val="24"/>
          <w:szCs w:val="24"/>
          <w:lang w:val="ro-RO" w:eastAsia="en-US"/>
        </w:rPr>
        <w:t xml:space="preserve">    (7)  Persoanelor prevăzute la alin. (1) nu li se poate modifica sau desface contractul de muncă pentru motive ce nu le sunt imputabile timp de 2 ani de la data încetării mandatului, cu excepţiile prevăzute de lege.</w:t>
      </w:r>
    </w:p>
    <w:p w:rsidR="00660798" w:rsidRPr="007C4871" w:rsidRDefault="00660798" w:rsidP="00660798">
      <w:pPr>
        <w:autoSpaceDE w:val="0"/>
        <w:autoSpaceDN w:val="0"/>
        <w:adjustRightInd w:val="0"/>
        <w:ind w:firstLine="708"/>
        <w:jc w:val="both"/>
        <w:rPr>
          <w:b/>
          <w:sz w:val="24"/>
          <w:szCs w:val="24"/>
          <w:lang w:val="ro-RO" w:eastAsia="en-US"/>
        </w:rPr>
      </w:pPr>
      <w:r w:rsidRPr="007C4871">
        <w:rPr>
          <w:b/>
          <w:sz w:val="24"/>
          <w:szCs w:val="24"/>
          <w:lang w:val="ro-RO" w:eastAsia="en-US"/>
        </w:rPr>
        <w:t>ART.65 Indemnizaţia pentru limită de vârstă pentru primar,  viceprimar</w:t>
      </w:r>
    </w:p>
    <w:p w:rsidR="00660798" w:rsidRPr="007C4871" w:rsidRDefault="00660798" w:rsidP="00660798">
      <w:pPr>
        <w:autoSpaceDE w:val="0"/>
        <w:autoSpaceDN w:val="0"/>
        <w:adjustRightInd w:val="0"/>
        <w:jc w:val="both"/>
        <w:rPr>
          <w:sz w:val="24"/>
          <w:szCs w:val="24"/>
          <w:lang w:val="ro-RO" w:eastAsia="en-US"/>
        </w:rPr>
      </w:pPr>
      <w:r w:rsidRPr="007C4871">
        <w:rPr>
          <w:sz w:val="24"/>
          <w:szCs w:val="24"/>
          <w:lang w:val="ro-RO" w:eastAsia="en-US"/>
        </w:rPr>
        <w:t xml:space="preserve">    (1)  Persoanele care începând cu anul 1992 au deţinut calitatea de primar, viceprimar şi care îndeplinesc condiţiile vârstei standard de pensionare, ale vârstei standard de pensionare reduse aşa cum sunt prevăzute de legislaţia privind sistemul de pensii publice sau cele prevăzute de alte legi speciale au dreptul, la încetarea mandatului, la o indemnizaţie lunară pentru limită de vârstă.</w:t>
      </w:r>
    </w:p>
    <w:p w:rsidR="00660798" w:rsidRPr="007C4871" w:rsidRDefault="00660798" w:rsidP="00660798">
      <w:pPr>
        <w:autoSpaceDE w:val="0"/>
        <w:autoSpaceDN w:val="0"/>
        <w:adjustRightInd w:val="0"/>
        <w:jc w:val="both"/>
        <w:rPr>
          <w:sz w:val="24"/>
          <w:szCs w:val="24"/>
          <w:lang w:val="ro-RO" w:eastAsia="en-US"/>
        </w:rPr>
      </w:pPr>
      <w:r w:rsidRPr="007C4871">
        <w:rPr>
          <w:sz w:val="24"/>
          <w:szCs w:val="24"/>
          <w:lang w:val="ro-RO" w:eastAsia="en-US"/>
        </w:rPr>
        <w:t xml:space="preserve">    (2)  Indemnizaţia pentru limită de vârstă reprezintă suma de bani acordată lunar persoanelor care au exercitat calitatea de primar, viceprimar.</w:t>
      </w:r>
    </w:p>
    <w:p w:rsidR="00660798" w:rsidRPr="007C4871" w:rsidRDefault="00660798" w:rsidP="00660798">
      <w:pPr>
        <w:autoSpaceDE w:val="0"/>
        <w:autoSpaceDN w:val="0"/>
        <w:adjustRightInd w:val="0"/>
        <w:jc w:val="both"/>
        <w:rPr>
          <w:sz w:val="24"/>
          <w:szCs w:val="24"/>
          <w:lang w:val="ro-RO" w:eastAsia="en-US"/>
        </w:rPr>
      </w:pPr>
      <w:r w:rsidRPr="007C4871">
        <w:rPr>
          <w:sz w:val="24"/>
          <w:szCs w:val="24"/>
          <w:lang w:val="ro-RO" w:eastAsia="en-US"/>
        </w:rPr>
        <w:t xml:space="preserve">    (3)  Primarii, viceprimarii beneficiază de indemnizaţie pentru limită de vârstă de la data la care li se acordă drepturile de pensie pentru limită de vârstă, dar nu mai devreme de data încetării mandatului aflat în derulare.</w:t>
      </w:r>
    </w:p>
    <w:p w:rsidR="00660798" w:rsidRPr="007C4871" w:rsidRDefault="00660798" w:rsidP="00660798">
      <w:pPr>
        <w:autoSpaceDE w:val="0"/>
        <w:autoSpaceDN w:val="0"/>
        <w:adjustRightInd w:val="0"/>
        <w:jc w:val="both"/>
        <w:rPr>
          <w:sz w:val="24"/>
          <w:szCs w:val="24"/>
          <w:lang w:val="ro-RO" w:eastAsia="en-US"/>
        </w:rPr>
      </w:pPr>
      <w:r w:rsidRPr="007C4871">
        <w:rPr>
          <w:sz w:val="24"/>
          <w:szCs w:val="24"/>
          <w:lang w:val="ro-RO" w:eastAsia="en-US"/>
        </w:rPr>
        <w:t xml:space="preserve">    (4)  Cuantumul indemnizaţiei pentru limită de vârstă se acordă în limita a 3 mandate, cu condiţia ca persoanele prevăzute la alin. (1) să fi exercitat cel puţin un mandat complet de primar, viceprimar.</w:t>
      </w:r>
    </w:p>
    <w:p w:rsidR="00660798" w:rsidRPr="007C4871" w:rsidRDefault="00660798" w:rsidP="00660798">
      <w:pPr>
        <w:autoSpaceDE w:val="0"/>
        <w:autoSpaceDN w:val="0"/>
        <w:adjustRightInd w:val="0"/>
        <w:jc w:val="both"/>
        <w:rPr>
          <w:sz w:val="24"/>
          <w:szCs w:val="24"/>
          <w:lang w:val="ro-RO" w:eastAsia="en-US"/>
        </w:rPr>
      </w:pPr>
      <w:r w:rsidRPr="007C4871">
        <w:rPr>
          <w:sz w:val="24"/>
          <w:szCs w:val="24"/>
          <w:lang w:val="ro-RO" w:eastAsia="en-US"/>
        </w:rPr>
        <w:t xml:space="preserve">    (5)  Cuantumul indemnizaţiei pentru limită de vârstă se calculează ca produs al numărului lunilor de mandat cu 0,40% din indemnizaţia brută lunară aflată în plată.</w:t>
      </w:r>
    </w:p>
    <w:p w:rsidR="00660798" w:rsidRPr="007C4871" w:rsidRDefault="00660798" w:rsidP="00660798">
      <w:pPr>
        <w:autoSpaceDE w:val="0"/>
        <w:autoSpaceDN w:val="0"/>
        <w:adjustRightInd w:val="0"/>
        <w:jc w:val="both"/>
        <w:rPr>
          <w:sz w:val="24"/>
          <w:szCs w:val="24"/>
          <w:lang w:val="ro-RO" w:eastAsia="en-US"/>
        </w:rPr>
      </w:pPr>
      <w:r w:rsidRPr="007C4871">
        <w:rPr>
          <w:sz w:val="24"/>
          <w:szCs w:val="24"/>
          <w:lang w:val="ro-RO" w:eastAsia="en-US"/>
        </w:rPr>
        <w:t xml:space="preserve">    (6)  În situaţia în care persoanele prevăzute la alin. (1) au exercitat mai mult de trei mandate diferite, acestea pot opta pentru oricare dintre aceste mandate pentru a fi luate în considerare la stabilirea indemnizaţiei pentru limită de vârstă, în limita prevăzută la alin. (4).</w:t>
      </w:r>
    </w:p>
    <w:p w:rsidR="00660798" w:rsidRPr="007C4871" w:rsidRDefault="00660798" w:rsidP="00660798">
      <w:pPr>
        <w:autoSpaceDE w:val="0"/>
        <w:autoSpaceDN w:val="0"/>
        <w:adjustRightInd w:val="0"/>
        <w:jc w:val="both"/>
        <w:rPr>
          <w:sz w:val="24"/>
          <w:szCs w:val="24"/>
          <w:lang w:val="ro-RO" w:eastAsia="en-US"/>
        </w:rPr>
      </w:pPr>
      <w:r w:rsidRPr="007C4871">
        <w:rPr>
          <w:sz w:val="24"/>
          <w:szCs w:val="24"/>
          <w:lang w:val="ro-RO" w:eastAsia="en-US"/>
        </w:rPr>
        <w:t xml:space="preserve">    (7)  În cazul exercitării unor mandate diferite în condiţiile prevăzute la alin. (4), la calculul indemnizaţiei lunare pentru limită de vârstă se vor avea în vedere indemnizaţiile lunare brute aflate în plată, corespunzătoare pentru fiecare funcţie.</w:t>
      </w:r>
    </w:p>
    <w:p w:rsidR="00660798" w:rsidRPr="007C4871" w:rsidRDefault="00660798" w:rsidP="00660798">
      <w:pPr>
        <w:autoSpaceDE w:val="0"/>
        <w:autoSpaceDN w:val="0"/>
        <w:adjustRightInd w:val="0"/>
        <w:jc w:val="both"/>
        <w:rPr>
          <w:sz w:val="24"/>
          <w:szCs w:val="24"/>
          <w:lang w:val="ro-RO" w:eastAsia="en-US"/>
        </w:rPr>
      </w:pPr>
      <w:r w:rsidRPr="007C4871">
        <w:rPr>
          <w:sz w:val="24"/>
          <w:szCs w:val="24"/>
          <w:lang w:val="ro-RO" w:eastAsia="en-US"/>
        </w:rPr>
        <w:t xml:space="preserve">    (8)  În cazul exercitării unor mandate diferite, la calcularea indemnizaţiei pentru limită de vârstă se va proceda după cum urmează:</w:t>
      </w:r>
    </w:p>
    <w:p w:rsidR="00660798" w:rsidRPr="007C4871" w:rsidRDefault="00660798" w:rsidP="00660798">
      <w:pPr>
        <w:autoSpaceDE w:val="0"/>
        <w:autoSpaceDN w:val="0"/>
        <w:adjustRightInd w:val="0"/>
        <w:jc w:val="both"/>
        <w:rPr>
          <w:sz w:val="24"/>
          <w:szCs w:val="24"/>
          <w:lang w:val="ro-RO" w:eastAsia="en-US"/>
        </w:rPr>
      </w:pPr>
      <w:r w:rsidRPr="007C4871">
        <w:rPr>
          <w:sz w:val="24"/>
          <w:szCs w:val="24"/>
          <w:lang w:val="ro-RO" w:eastAsia="en-US"/>
        </w:rPr>
        <w:t xml:space="preserve">    a) pentru fiecare tip de mandat exercitat se aplică modalitatea de calcul prevăzută la alin. (5);</w:t>
      </w:r>
    </w:p>
    <w:p w:rsidR="00660798" w:rsidRPr="007C4871" w:rsidRDefault="00660798" w:rsidP="00660798">
      <w:pPr>
        <w:autoSpaceDE w:val="0"/>
        <w:autoSpaceDN w:val="0"/>
        <w:adjustRightInd w:val="0"/>
        <w:jc w:val="both"/>
        <w:rPr>
          <w:sz w:val="24"/>
          <w:szCs w:val="24"/>
          <w:lang w:val="ro-RO" w:eastAsia="en-US"/>
        </w:rPr>
      </w:pPr>
      <w:r w:rsidRPr="007C4871">
        <w:rPr>
          <w:sz w:val="24"/>
          <w:szCs w:val="24"/>
          <w:lang w:val="ro-RO" w:eastAsia="en-US"/>
        </w:rPr>
        <w:t xml:space="preserve">    b) cuantumul indemnizaţiei pentru limită de vârstă la care au dreptul persoanele prevăzute la alin. (1) reprezintă suma valorilor obţinute prin aplicarea prevederilor lit. a).</w:t>
      </w:r>
    </w:p>
    <w:p w:rsidR="00660798" w:rsidRPr="007C4871" w:rsidRDefault="00660798" w:rsidP="00660798">
      <w:pPr>
        <w:autoSpaceDE w:val="0"/>
        <w:autoSpaceDN w:val="0"/>
        <w:adjustRightInd w:val="0"/>
        <w:jc w:val="both"/>
        <w:rPr>
          <w:sz w:val="24"/>
          <w:szCs w:val="24"/>
          <w:lang w:val="ro-RO" w:eastAsia="en-US"/>
        </w:rPr>
      </w:pPr>
      <w:r w:rsidRPr="007C4871">
        <w:rPr>
          <w:sz w:val="24"/>
          <w:szCs w:val="24"/>
          <w:lang w:val="ro-RO" w:eastAsia="en-US"/>
        </w:rPr>
        <w:t xml:space="preserve">    (9)  În cazul în care persona care beneficiază de indemnizaţia pentru limită de vârstă potrivit prevederilor alin. (1) începe exercitarea unui nou mandat, în condiţiile legii, acordarea indemnizaţiei se întrerupe, aceasta fiind reluată după încetarea mandatului, în cuantumul recalculat prin valorificarea perioadei de mandat exercitat, la cererea persoanei interesate, în condiţiile prevăzute la alin. (4) şi (5).</w:t>
      </w:r>
    </w:p>
    <w:p w:rsidR="00660798" w:rsidRPr="007C4871" w:rsidRDefault="00660798" w:rsidP="00660798">
      <w:pPr>
        <w:autoSpaceDE w:val="0"/>
        <w:autoSpaceDN w:val="0"/>
        <w:adjustRightInd w:val="0"/>
        <w:jc w:val="both"/>
        <w:rPr>
          <w:sz w:val="24"/>
          <w:szCs w:val="24"/>
          <w:lang w:val="ro-RO" w:eastAsia="en-US"/>
        </w:rPr>
      </w:pPr>
      <w:r w:rsidRPr="007C4871">
        <w:rPr>
          <w:sz w:val="24"/>
          <w:szCs w:val="24"/>
          <w:lang w:val="ro-RO" w:eastAsia="en-US"/>
        </w:rPr>
        <w:t xml:space="preserve">    (10)  Indemnizaţia pentru limită de vârstă se cumulează cu orice tip de pensie stabilită în sistemul public de pensii sau în alt sistem de pensii neintegrat sistemului public.</w:t>
      </w:r>
    </w:p>
    <w:p w:rsidR="00660798" w:rsidRPr="007C4871" w:rsidRDefault="00660798" w:rsidP="00660798">
      <w:pPr>
        <w:autoSpaceDE w:val="0"/>
        <w:autoSpaceDN w:val="0"/>
        <w:adjustRightInd w:val="0"/>
        <w:jc w:val="both"/>
        <w:rPr>
          <w:sz w:val="24"/>
          <w:szCs w:val="24"/>
          <w:lang w:val="ro-RO" w:eastAsia="en-US"/>
        </w:rPr>
      </w:pPr>
      <w:r w:rsidRPr="007C4871">
        <w:rPr>
          <w:sz w:val="24"/>
          <w:szCs w:val="24"/>
          <w:lang w:val="ro-RO" w:eastAsia="en-US"/>
        </w:rPr>
        <w:t xml:space="preserve">    (11)  Indemnizaţia pentru limită de vârstă este supusă impozitului pe venit şi contribuţiei de asigurări sociale de sănătate.</w:t>
      </w:r>
    </w:p>
    <w:p w:rsidR="00660798" w:rsidRPr="007C4871" w:rsidRDefault="00660798" w:rsidP="00660798">
      <w:pPr>
        <w:autoSpaceDE w:val="0"/>
        <w:autoSpaceDN w:val="0"/>
        <w:adjustRightInd w:val="0"/>
        <w:jc w:val="both"/>
        <w:rPr>
          <w:sz w:val="24"/>
          <w:szCs w:val="24"/>
          <w:lang w:val="ro-RO" w:eastAsia="en-US"/>
        </w:rPr>
      </w:pPr>
      <w:r w:rsidRPr="007C4871">
        <w:rPr>
          <w:sz w:val="24"/>
          <w:szCs w:val="24"/>
          <w:lang w:val="ro-RO" w:eastAsia="en-US"/>
        </w:rPr>
        <w:lastRenderedPageBreak/>
        <w:t xml:space="preserve">    (12)  Cuantumul indemnizaţiei pentru limită de vârstă se suportă din bugetul de stat şi este prevăzut pentru fiecare unitate/subdiviziune administrativ-teritorială prin anexă distinctă la legea anuală de aprobare a bugetului de stat.</w:t>
      </w:r>
    </w:p>
    <w:p w:rsidR="00660798" w:rsidRPr="007C4871" w:rsidRDefault="00660798" w:rsidP="00660798">
      <w:pPr>
        <w:autoSpaceDE w:val="0"/>
        <w:autoSpaceDN w:val="0"/>
        <w:adjustRightInd w:val="0"/>
        <w:jc w:val="both"/>
        <w:rPr>
          <w:sz w:val="24"/>
          <w:szCs w:val="24"/>
          <w:lang w:val="ro-RO" w:eastAsia="en-US"/>
        </w:rPr>
      </w:pPr>
      <w:r w:rsidRPr="007C4871">
        <w:rPr>
          <w:sz w:val="24"/>
          <w:szCs w:val="24"/>
          <w:lang w:val="ro-RO" w:eastAsia="en-US"/>
        </w:rPr>
        <w:t xml:space="preserve">    (13)  Cererea pentru acordarea indemnizaţiei pentru limită de vârstă se depune la unitatea/subdiviziunea administrativ-teritorială pe raza căreia şi-a exercitat solicitantul mandatul. Situaţia centralizatoare pe fiecare unitate/subdiviziune administrativ-teritorială se transmite administraţiilor finanţelor publice judeţene, respectiv direcţiei generale regionale a municipiului Bucureşti, după caz, care le centralizează pe judeţ, respectiv pe municipiul Bucureşti şi le transmite Ministerului Finanţelor Publice în vederea fundamentării anexei la legea bugetului de stat pe fiecare unitate/subdiviziune administrativ-teritorială.</w:t>
      </w:r>
    </w:p>
    <w:p w:rsidR="00660798" w:rsidRPr="007C4871" w:rsidRDefault="00660798" w:rsidP="00660798">
      <w:pPr>
        <w:autoSpaceDE w:val="0"/>
        <w:autoSpaceDN w:val="0"/>
        <w:adjustRightInd w:val="0"/>
        <w:jc w:val="both"/>
        <w:rPr>
          <w:sz w:val="24"/>
          <w:szCs w:val="24"/>
          <w:lang w:val="ro-RO" w:eastAsia="en-US"/>
        </w:rPr>
      </w:pPr>
      <w:r w:rsidRPr="007C4871">
        <w:rPr>
          <w:sz w:val="24"/>
          <w:szCs w:val="24"/>
          <w:lang w:val="ro-RO" w:eastAsia="en-US"/>
        </w:rPr>
        <w:t xml:space="preserve">    (14)  Procedura şi metodologia de aplicare a prevederilor prezentului articol se aprobă prin hotărâre a Guvernului.</w:t>
      </w:r>
    </w:p>
    <w:p w:rsidR="00660798" w:rsidRPr="007C4871" w:rsidRDefault="00660798" w:rsidP="00660798">
      <w:pPr>
        <w:autoSpaceDE w:val="0"/>
        <w:autoSpaceDN w:val="0"/>
        <w:adjustRightInd w:val="0"/>
        <w:jc w:val="both"/>
        <w:rPr>
          <w:sz w:val="24"/>
          <w:szCs w:val="24"/>
          <w:lang w:val="ro-RO" w:eastAsia="en-US"/>
        </w:rPr>
      </w:pPr>
      <w:r w:rsidRPr="007C4871">
        <w:rPr>
          <w:sz w:val="24"/>
          <w:szCs w:val="24"/>
          <w:lang w:val="ro-RO" w:eastAsia="en-US"/>
        </w:rPr>
        <w:t xml:space="preserve">    (15)  De indemnizaţia pentru limită de vârstă prevăzută la alin. (1) nu beneficiază primarii, viceprimarii, care au fost condamnaţi definitiv pentru comiterea, în calitate de primar, viceprimar, a unei infracţiuni de corupţie.</w:t>
      </w:r>
    </w:p>
    <w:p w:rsidR="00660798" w:rsidRPr="007C4871" w:rsidRDefault="00660798" w:rsidP="00660798">
      <w:pPr>
        <w:autoSpaceDE w:val="0"/>
        <w:autoSpaceDN w:val="0"/>
        <w:adjustRightInd w:val="0"/>
        <w:jc w:val="both"/>
        <w:rPr>
          <w:sz w:val="24"/>
          <w:szCs w:val="24"/>
          <w:lang w:val="ro-RO" w:eastAsia="en-US"/>
        </w:rPr>
      </w:pPr>
      <w:r w:rsidRPr="007C4871">
        <w:rPr>
          <w:sz w:val="24"/>
          <w:szCs w:val="24"/>
          <w:lang w:val="ro-RO" w:eastAsia="en-US"/>
        </w:rPr>
        <w:t xml:space="preserve">    (16)  Sumele rămase necheltuite la sfârşitul anului se restituie la bugetul de stat, în condiţiile legii.</w:t>
      </w:r>
    </w:p>
    <w:p w:rsidR="00660798" w:rsidRPr="007C4871" w:rsidRDefault="00660798" w:rsidP="00660798">
      <w:pPr>
        <w:autoSpaceDE w:val="0"/>
        <w:autoSpaceDN w:val="0"/>
        <w:adjustRightInd w:val="0"/>
        <w:jc w:val="both"/>
        <w:rPr>
          <w:b/>
          <w:sz w:val="24"/>
          <w:szCs w:val="24"/>
          <w:lang w:val="ro-RO" w:eastAsia="en-US"/>
        </w:rPr>
      </w:pPr>
      <w:r w:rsidRPr="007C4871">
        <w:rPr>
          <w:color w:val="0000FF"/>
          <w:sz w:val="24"/>
          <w:szCs w:val="24"/>
          <w:lang w:val="ro-RO" w:eastAsia="en-US"/>
        </w:rPr>
        <w:t xml:space="preserve">    </w:t>
      </w:r>
      <w:r w:rsidRPr="007C4871">
        <w:rPr>
          <w:color w:val="0000FF"/>
          <w:sz w:val="24"/>
          <w:szCs w:val="24"/>
          <w:lang w:val="ro-RO" w:eastAsia="en-US"/>
        </w:rPr>
        <w:tab/>
      </w:r>
      <w:r w:rsidRPr="007C4871">
        <w:rPr>
          <w:b/>
          <w:sz w:val="24"/>
          <w:szCs w:val="24"/>
          <w:lang w:val="ro-RO" w:eastAsia="en-US"/>
        </w:rPr>
        <w:t>ART.66 Dreptul de iniţiativă în promovarea actelor administrative</w:t>
      </w:r>
    </w:p>
    <w:p w:rsidR="00660798" w:rsidRPr="007C4871" w:rsidRDefault="00660798" w:rsidP="00660798">
      <w:pPr>
        <w:autoSpaceDE w:val="0"/>
        <w:autoSpaceDN w:val="0"/>
        <w:adjustRightInd w:val="0"/>
        <w:jc w:val="both"/>
        <w:rPr>
          <w:sz w:val="24"/>
          <w:szCs w:val="24"/>
          <w:lang w:val="ro-RO" w:eastAsia="en-US"/>
        </w:rPr>
      </w:pPr>
      <w:r w:rsidRPr="007C4871">
        <w:rPr>
          <w:sz w:val="24"/>
          <w:szCs w:val="24"/>
          <w:lang w:val="ro-RO" w:eastAsia="en-US"/>
        </w:rPr>
        <w:t xml:space="preserve">    Aleşii locali au dreptul de iniţiativă în promovarea actelor administrative, individual sau în grup.</w:t>
      </w:r>
    </w:p>
    <w:p w:rsidR="00660798" w:rsidRPr="007C4871" w:rsidRDefault="00660798" w:rsidP="00660798">
      <w:pPr>
        <w:autoSpaceDE w:val="0"/>
        <w:autoSpaceDN w:val="0"/>
        <w:adjustRightInd w:val="0"/>
        <w:ind w:firstLine="708"/>
        <w:jc w:val="both"/>
        <w:rPr>
          <w:b/>
          <w:sz w:val="24"/>
          <w:szCs w:val="24"/>
          <w:lang w:val="ro-RO" w:eastAsia="en-US"/>
        </w:rPr>
      </w:pPr>
      <w:r w:rsidRPr="007C4871">
        <w:rPr>
          <w:b/>
          <w:sz w:val="24"/>
          <w:szCs w:val="24"/>
          <w:lang w:val="ro-RO" w:eastAsia="en-US"/>
        </w:rPr>
        <w:t>ART.67 Indemnizaţia</w:t>
      </w:r>
    </w:p>
    <w:p w:rsidR="00660798" w:rsidRPr="007C4871" w:rsidRDefault="00660798" w:rsidP="00660798">
      <w:pPr>
        <w:autoSpaceDE w:val="0"/>
        <w:autoSpaceDN w:val="0"/>
        <w:adjustRightInd w:val="0"/>
        <w:jc w:val="both"/>
        <w:rPr>
          <w:sz w:val="24"/>
          <w:szCs w:val="24"/>
          <w:lang w:val="ro-RO" w:eastAsia="en-US"/>
        </w:rPr>
      </w:pPr>
      <w:r w:rsidRPr="007C4871">
        <w:rPr>
          <w:sz w:val="24"/>
          <w:szCs w:val="24"/>
          <w:lang w:val="ro-RO" w:eastAsia="en-US"/>
        </w:rPr>
        <w:t xml:space="preserve">    (1)  Pentru participarea la şedinţele consiliului şi ale comisiilor de specialitate, consilierii locali, au dreptul la o indemnizaţie lunară. Primarilor, viceprimarilor nu li se acordă indemnizaţie pentru participarea la şedinţe.</w:t>
      </w:r>
    </w:p>
    <w:p w:rsidR="00660798" w:rsidRPr="007C4871" w:rsidRDefault="00660798" w:rsidP="00660798">
      <w:pPr>
        <w:autoSpaceDE w:val="0"/>
        <w:autoSpaceDN w:val="0"/>
        <w:adjustRightInd w:val="0"/>
        <w:jc w:val="both"/>
        <w:rPr>
          <w:sz w:val="24"/>
          <w:szCs w:val="24"/>
          <w:lang w:val="ro-RO" w:eastAsia="en-US"/>
        </w:rPr>
      </w:pPr>
      <w:r w:rsidRPr="007C4871">
        <w:rPr>
          <w:sz w:val="24"/>
          <w:szCs w:val="24"/>
          <w:lang w:val="ro-RO" w:eastAsia="en-US"/>
        </w:rPr>
        <w:t xml:space="preserve">    (2)  Indemnizaţia lunară pentru consilierii locali care participă la şedinţele ordinare ori la şedinţele extraordinare ale consiliului local şi ale comisiilor de specialitate este în cuantum de </w:t>
      </w:r>
      <w:r w:rsidRPr="007C4871">
        <w:rPr>
          <w:sz w:val="24"/>
          <w:szCs w:val="24"/>
          <w:u w:val="single"/>
          <w:lang w:val="ro-RO" w:eastAsia="en-US"/>
        </w:rPr>
        <w:t xml:space="preserve"> </w:t>
      </w:r>
      <w:r w:rsidRPr="00ED6962">
        <w:rPr>
          <w:b/>
          <w:sz w:val="24"/>
          <w:szCs w:val="24"/>
          <w:u w:val="single"/>
          <w:lang w:val="ro-RO" w:eastAsia="en-US"/>
        </w:rPr>
        <w:t>10%</w:t>
      </w:r>
      <w:r w:rsidRPr="007C4871">
        <w:rPr>
          <w:sz w:val="24"/>
          <w:szCs w:val="24"/>
          <w:lang w:val="ro-RO" w:eastAsia="en-US"/>
        </w:rPr>
        <w:t xml:space="preserve"> din indemnizaţia lunară a primarului, în condiţiile Codului administrativ, respectiv ale regulamentului de organizare şi funcţionare a autorităţii deliberative.</w:t>
      </w:r>
    </w:p>
    <w:p w:rsidR="00660798" w:rsidRPr="007C4871" w:rsidRDefault="00660798" w:rsidP="00660798">
      <w:pPr>
        <w:autoSpaceDE w:val="0"/>
        <w:autoSpaceDN w:val="0"/>
        <w:adjustRightInd w:val="0"/>
        <w:jc w:val="both"/>
        <w:rPr>
          <w:sz w:val="24"/>
          <w:szCs w:val="24"/>
          <w:lang w:val="ro-RO" w:eastAsia="en-US"/>
        </w:rPr>
      </w:pPr>
      <w:r w:rsidRPr="007C4871">
        <w:rPr>
          <w:sz w:val="24"/>
          <w:szCs w:val="24"/>
          <w:lang w:val="ro-RO" w:eastAsia="en-US"/>
        </w:rPr>
        <w:t xml:space="preserve">    (3)  Consilierii locali au dreptul la indemnizaţia lunară doar dacă participă la cel puţin o şedinţă a autorităţii deliberative şi o şedinţă a comisiei de specialitate, pe lună, desfăşurate în condiţiile legii.</w:t>
      </w:r>
    </w:p>
    <w:p w:rsidR="00660798" w:rsidRPr="007C4871" w:rsidRDefault="00660798" w:rsidP="00660798">
      <w:pPr>
        <w:autoSpaceDE w:val="0"/>
        <w:autoSpaceDN w:val="0"/>
        <w:adjustRightInd w:val="0"/>
        <w:jc w:val="both"/>
        <w:rPr>
          <w:sz w:val="24"/>
          <w:szCs w:val="24"/>
          <w:lang w:val="ro-RO" w:eastAsia="en-US"/>
        </w:rPr>
      </w:pPr>
      <w:r w:rsidRPr="007C4871">
        <w:rPr>
          <w:sz w:val="24"/>
          <w:szCs w:val="24"/>
          <w:lang w:val="ro-RO" w:eastAsia="en-US"/>
        </w:rPr>
        <w:t xml:space="preserve">    (4)  Plata indemnizaţiilor stabilite potrivit prevederilor alin. (2) se efectuează exclusiv din veniturile secţiunii de funcţionare din bugetul unităţii/subdiviziunii administrativ-teritoriale.</w:t>
      </w:r>
    </w:p>
    <w:p w:rsidR="00660798" w:rsidRPr="007C4871" w:rsidRDefault="00660798" w:rsidP="00660798">
      <w:pPr>
        <w:autoSpaceDE w:val="0"/>
        <w:autoSpaceDN w:val="0"/>
        <w:adjustRightInd w:val="0"/>
        <w:jc w:val="both"/>
        <w:rPr>
          <w:sz w:val="24"/>
          <w:szCs w:val="24"/>
          <w:lang w:val="ro-RO" w:eastAsia="en-US"/>
        </w:rPr>
      </w:pPr>
      <w:r w:rsidRPr="007C4871">
        <w:rPr>
          <w:sz w:val="24"/>
          <w:szCs w:val="24"/>
          <w:lang w:val="ro-RO" w:eastAsia="en-US"/>
        </w:rPr>
        <w:t xml:space="preserve">    (5)  Consilierilor locali li se aplică în mod corespunzător prevederile art. 153 alin. (2) CA.</w:t>
      </w:r>
    </w:p>
    <w:p w:rsidR="00660798" w:rsidRPr="007C4871" w:rsidRDefault="00660798" w:rsidP="00660798">
      <w:pPr>
        <w:autoSpaceDE w:val="0"/>
        <w:autoSpaceDN w:val="0"/>
        <w:adjustRightInd w:val="0"/>
        <w:jc w:val="both"/>
        <w:rPr>
          <w:sz w:val="24"/>
          <w:szCs w:val="24"/>
          <w:lang w:val="ro-RO" w:eastAsia="en-US"/>
        </w:rPr>
      </w:pPr>
      <w:r w:rsidRPr="007C4871">
        <w:rPr>
          <w:sz w:val="24"/>
          <w:szCs w:val="24"/>
          <w:lang w:val="ro-RO" w:eastAsia="en-US"/>
        </w:rPr>
        <w:t xml:space="preserve">    (6)  Prevederile alin. (1)-(5) se aplică în mod corespunzător şi delegatului sătesc.</w:t>
      </w:r>
    </w:p>
    <w:p w:rsidR="00660798" w:rsidRPr="007C4871" w:rsidRDefault="00660798" w:rsidP="00660798">
      <w:pPr>
        <w:autoSpaceDE w:val="0"/>
        <w:autoSpaceDN w:val="0"/>
        <w:adjustRightInd w:val="0"/>
        <w:jc w:val="both"/>
        <w:rPr>
          <w:sz w:val="24"/>
          <w:szCs w:val="24"/>
          <w:lang w:val="ro-RO" w:eastAsia="en-US"/>
        </w:rPr>
      </w:pPr>
      <w:r w:rsidRPr="007C4871">
        <w:rPr>
          <w:sz w:val="24"/>
          <w:szCs w:val="24"/>
          <w:lang w:val="ro-RO" w:eastAsia="en-US"/>
        </w:rPr>
        <w:t xml:space="preserve">    (7)  Consiliul local poate hotărî diminuarea cuantumului indemnizaţiei prevăzute la alin. (2) şi a cotei în care se face decontarea conform prevederilor alin. (5), în concordanţă cu posibilităţile de finanţare.</w:t>
      </w:r>
    </w:p>
    <w:p w:rsidR="00660798" w:rsidRPr="007C4871" w:rsidRDefault="00660798" w:rsidP="00660798">
      <w:pPr>
        <w:autoSpaceDE w:val="0"/>
        <w:autoSpaceDN w:val="0"/>
        <w:adjustRightInd w:val="0"/>
        <w:jc w:val="both"/>
        <w:rPr>
          <w:sz w:val="24"/>
          <w:szCs w:val="24"/>
          <w:lang w:val="ro-RO" w:eastAsia="en-US"/>
        </w:rPr>
      </w:pPr>
      <w:r w:rsidRPr="007C4871">
        <w:rPr>
          <w:sz w:val="24"/>
          <w:szCs w:val="24"/>
          <w:lang w:val="ro-RO" w:eastAsia="en-US"/>
        </w:rPr>
        <w:t xml:space="preserve">    (8)  Drepturile băneşti cuvenite aleşilor locali, potrivit legii, pot fi cumulate cu pensia sau cu alte venituri, în condiţiile legii.</w:t>
      </w:r>
    </w:p>
    <w:p w:rsidR="00660798" w:rsidRPr="007C4871" w:rsidRDefault="00660798" w:rsidP="00660798">
      <w:pPr>
        <w:autoSpaceDE w:val="0"/>
        <w:autoSpaceDN w:val="0"/>
        <w:adjustRightInd w:val="0"/>
        <w:jc w:val="both"/>
        <w:rPr>
          <w:sz w:val="24"/>
          <w:szCs w:val="24"/>
          <w:lang w:val="ro-RO" w:eastAsia="en-US"/>
        </w:rPr>
      </w:pPr>
      <w:r w:rsidRPr="007C4871">
        <w:rPr>
          <w:sz w:val="24"/>
          <w:szCs w:val="24"/>
          <w:lang w:val="ro-RO" w:eastAsia="en-US"/>
        </w:rPr>
        <w:t xml:space="preserve">    (9)  Consilierii locali şi delegatul sătesc care participă la şedinţele de consiliu local, organizate în timpul programului de lucru, se consideră învoiţi de drept, fără a le fi afectat salariul şi celelalte drepturi ce le revin, potrivit legii, de la locul de muncă.</w:t>
      </w:r>
    </w:p>
    <w:p w:rsidR="00660798" w:rsidRPr="007C4871" w:rsidRDefault="00660798" w:rsidP="00660798">
      <w:pPr>
        <w:autoSpaceDE w:val="0"/>
        <w:autoSpaceDN w:val="0"/>
        <w:adjustRightInd w:val="0"/>
        <w:ind w:firstLine="708"/>
        <w:jc w:val="both"/>
        <w:rPr>
          <w:b/>
          <w:sz w:val="24"/>
          <w:szCs w:val="24"/>
          <w:lang w:val="ro-RO" w:eastAsia="en-US"/>
        </w:rPr>
      </w:pPr>
      <w:r w:rsidRPr="007C4871">
        <w:rPr>
          <w:b/>
          <w:sz w:val="24"/>
          <w:szCs w:val="24"/>
          <w:lang w:val="ro-RO" w:eastAsia="en-US"/>
        </w:rPr>
        <w:t>ART.68 Dreptul la concediu</w:t>
      </w:r>
    </w:p>
    <w:p w:rsidR="00660798" w:rsidRPr="007C4871" w:rsidRDefault="00660798" w:rsidP="00660798">
      <w:pPr>
        <w:autoSpaceDE w:val="0"/>
        <w:autoSpaceDN w:val="0"/>
        <w:adjustRightInd w:val="0"/>
        <w:jc w:val="both"/>
        <w:rPr>
          <w:sz w:val="24"/>
          <w:szCs w:val="24"/>
          <w:lang w:val="ro-RO" w:eastAsia="en-US"/>
        </w:rPr>
      </w:pPr>
      <w:r w:rsidRPr="007C4871">
        <w:rPr>
          <w:sz w:val="24"/>
          <w:szCs w:val="24"/>
          <w:lang w:val="ro-RO" w:eastAsia="en-US"/>
        </w:rPr>
        <w:t xml:space="preserve">    Primarii şi viceprimarii au dreptul la concedii de odihnă, concedii medicale, concedii fără plată, precum şi la concedii plătite în cazul unor evenimente familiale deosebite, potrivit legii.</w:t>
      </w:r>
    </w:p>
    <w:p w:rsidR="00660798" w:rsidRPr="007C4871" w:rsidRDefault="00660798" w:rsidP="00660798">
      <w:pPr>
        <w:autoSpaceDE w:val="0"/>
        <w:autoSpaceDN w:val="0"/>
        <w:adjustRightInd w:val="0"/>
        <w:ind w:firstLine="708"/>
        <w:jc w:val="both"/>
        <w:rPr>
          <w:b/>
          <w:sz w:val="24"/>
          <w:szCs w:val="24"/>
          <w:lang w:val="ro-RO" w:eastAsia="en-US"/>
        </w:rPr>
      </w:pPr>
      <w:r w:rsidRPr="007C4871">
        <w:rPr>
          <w:b/>
          <w:sz w:val="24"/>
          <w:szCs w:val="24"/>
          <w:lang w:val="ro-RO" w:eastAsia="en-US"/>
        </w:rPr>
        <w:t>ART.69 Concediul de odihnă</w:t>
      </w:r>
    </w:p>
    <w:p w:rsidR="00660798" w:rsidRPr="007C4871" w:rsidRDefault="00660798" w:rsidP="00660798">
      <w:pPr>
        <w:autoSpaceDE w:val="0"/>
        <w:autoSpaceDN w:val="0"/>
        <w:adjustRightInd w:val="0"/>
        <w:jc w:val="both"/>
        <w:rPr>
          <w:sz w:val="24"/>
          <w:szCs w:val="24"/>
          <w:lang w:val="ro-RO" w:eastAsia="en-US"/>
        </w:rPr>
      </w:pPr>
      <w:r w:rsidRPr="007C4871">
        <w:rPr>
          <w:sz w:val="24"/>
          <w:szCs w:val="24"/>
          <w:lang w:val="ro-RO" w:eastAsia="en-US"/>
        </w:rPr>
        <w:t xml:space="preserve">    (1)  Durata concediului de odihnă anual pentru persoanele prevăzute la art. 213 este de 25 de zile lucrătoare.</w:t>
      </w:r>
    </w:p>
    <w:p w:rsidR="00660798" w:rsidRPr="007C4871" w:rsidRDefault="00660798" w:rsidP="00660798">
      <w:pPr>
        <w:autoSpaceDE w:val="0"/>
        <w:autoSpaceDN w:val="0"/>
        <w:adjustRightInd w:val="0"/>
        <w:jc w:val="both"/>
        <w:rPr>
          <w:sz w:val="24"/>
          <w:szCs w:val="24"/>
          <w:lang w:val="ro-RO" w:eastAsia="en-US"/>
        </w:rPr>
      </w:pPr>
      <w:r w:rsidRPr="007C4871">
        <w:rPr>
          <w:sz w:val="24"/>
          <w:szCs w:val="24"/>
          <w:lang w:val="ro-RO" w:eastAsia="en-US"/>
        </w:rPr>
        <w:t xml:space="preserve">    (2)  Planificarea concediului de odihnă al persoanelor prevăzute la art. 213 se face de primarul unităţii/subdiviziunii administrativ-teritoriale, în luna decembrie a anului premergător celui în care se efectuează concediul, pe baza consultării cu viceprimarii.</w:t>
      </w:r>
    </w:p>
    <w:p w:rsidR="00660798" w:rsidRPr="007C4871" w:rsidRDefault="00660798" w:rsidP="00660798">
      <w:pPr>
        <w:autoSpaceDE w:val="0"/>
        <w:autoSpaceDN w:val="0"/>
        <w:adjustRightInd w:val="0"/>
        <w:jc w:val="both"/>
        <w:rPr>
          <w:sz w:val="24"/>
          <w:szCs w:val="24"/>
          <w:lang w:val="ro-RO" w:eastAsia="en-US"/>
        </w:rPr>
      </w:pPr>
      <w:r w:rsidRPr="007C4871">
        <w:rPr>
          <w:sz w:val="24"/>
          <w:szCs w:val="24"/>
          <w:lang w:val="ro-RO" w:eastAsia="en-US"/>
        </w:rPr>
        <w:t xml:space="preserve">    (3)  Primarul şi viceprimarul, respectiv viceprimarii aceleiaşi unităţi/subdiviziuni administrativ-teritoriale nu pot efectua concediul de odihnă simultan.</w:t>
      </w:r>
    </w:p>
    <w:p w:rsidR="00660798" w:rsidRPr="007C4871" w:rsidRDefault="00660798" w:rsidP="00660798">
      <w:pPr>
        <w:autoSpaceDE w:val="0"/>
        <w:autoSpaceDN w:val="0"/>
        <w:adjustRightInd w:val="0"/>
        <w:jc w:val="both"/>
        <w:rPr>
          <w:sz w:val="24"/>
          <w:szCs w:val="24"/>
          <w:lang w:val="ro-RO" w:eastAsia="en-US"/>
        </w:rPr>
      </w:pPr>
      <w:r w:rsidRPr="007C4871">
        <w:rPr>
          <w:sz w:val="24"/>
          <w:szCs w:val="24"/>
          <w:lang w:val="ro-RO" w:eastAsia="en-US"/>
        </w:rPr>
        <w:t xml:space="preserve">    (4)  În situaţia în care mandatul persoanelor prevăzute la art. 213 începe în timpul anului, durata concediului de odihnă se stabileşte proporţional cu timpul efectiv lucrat sau cu timpul care va fi lucrat în anul respectiv.</w:t>
      </w:r>
    </w:p>
    <w:p w:rsidR="00660798" w:rsidRPr="007C4871" w:rsidRDefault="00660798" w:rsidP="00660798">
      <w:pPr>
        <w:autoSpaceDE w:val="0"/>
        <w:autoSpaceDN w:val="0"/>
        <w:adjustRightInd w:val="0"/>
        <w:jc w:val="both"/>
        <w:rPr>
          <w:sz w:val="24"/>
          <w:szCs w:val="24"/>
          <w:lang w:val="ro-RO" w:eastAsia="en-US"/>
        </w:rPr>
      </w:pPr>
      <w:r w:rsidRPr="007C4871">
        <w:rPr>
          <w:sz w:val="24"/>
          <w:szCs w:val="24"/>
          <w:lang w:val="ro-RO" w:eastAsia="en-US"/>
        </w:rPr>
        <w:lastRenderedPageBreak/>
        <w:t xml:space="preserve">    (5)  Pentru perioada concediului de odihnă, primarii şi viceprimarii beneficiază de o indemnizaţie de concediu ce reprezintă media zilnică a indemnizaţiei din luna/lunile în care este efectuat concediul, multiplicată cu numărul de zile de concediu de odihnă. Media zilnică a indemnizaţiei din luna/lunile în care este efectuat concediul se calculează prin împărţirea indemnizaţiei aferente lunii/lunilor în care este efectuat concediul la numărul de zile lucrătoare din luna/lunile respectivă/respective.</w:t>
      </w:r>
    </w:p>
    <w:p w:rsidR="00660798" w:rsidRPr="007C4871" w:rsidRDefault="00660798" w:rsidP="00660798">
      <w:pPr>
        <w:autoSpaceDE w:val="0"/>
        <w:autoSpaceDN w:val="0"/>
        <w:adjustRightInd w:val="0"/>
        <w:jc w:val="both"/>
        <w:rPr>
          <w:sz w:val="24"/>
          <w:szCs w:val="24"/>
          <w:lang w:val="ro-RO" w:eastAsia="en-US"/>
        </w:rPr>
      </w:pPr>
      <w:r w:rsidRPr="007C4871">
        <w:rPr>
          <w:sz w:val="24"/>
          <w:szCs w:val="24"/>
          <w:lang w:val="ro-RO" w:eastAsia="en-US"/>
        </w:rPr>
        <w:t xml:space="preserve">    (6)  Primarii şi viceprimarii efectuează concediul de odihnă în fiecare an.</w:t>
      </w:r>
    </w:p>
    <w:p w:rsidR="00660798" w:rsidRPr="007C4871" w:rsidRDefault="00660798" w:rsidP="00660798">
      <w:pPr>
        <w:autoSpaceDE w:val="0"/>
        <w:autoSpaceDN w:val="0"/>
        <w:adjustRightInd w:val="0"/>
        <w:jc w:val="both"/>
        <w:rPr>
          <w:sz w:val="24"/>
          <w:szCs w:val="24"/>
          <w:lang w:val="ro-RO" w:eastAsia="en-US"/>
        </w:rPr>
      </w:pPr>
      <w:r w:rsidRPr="007C4871">
        <w:rPr>
          <w:sz w:val="24"/>
          <w:szCs w:val="24"/>
          <w:lang w:val="ro-RO" w:eastAsia="en-US"/>
        </w:rPr>
        <w:t xml:space="preserve">    (7)  Concediul de odihnă al persoanelor prevăzute la art. 213 poate fi întrerupt în mod excepţional dacă interesele colectivităţii locale impun prezenţa acestora în unitatea/subdiviziunea administrativ-teritorială. În asemenea situaţii, înlocuitorul desemnat îl înştiinţează de îndată pe preşedinte, respectiv pe primar, iar concediul de odihnă al acestuia se întrerupe. La încetarea cauzelor care au determinat întreruperea concediului de odihnă, acesta este reluat, durata lui prelungindu-se cu perioada cât a fost întrerupt.</w:t>
      </w:r>
    </w:p>
    <w:p w:rsidR="00660798" w:rsidRPr="007C4871" w:rsidRDefault="00660798" w:rsidP="00660798">
      <w:pPr>
        <w:autoSpaceDE w:val="0"/>
        <w:autoSpaceDN w:val="0"/>
        <w:adjustRightInd w:val="0"/>
        <w:ind w:firstLine="708"/>
        <w:jc w:val="both"/>
        <w:rPr>
          <w:b/>
          <w:sz w:val="24"/>
          <w:szCs w:val="24"/>
          <w:lang w:val="ro-RO" w:eastAsia="en-US"/>
        </w:rPr>
      </w:pPr>
      <w:r w:rsidRPr="007C4871">
        <w:rPr>
          <w:b/>
          <w:sz w:val="24"/>
          <w:szCs w:val="24"/>
          <w:lang w:val="ro-RO" w:eastAsia="en-US"/>
        </w:rPr>
        <w:t>ART.70 Alte tipuri de concediu</w:t>
      </w:r>
    </w:p>
    <w:p w:rsidR="00660798" w:rsidRPr="007C4871" w:rsidRDefault="00660798" w:rsidP="00660798">
      <w:pPr>
        <w:autoSpaceDE w:val="0"/>
        <w:autoSpaceDN w:val="0"/>
        <w:adjustRightInd w:val="0"/>
        <w:jc w:val="both"/>
        <w:rPr>
          <w:sz w:val="24"/>
          <w:szCs w:val="24"/>
          <w:lang w:val="ro-RO" w:eastAsia="en-US"/>
        </w:rPr>
      </w:pPr>
      <w:r w:rsidRPr="007C4871">
        <w:rPr>
          <w:sz w:val="24"/>
          <w:szCs w:val="24"/>
          <w:lang w:val="ro-RO" w:eastAsia="en-US"/>
        </w:rPr>
        <w:t xml:space="preserve">    (1)  În afara concediului de odihnă, primarii şi viceprimarii au dreptul la concedii medicale, dovedite cu certificat medical,  concediu de maternitate, precum şi la alte concedii, în conformitate cu legislaţia în vigoare.</w:t>
      </w:r>
    </w:p>
    <w:p w:rsidR="00660798" w:rsidRPr="007C4871" w:rsidRDefault="00660798" w:rsidP="00660798">
      <w:pPr>
        <w:autoSpaceDE w:val="0"/>
        <w:autoSpaceDN w:val="0"/>
        <w:adjustRightInd w:val="0"/>
        <w:jc w:val="both"/>
        <w:rPr>
          <w:sz w:val="24"/>
          <w:szCs w:val="24"/>
          <w:lang w:val="ro-RO" w:eastAsia="en-US"/>
        </w:rPr>
      </w:pPr>
      <w:r w:rsidRPr="007C4871">
        <w:rPr>
          <w:sz w:val="24"/>
          <w:szCs w:val="24"/>
          <w:lang w:val="ro-RO" w:eastAsia="en-US"/>
        </w:rPr>
        <w:t xml:space="preserve">    (2)  Persoanele prevăzute la art. 213 beneficiază de concediu fără plată şi concediu pentru formare profesională, potrivit prevederilor </w:t>
      </w:r>
      <w:r w:rsidRPr="007C4871">
        <w:rPr>
          <w:vanish/>
          <w:sz w:val="24"/>
          <w:szCs w:val="24"/>
          <w:lang w:val="ro-RO" w:eastAsia="en-US"/>
        </w:rPr>
        <w:t>&lt;LLNK 12003     0923 2J1   0 45&gt;</w:t>
      </w:r>
      <w:r w:rsidRPr="007C4871">
        <w:rPr>
          <w:color w:val="0000FF"/>
          <w:sz w:val="24"/>
          <w:szCs w:val="24"/>
          <w:u w:val="single"/>
          <w:lang w:val="ro-RO" w:eastAsia="en-US"/>
        </w:rPr>
        <w:t>Legii nr. 53/2003 - Codul muncii, republicată</w:t>
      </w:r>
      <w:r w:rsidRPr="007C4871">
        <w:rPr>
          <w:sz w:val="24"/>
          <w:szCs w:val="24"/>
          <w:lang w:val="ro-RO" w:eastAsia="en-US"/>
        </w:rPr>
        <w:t>, cu modificările şi completările ulterioare.</w:t>
      </w:r>
    </w:p>
    <w:p w:rsidR="00660798" w:rsidRPr="007C4871" w:rsidRDefault="00660798" w:rsidP="00660798">
      <w:pPr>
        <w:autoSpaceDE w:val="0"/>
        <w:autoSpaceDN w:val="0"/>
        <w:adjustRightInd w:val="0"/>
        <w:jc w:val="both"/>
        <w:rPr>
          <w:sz w:val="24"/>
          <w:szCs w:val="24"/>
          <w:lang w:val="ro-RO" w:eastAsia="en-US"/>
        </w:rPr>
      </w:pPr>
      <w:r w:rsidRPr="007C4871">
        <w:rPr>
          <w:sz w:val="24"/>
          <w:szCs w:val="24"/>
          <w:lang w:val="ro-RO" w:eastAsia="en-US"/>
        </w:rPr>
        <w:t xml:space="preserve">    (3)  Pentru evenimente familiale deosebite, persoanele prevăzute la art. 213 au dreptul, în afara concediului anual de odihnă, la zile de concediu plătit după cum urmează:</w:t>
      </w:r>
    </w:p>
    <w:p w:rsidR="00660798" w:rsidRPr="007C4871" w:rsidRDefault="00660798" w:rsidP="00660798">
      <w:pPr>
        <w:autoSpaceDE w:val="0"/>
        <w:autoSpaceDN w:val="0"/>
        <w:adjustRightInd w:val="0"/>
        <w:jc w:val="both"/>
        <w:rPr>
          <w:sz w:val="24"/>
          <w:szCs w:val="24"/>
          <w:lang w:val="ro-RO" w:eastAsia="en-US"/>
        </w:rPr>
      </w:pPr>
      <w:r w:rsidRPr="007C4871">
        <w:rPr>
          <w:sz w:val="24"/>
          <w:szCs w:val="24"/>
          <w:lang w:val="ro-RO" w:eastAsia="en-US"/>
        </w:rPr>
        <w:t xml:space="preserve">    a) 5 zile pentru căsătoria celui în cauză;</w:t>
      </w:r>
    </w:p>
    <w:p w:rsidR="00660798" w:rsidRPr="007C4871" w:rsidRDefault="00660798" w:rsidP="00660798">
      <w:pPr>
        <w:autoSpaceDE w:val="0"/>
        <w:autoSpaceDN w:val="0"/>
        <w:adjustRightInd w:val="0"/>
        <w:jc w:val="both"/>
        <w:rPr>
          <w:sz w:val="24"/>
          <w:szCs w:val="24"/>
          <w:lang w:val="ro-RO" w:eastAsia="en-US"/>
        </w:rPr>
      </w:pPr>
      <w:r w:rsidRPr="007C4871">
        <w:rPr>
          <w:sz w:val="24"/>
          <w:szCs w:val="24"/>
          <w:lang w:val="ro-RO" w:eastAsia="en-US"/>
        </w:rPr>
        <w:t xml:space="preserve">    b) 3 zile pentru naşterea sau căsătoria unui copil;</w:t>
      </w:r>
    </w:p>
    <w:p w:rsidR="00660798" w:rsidRPr="007C4871" w:rsidRDefault="00660798" w:rsidP="00660798">
      <w:pPr>
        <w:autoSpaceDE w:val="0"/>
        <w:autoSpaceDN w:val="0"/>
        <w:adjustRightInd w:val="0"/>
        <w:jc w:val="both"/>
        <w:rPr>
          <w:sz w:val="24"/>
          <w:szCs w:val="24"/>
          <w:lang w:val="ro-RO" w:eastAsia="en-US"/>
        </w:rPr>
      </w:pPr>
      <w:r w:rsidRPr="007C4871">
        <w:rPr>
          <w:sz w:val="24"/>
          <w:szCs w:val="24"/>
          <w:lang w:val="ro-RO" w:eastAsia="en-US"/>
        </w:rPr>
        <w:t xml:space="preserve">    c) 3 zile în caz de deces al soţului/soţiei sau al unei rude sau afin de până la gradul II inclusiv.</w:t>
      </w:r>
    </w:p>
    <w:p w:rsidR="00660798" w:rsidRPr="007C4871" w:rsidRDefault="00660798" w:rsidP="00660798">
      <w:pPr>
        <w:autoSpaceDE w:val="0"/>
        <w:autoSpaceDN w:val="0"/>
        <w:adjustRightInd w:val="0"/>
        <w:jc w:val="both"/>
        <w:rPr>
          <w:sz w:val="24"/>
          <w:szCs w:val="24"/>
          <w:lang w:val="ro-RO" w:eastAsia="en-US"/>
        </w:rPr>
      </w:pPr>
      <w:r w:rsidRPr="007C4871">
        <w:rPr>
          <w:sz w:val="24"/>
          <w:szCs w:val="24"/>
          <w:lang w:val="ro-RO" w:eastAsia="en-US"/>
        </w:rPr>
        <w:t xml:space="preserve">    (4)  Concediile fără plată sau pentru evenimente familiale deosebite, precum şi durata acestora, în cazul viceprimarilor , se aprobă de către primar.</w:t>
      </w:r>
    </w:p>
    <w:p w:rsidR="00660798" w:rsidRPr="007C4871" w:rsidRDefault="00660798" w:rsidP="00660798">
      <w:pPr>
        <w:autoSpaceDE w:val="0"/>
        <w:autoSpaceDN w:val="0"/>
        <w:adjustRightInd w:val="0"/>
        <w:ind w:firstLine="708"/>
        <w:jc w:val="both"/>
        <w:rPr>
          <w:b/>
          <w:sz w:val="24"/>
          <w:szCs w:val="24"/>
          <w:lang w:val="ro-RO" w:eastAsia="en-US"/>
        </w:rPr>
      </w:pPr>
      <w:r w:rsidRPr="007C4871">
        <w:rPr>
          <w:b/>
          <w:sz w:val="24"/>
          <w:szCs w:val="24"/>
          <w:lang w:val="ro-RO" w:eastAsia="en-US"/>
        </w:rPr>
        <w:t>ART.71Transportul</w:t>
      </w:r>
    </w:p>
    <w:p w:rsidR="00660798" w:rsidRPr="007C4871" w:rsidRDefault="00660798" w:rsidP="00660798">
      <w:pPr>
        <w:autoSpaceDE w:val="0"/>
        <w:autoSpaceDN w:val="0"/>
        <w:adjustRightInd w:val="0"/>
        <w:jc w:val="both"/>
        <w:rPr>
          <w:sz w:val="24"/>
          <w:szCs w:val="24"/>
          <w:lang w:val="ro-RO" w:eastAsia="en-US"/>
        </w:rPr>
      </w:pPr>
      <w:r w:rsidRPr="007C4871">
        <w:rPr>
          <w:sz w:val="24"/>
          <w:szCs w:val="24"/>
          <w:lang w:val="ro-RO" w:eastAsia="en-US"/>
        </w:rPr>
        <w:t xml:space="preserve">    Aleşii locali care folosesc autoturismul proprietate personală sau mijloacele de transport în comun pentru a se deplasa din localitatea în care domiciliază în localitatea în care se desfăşoară şedinţa consiliului loca sau a comisiilor de specialitate primesc contravaloarea transportului.</w:t>
      </w:r>
    </w:p>
    <w:p w:rsidR="00660798" w:rsidRPr="007C4871" w:rsidRDefault="00660798" w:rsidP="00660798">
      <w:pPr>
        <w:autoSpaceDE w:val="0"/>
        <w:autoSpaceDN w:val="0"/>
        <w:adjustRightInd w:val="0"/>
        <w:ind w:firstLine="708"/>
        <w:jc w:val="both"/>
        <w:rPr>
          <w:b/>
          <w:sz w:val="24"/>
          <w:szCs w:val="24"/>
          <w:lang w:val="ro-RO" w:eastAsia="en-US"/>
        </w:rPr>
      </w:pPr>
      <w:r w:rsidRPr="007C4871">
        <w:rPr>
          <w:b/>
          <w:sz w:val="24"/>
          <w:szCs w:val="24"/>
          <w:lang w:val="ro-RO" w:eastAsia="en-US"/>
        </w:rPr>
        <w:t>ART.72 Formarea profesională</w:t>
      </w:r>
    </w:p>
    <w:p w:rsidR="00660798" w:rsidRPr="007C4871" w:rsidRDefault="00660798" w:rsidP="00660798">
      <w:pPr>
        <w:autoSpaceDE w:val="0"/>
        <w:autoSpaceDN w:val="0"/>
        <w:adjustRightInd w:val="0"/>
        <w:jc w:val="both"/>
        <w:rPr>
          <w:sz w:val="24"/>
          <w:szCs w:val="24"/>
          <w:lang w:val="ro-RO" w:eastAsia="en-US"/>
        </w:rPr>
      </w:pPr>
      <w:r w:rsidRPr="007C4871">
        <w:rPr>
          <w:sz w:val="24"/>
          <w:szCs w:val="24"/>
          <w:lang w:val="ro-RO" w:eastAsia="en-US"/>
        </w:rPr>
        <w:t xml:space="preserve">    (1)  Aleşii locali au dreptul la pregătire, formare şi perfecţionare profesională.</w:t>
      </w:r>
    </w:p>
    <w:p w:rsidR="00660798" w:rsidRPr="007C4871" w:rsidRDefault="00660798" w:rsidP="00660798">
      <w:pPr>
        <w:autoSpaceDE w:val="0"/>
        <w:autoSpaceDN w:val="0"/>
        <w:adjustRightInd w:val="0"/>
        <w:jc w:val="both"/>
        <w:rPr>
          <w:sz w:val="24"/>
          <w:szCs w:val="24"/>
          <w:lang w:val="ro-RO" w:eastAsia="en-US"/>
        </w:rPr>
      </w:pPr>
      <w:r w:rsidRPr="007C4871">
        <w:rPr>
          <w:sz w:val="24"/>
          <w:szCs w:val="24"/>
          <w:lang w:val="ro-RO" w:eastAsia="en-US"/>
        </w:rPr>
        <w:t xml:space="preserve">    (2)  Aleşii locali beneficiază de plata programelor de pregătire, formare şi perfecţionare profesională organizate în condiţiile legii, în decursul mandatului, a cheltuielilor de transport, cazare, masă, a indemnizaţiilor de delegare sau deplasare, după caz, în condiţiile legii.</w:t>
      </w:r>
    </w:p>
    <w:p w:rsidR="00660798" w:rsidRPr="007C4871" w:rsidRDefault="00660798" w:rsidP="00660798">
      <w:pPr>
        <w:autoSpaceDE w:val="0"/>
        <w:autoSpaceDN w:val="0"/>
        <w:adjustRightInd w:val="0"/>
        <w:jc w:val="both"/>
        <w:rPr>
          <w:sz w:val="24"/>
          <w:szCs w:val="24"/>
          <w:lang w:val="ro-RO" w:eastAsia="en-US"/>
        </w:rPr>
      </w:pPr>
      <w:r w:rsidRPr="007C4871">
        <w:rPr>
          <w:sz w:val="24"/>
          <w:szCs w:val="24"/>
          <w:lang w:val="ro-RO" w:eastAsia="en-US"/>
        </w:rPr>
        <w:t xml:space="preserve">    (3)  Autorităţile şi instituţiile publice au obligaţia să prevadă în bugetul local sumele necesare pentru programele de pregătire, formare şi perfecţionare profesională organizate de Institutul Naţional de Administraţie sau alţi furnizori de formare şi perfecţionare profesională în decursul mandatului, cheltuielile prevăzute la alin. (2) destinate aleşilor locali, organizate la iniţiativa ori în interesul autorităţii sau instituţiei publice.</w:t>
      </w:r>
    </w:p>
    <w:p w:rsidR="00660798" w:rsidRPr="007C4871" w:rsidRDefault="00660798" w:rsidP="00660798">
      <w:pPr>
        <w:autoSpaceDE w:val="0"/>
        <w:autoSpaceDN w:val="0"/>
        <w:adjustRightInd w:val="0"/>
        <w:ind w:firstLine="708"/>
        <w:jc w:val="both"/>
        <w:rPr>
          <w:b/>
          <w:sz w:val="24"/>
          <w:szCs w:val="24"/>
          <w:lang w:val="ro-RO" w:eastAsia="en-US"/>
        </w:rPr>
      </w:pPr>
      <w:r w:rsidRPr="007C4871">
        <w:rPr>
          <w:b/>
          <w:sz w:val="24"/>
          <w:szCs w:val="24"/>
          <w:lang w:val="ro-RO" w:eastAsia="en-US"/>
        </w:rPr>
        <w:t>ART.73 Accesul la informaţii</w:t>
      </w:r>
    </w:p>
    <w:p w:rsidR="00660798" w:rsidRPr="007C4871" w:rsidRDefault="00660798" w:rsidP="00660798">
      <w:pPr>
        <w:autoSpaceDE w:val="0"/>
        <w:autoSpaceDN w:val="0"/>
        <w:adjustRightInd w:val="0"/>
        <w:jc w:val="both"/>
        <w:rPr>
          <w:sz w:val="24"/>
          <w:szCs w:val="24"/>
          <w:lang w:val="ro-RO" w:eastAsia="en-US"/>
        </w:rPr>
      </w:pPr>
      <w:r w:rsidRPr="007C4871">
        <w:rPr>
          <w:sz w:val="24"/>
          <w:szCs w:val="24"/>
          <w:lang w:val="ro-RO" w:eastAsia="en-US"/>
        </w:rPr>
        <w:t xml:space="preserve">    (1)  Dreptul aleşilor locali de a avea acces la orice informaţie de interes public nu poate fi îngrădit.</w:t>
      </w:r>
    </w:p>
    <w:p w:rsidR="00660798" w:rsidRPr="007C4871" w:rsidRDefault="00660798" w:rsidP="00660798">
      <w:pPr>
        <w:autoSpaceDE w:val="0"/>
        <w:autoSpaceDN w:val="0"/>
        <w:adjustRightInd w:val="0"/>
        <w:jc w:val="both"/>
        <w:rPr>
          <w:sz w:val="24"/>
          <w:szCs w:val="24"/>
          <w:lang w:val="ro-RO" w:eastAsia="en-US"/>
        </w:rPr>
      </w:pPr>
      <w:r w:rsidRPr="007C4871">
        <w:rPr>
          <w:sz w:val="24"/>
          <w:szCs w:val="24"/>
          <w:lang w:val="ro-RO" w:eastAsia="en-US"/>
        </w:rPr>
        <w:t xml:space="preserve">    (2)  Autorităţile administraţiei publice centrale şi locale, instituţiile, serviciile publice, precum şi persoanele juridice de drept privat sunt obligate să asigure informarea corectă a aleşilor locali, potrivit competenţelor ce le revin, asupra treburilor publice şi asupra problemelor de interes local.</w:t>
      </w:r>
    </w:p>
    <w:p w:rsidR="00660798" w:rsidRPr="007C4871" w:rsidRDefault="00660798" w:rsidP="00660798">
      <w:pPr>
        <w:autoSpaceDE w:val="0"/>
        <w:autoSpaceDN w:val="0"/>
        <w:adjustRightInd w:val="0"/>
        <w:ind w:firstLine="708"/>
        <w:jc w:val="both"/>
        <w:rPr>
          <w:b/>
          <w:sz w:val="24"/>
          <w:szCs w:val="24"/>
          <w:lang w:val="ro-RO" w:eastAsia="en-US"/>
        </w:rPr>
      </w:pPr>
      <w:r w:rsidRPr="007C4871">
        <w:rPr>
          <w:b/>
          <w:sz w:val="24"/>
          <w:szCs w:val="24"/>
          <w:lang w:val="ro-RO" w:eastAsia="en-US"/>
        </w:rPr>
        <w:t>ART.74 Dreptul la asociere</w:t>
      </w:r>
    </w:p>
    <w:p w:rsidR="00660798" w:rsidRDefault="00660798" w:rsidP="00660798">
      <w:pPr>
        <w:autoSpaceDE w:val="0"/>
        <w:autoSpaceDN w:val="0"/>
        <w:adjustRightInd w:val="0"/>
        <w:jc w:val="both"/>
        <w:rPr>
          <w:sz w:val="24"/>
          <w:szCs w:val="24"/>
          <w:lang w:val="ro-RO" w:eastAsia="en-US"/>
        </w:rPr>
      </w:pPr>
      <w:r w:rsidRPr="007C4871">
        <w:rPr>
          <w:sz w:val="24"/>
          <w:szCs w:val="24"/>
          <w:lang w:val="ro-RO" w:eastAsia="en-US"/>
        </w:rPr>
        <w:t xml:space="preserve">    Aleşii locali se pot asocia liber în partide politice şi în alte forme de asociere, în condiţiile legii.</w:t>
      </w:r>
    </w:p>
    <w:p w:rsidR="00ED6962" w:rsidRPr="007C4871" w:rsidRDefault="00ED6962" w:rsidP="00660798">
      <w:pPr>
        <w:autoSpaceDE w:val="0"/>
        <w:autoSpaceDN w:val="0"/>
        <w:adjustRightInd w:val="0"/>
        <w:jc w:val="both"/>
        <w:rPr>
          <w:sz w:val="24"/>
          <w:szCs w:val="24"/>
          <w:lang w:val="ro-RO" w:eastAsia="en-US"/>
        </w:rPr>
      </w:pPr>
    </w:p>
    <w:p w:rsidR="00660798" w:rsidRDefault="00660798" w:rsidP="00660798">
      <w:pPr>
        <w:autoSpaceDE w:val="0"/>
        <w:autoSpaceDN w:val="0"/>
        <w:adjustRightInd w:val="0"/>
        <w:ind w:firstLine="708"/>
        <w:jc w:val="both"/>
        <w:rPr>
          <w:b/>
          <w:sz w:val="24"/>
          <w:szCs w:val="24"/>
          <w:lang w:val="ro-RO" w:eastAsia="en-US"/>
        </w:rPr>
      </w:pPr>
      <w:r w:rsidRPr="007C4871">
        <w:rPr>
          <w:b/>
          <w:sz w:val="24"/>
          <w:szCs w:val="24"/>
          <w:lang w:val="ro-RO" w:eastAsia="en-US"/>
        </w:rPr>
        <w:t>SECŢIUNEA II - OBLIGAŢIILE ALEŞILOR LOCALI</w:t>
      </w:r>
    </w:p>
    <w:p w:rsidR="00ED6962" w:rsidRPr="007C4871" w:rsidRDefault="00ED6962" w:rsidP="00660798">
      <w:pPr>
        <w:autoSpaceDE w:val="0"/>
        <w:autoSpaceDN w:val="0"/>
        <w:adjustRightInd w:val="0"/>
        <w:ind w:firstLine="708"/>
        <w:jc w:val="both"/>
        <w:rPr>
          <w:b/>
          <w:sz w:val="24"/>
          <w:szCs w:val="24"/>
          <w:lang w:val="ro-RO" w:eastAsia="en-US"/>
        </w:rPr>
      </w:pPr>
    </w:p>
    <w:p w:rsidR="00660798" w:rsidRPr="007C4871" w:rsidRDefault="00660798" w:rsidP="00660798">
      <w:pPr>
        <w:autoSpaceDE w:val="0"/>
        <w:autoSpaceDN w:val="0"/>
        <w:adjustRightInd w:val="0"/>
        <w:jc w:val="both"/>
        <w:rPr>
          <w:b/>
          <w:sz w:val="24"/>
          <w:szCs w:val="24"/>
          <w:lang w:val="ro-RO" w:eastAsia="en-US"/>
        </w:rPr>
      </w:pPr>
      <w:r w:rsidRPr="007C4871">
        <w:rPr>
          <w:color w:val="0000FF"/>
          <w:sz w:val="24"/>
          <w:szCs w:val="24"/>
          <w:lang w:val="ro-RO" w:eastAsia="en-US"/>
        </w:rPr>
        <w:t xml:space="preserve">    </w:t>
      </w:r>
      <w:r w:rsidRPr="007C4871">
        <w:rPr>
          <w:color w:val="0000FF"/>
          <w:sz w:val="24"/>
          <w:szCs w:val="24"/>
          <w:lang w:val="ro-RO" w:eastAsia="en-US"/>
        </w:rPr>
        <w:tab/>
      </w:r>
      <w:r w:rsidRPr="007C4871">
        <w:rPr>
          <w:b/>
          <w:sz w:val="24"/>
          <w:szCs w:val="24"/>
          <w:lang w:val="ro-RO" w:eastAsia="en-US"/>
        </w:rPr>
        <w:t>ART.75 Respectarea legii</w:t>
      </w:r>
    </w:p>
    <w:p w:rsidR="00660798" w:rsidRPr="007C4871" w:rsidRDefault="00660798" w:rsidP="00660798">
      <w:pPr>
        <w:autoSpaceDE w:val="0"/>
        <w:autoSpaceDN w:val="0"/>
        <w:adjustRightInd w:val="0"/>
        <w:jc w:val="both"/>
        <w:rPr>
          <w:sz w:val="24"/>
          <w:szCs w:val="24"/>
          <w:lang w:val="ro-RO" w:eastAsia="en-US"/>
        </w:rPr>
      </w:pPr>
      <w:r w:rsidRPr="007C4871">
        <w:rPr>
          <w:sz w:val="24"/>
          <w:szCs w:val="24"/>
          <w:lang w:val="ro-RO" w:eastAsia="en-US"/>
        </w:rPr>
        <w:lastRenderedPageBreak/>
        <w:t xml:space="preserve">    (1)  Aleşii locali sunt obligaţi să respecte </w:t>
      </w:r>
      <w:r w:rsidRPr="007C4871">
        <w:rPr>
          <w:vanish/>
          <w:sz w:val="24"/>
          <w:szCs w:val="24"/>
          <w:lang w:val="ro-RO" w:eastAsia="en-US"/>
        </w:rPr>
        <w:t>&lt;LLNK 11991     0221 201   0 11&gt;</w:t>
      </w:r>
      <w:r w:rsidRPr="007C4871">
        <w:rPr>
          <w:color w:val="0000FF"/>
          <w:sz w:val="24"/>
          <w:szCs w:val="24"/>
          <w:u w:val="single"/>
          <w:lang w:val="ro-RO" w:eastAsia="en-US"/>
        </w:rPr>
        <w:t>Constituţia</w:t>
      </w:r>
      <w:r w:rsidRPr="007C4871">
        <w:rPr>
          <w:sz w:val="24"/>
          <w:szCs w:val="24"/>
          <w:lang w:val="ro-RO" w:eastAsia="en-US"/>
        </w:rPr>
        <w:t xml:space="preserve"> şi legile ţării, precum şi să se supună regulilor de curtoazie şi disciplină şi să nu folosească în cuvântul lor sau în relaţiile cu cetăţenii expresii injurioase, ofensatoare ori calomnioase.</w:t>
      </w:r>
    </w:p>
    <w:p w:rsidR="00660798" w:rsidRPr="007C4871" w:rsidRDefault="00660798" w:rsidP="00660798">
      <w:pPr>
        <w:autoSpaceDE w:val="0"/>
        <w:autoSpaceDN w:val="0"/>
        <w:adjustRightInd w:val="0"/>
        <w:jc w:val="both"/>
        <w:rPr>
          <w:sz w:val="24"/>
          <w:szCs w:val="24"/>
          <w:lang w:val="ro-RO" w:eastAsia="en-US"/>
        </w:rPr>
      </w:pPr>
      <w:r w:rsidRPr="007C4871">
        <w:rPr>
          <w:sz w:val="24"/>
          <w:szCs w:val="24"/>
          <w:lang w:val="ro-RO" w:eastAsia="en-US"/>
        </w:rPr>
        <w:t xml:space="preserve">    (2)  Consilierii locali sunt obligaţi să respecte regulamentul de organizare şi funcţionare a consiliului local.</w:t>
      </w:r>
    </w:p>
    <w:p w:rsidR="00660798" w:rsidRPr="007C4871" w:rsidRDefault="00660798" w:rsidP="00660798">
      <w:pPr>
        <w:autoSpaceDE w:val="0"/>
        <w:autoSpaceDN w:val="0"/>
        <w:adjustRightInd w:val="0"/>
        <w:ind w:firstLine="708"/>
        <w:jc w:val="both"/>
        <w:rPr>
          <w:b/>
          <w:sz w:val="24"/>
          <w:szCs w:val="24"/>
          <w:lang w:val="ro-RO" w:eastAsia="en-US"/>
        </w:rPr>
      </w:pPr>
      <w:r w:rsidRPr="007C4871">
        <w:rPr>
          <w:b/>
          <w:sz w:val="24"/>
          <w:szCs w:val="24"/>
          <w:lang w:val="ro-RO" w:eastAsia="en-US"/>
        </w:rPr>
        <w:t>ART.76 Participarea la lucrările consiliului local  şi ale comisiilor de specialitate</w:t>
      </w:r>
    </w:p>
    <w:p w:rsidR="00660798" w:rsidRPr="007C4871" w:rsidRDefault="00660798" w:rsidP="00660798">
      <w:pPr>
        <w:autoSpaceDE w:val="0"/>
        <w:autoSpaceDN w:val="0"/>
        <w:adjustRightInd w:val="0"/>
        <w:jc w:val="both"/>
        <w:rPr>
          <w:sz w:val="24"/>
          <w:szCs w:val="24"/>
          <w:lang w:val="ro-RO" w:eastAsia="en-US"/>
        </w:rPr>
      </w:pPr>
      <w:r w:rsidRPr="007C4871">
        <w:rPr>
          <w:sz w:val="24"/>
          <w:szCs w:val="24"/>
          <w:lang w:val="ro-RO" w:eastAsia="en-US"/>
        </w:rPr>
        <w:t xml:space="preserve">    Consilierii locali , precum şi viceprimarii nu pot lipsi de la lucrările consiliului local  sau ale comisiilor de specialitate din care fac parte, cu excepţia situaţiilor prevăzute în regulamentul de organizare şi funcţionare.</w:t>
      </w:r>
    </w:p>
    <w:p w:rsidR="00660798" w:rsidRPr="007C4871" w:rsidRDefault="00660798" w:rsidP="00660798">
      <w:pPr>
        <w:autoSpaceDE w:val="0"/>
        <w:autoSpaceDN w:val="0"/>
        <w:adjustRightInd w:val="0"/>
        <w:ind w:firstLine="708"/>
        <w:jc w:val="both"/>
        <w:rPr>
          <w:b/>
          <w:sz w:val="24"/>
          <w:szCs w:val="24"/>
          <w:lang w:val="ro-RO" w:eastAsia="en-US"/>
        </w:rPr>
      </w:pPr>
      <w:r w:rsidRPr="007C4871">
        <w:rPr>
          <w:b/>
          <w:sz w:val="24"/>
          <w:szCs w:val="24"/>
          <w:lang w:val="ro-RO" w:eastAsia="en-US"/>
        </w:rPr>
        <w:t>ART.77 Buna-credinţă şi fidelitatea</w:t>
      </w:r>
    </w:p>
    <w:p w:rsidR="00660798" w:rsidRPr="007C4871" w:rsidRDefault="00660798" w:rsidP="00660798">
      <w:pPr>
        <w:autoSpaceDE w:val="0"/>
        <w:autoSpaceDN w:val="0"/>
        <w:adjustRightInd w:val="0"/>
        <w:jc w:val="both"/>
        <w:rPr>
          <w:sz w:val="24"/>
          <w:szCs w:val="24"/>
          <w:lang w:val="ro-RO" w:eastAsia="en-US"/>
        </w:rPr>
      </w:pPr>
      <w:r w:rsidRPr="007C4871">
        <w:rPr>
          <w:sz w:val="24"/>
          <w:szCs w:val="24"/>
          <w:lang w:val="ro-RO" w:eastAsia="en-US"/>
        </w:rPr>
        <w:t xml:space="preserve">    Consilierii locali aflaţi în serviciul colectivităţii locale, precum si primarii, în calitatea lor de reprezentanţi legali ai unităţilor/subunităţilor administrativ-teritoriale, au îndatorirea de a participa, pe durata mandatului, la exercitarea competenţelor autorităţilor administraţiei publice locale din care fac parte sau pe care le reprezintă, după caz, cu bună-credinţă şi fidelitate faţă de ţară şi de colectivitatea care i-a ales.</w:t>
      </w:r>
    </w:p>
    <w:p w:rsidR="00660798" w:rsidRPr="007C4871" w:rsidRDefault="00660798" w:rsidP="00660798">
      <w:pPr>
        <w:autoSpaceDE w:val="0"/>
        <w:autoSpaceDN w:val="0"/>
        <w:adjustRightInd w:val="0"/>
        <w:ind w:firstLine="708"/>
        <w:jc w:val="both"/>
        <w:rPr>
          <w:b/>
          <w:sz w:val="24"/>
          <w:szCs w:val="24"/>
          <w:lang w:val="ro-RO" w:eastAsia="en-US"/>
        </w:rPr>
      </w:pPr>
      <w:r w:rsidRPr="007C4871">
        <w:rPr>
          <w:b/>
          <w:sz w:val="24"/>
          <w:szCs w:val="24"/>
          <w:lang w:val="ro-RO" w:eastAsia="en-US"/>
        </w:rPr>
        <w:t>ART.78 Probitatea şi discreţia profesională</w:t>
      </w:r>
    </w:p>
    <w:p w:rsidR="00660798" w:rsidRPr="007C4871" w:rsidRDefault="00660798" w:rsidP="00660798">
      <w:pPr>
        <w:autoSpaceDE w:val="0"/>
        <w:autoSpaceDN w:val="0"/>
        <w:adjustRightInd w:val="0"/>
        <w:jc w:val="both"/>
        <w:rPr>
          <w:sz w:val="24"/>
          <w:szCs w:val="24"/>
          <w:lang w:val="ro-RO" w:eastAsia="en-US"/>
        </w:rPr>
      </w:pPr>
      <w:r w:rsidRPr="007C4871">
        <w:rPr>
          <w:sz w:val="24"/>
          <w:szCs w:val="24"/>
          <w:lang w:val="ro-RO" w:eastAsia="en-US"/>
        </w:rPr>
        <w:t xml:space="preserve">    Aleşii locali sunt obligaţi la probitate şi discreţie profesională.</w:t>
      </w:r>
    </w:p>
    <w:p w:rsidR="00660798" w:rsidRPr="007C4871" w:rsidRDefault="00660798" w:rsidP="00660798">
      <w:pPr>
        <w:autoSpaceDE w:val="0"/>
        <w:autoSpaceDN w:val="0"/>
        <w:adjustRightInd w:val="0"/>
        <w:ind w:firstLine="708"/>
        <w:jc w:val="both"/>
        <w:rPr>
          <w:b/>
          <w:sz w:val="24"/>
          <w:szCs w:val="24"/>
          <w:lang w:val="ro-RO" w:eastAsia="en-US"/>
        </w:rPr>
      </w:pPr>
      <w:r w:rsidRPr="007C4871">
        <w:rPr>
          <w:b/>
          <w:sz w:val="24"/>
          <w:szCs w:val="24"/>
          <w:lang w:val="ro-RO" w:eastAsia="en-US"/>
        </w:rPr>
        <w:t>ART.79 Cinstea şi corectitudinea</w:t>
      </w:r>
    </w:p>
    <w:p w:rsidR="00660798" w:rsidRPr="007C4871" w:rsidRDefault="00660798" w:rsidP="00660798">
      <w:pPr>
        <w:autoSpaceDE w:val="0"/>
        <w:autoSpaceDN w:val="0"/>
        <w:adjustRightInd w:val="0"/>
        <w:jc w:val="both"/>
        <w:rPr>
          <w:sz w:val="24"/>
          <w:szCs w:val="24"/>
          <w:lang w:val="ro-RO" w:eastAsia="en-US"/>
        </w:rPr>
      </w:pPr>
      <w:r w:rsidRPr="007C4871">
        <w:rPr>
          <w:sz w:val="24"/>
          <w:szCs w:val="24"/>
          <w:lang w:val="ro-RO" w:eastAsia="en-US"/>
        </w:rPr>
        <w:t xml:space="preserve">    (1)  În exercitarea mandatului, aleşii locali sunt obligaţi să dea dovadă de cinste şi corectitudine; este interzis alesului local să ceară, pentru sine sau pentru altul, bani, foloase materiale sau alte avantaje.</w:t>
      </w:r>
    </w:p>
    <w:p w:rsidR="00660798" w:rsidRPr="007C4871" w:rsidRDefault="00660798" w:rsidP="00660798">
      <w:pPr>
        <w:autoSpaceDE w:val="0"/>
        <w:autoSpaceDN w:val="0"/>
        <w:adjustRightInd w:val="0"/>
        <w:jc w:val="both"/>
        <w:rPr>
          <w:sz w:val="24"/>
          <w:szCs w:val="24"/>
          <w:lang w:val="ro-RO" w:eastAsia="en-US"/>
        </w:rPr>
      </w:pPr>
      <w:r w:rsidRPr="007C4871">
        <w:rPr>
          <w:sz w:val="24"/>
          <w:szCs w:val="24"/>
          <w:lang w:val="ro-RO" w:eastAsia="en-US"/>
        </w:rPr>
        <w:t xml:space="preserve">    (2)  Aleşii locali nu pot face uz şi nu se pot prevala de această calitate în exercitarea unei activităţi de interes personal.</w:t>
      </w:r>
    </w:p>
    <w:p w:rsidR="00660798" w:rsidRPr="007C4871" w:rsidRDefault="00660798" w:rsidP="00660798">
      <w:pPr>
        <w:autoSpaceDE w:val="0"/>
        <w:autoSpaceDN w:val="0"/>
        <w:adjustRightInd w:val="0"/>
        <w:ind w:firstLine="708"/>
        <w:jc w:val="both"/>
        <w:rPr>
          <w:b/>
          <w:sz w:val="24"/>
          <w:szCs w:val="24"/>
          <w:lang w:val="ro-RO" w:eastAsia="en-US"/>
        </w:rPr>
      </w:pPr>
      <w:r w:rsidRPr="007C4871">
        <w:rPr>
          <w:b/>
          <w:sz w:val="24"/>
          <w:szCs w:val="24"/>
          <w:lang w:val="ro-RO" w:eastAsia="en-US"/>
        </w:rPr>
        <w:t>ART.80 Dispoziţii privind obligaţiile de informare pentru aleşii locali</w:t>
      </w:r>
    </w:p>
    <w:p w:rsidR="00660798" w:rsidRPr="007C4871" w:rsidRDefault="00660798" w:rsidP="00660798">
      <w:pPr>
        <w:autoSpaceDE w:val="0"/>
        <w:autoSpaceDN w:val="0"/>
        <w:adjustRightInd w:val="0"/>
        <w:jc w:val="both"/>
        <w:rPr>
          <w:sz w:val="24"/>
          <w:szCs w:val="24"/>
          <w:lang w:val="ro-RO" w:eastAsia="en-US"/>
        </w:rPr>
      </w:pPr>
      <w:r w:rsidRPr="007C4871">
        <w:rPr>
          <w:sz w:val="24"/>
          <w:szCs w:val="24"/>
          <w:lang w:val="ro-RO" w:eastAsia="en-US"/>
        </w:rPr>
        <w:t xml:space="preserve">    (1)  Aleşii locali sunt obligaţi ca, în exercitarea mandatului, să organizeze periodic, cel puţin o dată pe trimestru, întâlniri cu cetăţenii, să acorde audienţe şi să prezinte în consiliul local o informare privind problemele ridicate la întâlnirea cu cetăţenii.</w:t>
      </w:r>
    </w:p>
    <w:p w:rsidR="00660798" w:rsidRPr="007C4871" w:rsidRDefault="00660798" w:rsidP="00660798">
      <w:pPr>
        <w:autoSpaceDE w:val="0"/>
        <w:autoSpaceDN w:val="0"/>
        <w:adjustRightInd w:val="0"/>
        <w:jc w:val="both"/>
        <w:rPr>
          <w:sz w:val="24"/>
          <w:szCs w:val="24"/>
          <w:lang w:val="ro-RO" w:eastAsia="en-US"/>
        </w:rPr>
      </w:pPr>
      <w:r w:rsidRPr="007C4871">
        <w:rPr>
          <w:sz w:val="24"/>
          <w:szCs w:val="24"/>
          <w:lang w:val="ro-RO" w:eastAsia="en-US"/>
        </w:rPr>
        <w:t xml:space="preserve">    (2)  Fiecare consilier local, precum şi viceprimarii sunt obligaţi să prezinte un raport anual de activitate, care este făcut public prin grija secretarului general al unităţii/subdiviziunii administrativ-teritoriale.</w:t>
      </w:r>
    </w:p>
    <w:p w:rsidR="00660798" w:rsidRPr="007C4871" w:rsidRDefault="00660798" w:rsidP="00660798">
      <w:pPr>
        <w:autoSpaceDE w:val="0"/>
        <w:autoSpaceDN w:val="0"/>
        <w:adjustRightInd w:val="0"/>
        <w:jc w:val="both"/>
        <w:rPr>
          <w:sz w:val="24"/>
          <w:szCs w:val="24"/>
          <w:lang w:val="ro-RO" w:eastAsia="en-US"/>
        </w:rPr>
      </w:pPr>
      <w:r w:rsidRPr="007C4871">
        <w:rPr>
          <w:sz w:val="24"/>
          <w:szCs w:val="24"/>
          <w:lang w:val="ro-RO" w:eastAsia="en-US"/>
        </w:rPr>
        <w:t xml:space="preserve">    (3)  Fiecare primar prezintă anual, în faţa autorităţii deliberative, un raport privind starea economică, socială şi de mediu a unităţii/subdiviziunii administrativ-teritoriale.</w:t>
      </w:r>
    </w:p>
    <w:p w:rsidR="00660798" w:rsidRPr="007C4871" w:rsidRDefault="00660798" w:rsidP="00660798">
      <w:pPr>
        <w:autoSpaceDE w:val="0"/>
        <w:autoSpaceDN w:val="0"/>
        <w:adjustRightInd w:val="0"/>
        <w:jc w:val="both"/>
        <w:rPr>
          <w:sz w:val="24"/>
          <w:szCs w:val="24"/>
          <w:lang w:val="ro-RO" w:eastAsia="en-US"/>
        </w:rPr>
      </w:pPr>
      <w:r w:rsidRPr="007C4871">
        <w:rPr>
          <w:sz w:val="24"/>
          <w:szCs w:val="24"/>
          <w:lang w:val="ro-RO" w:eastAsia="en-US"/>
        </w:rPr>
        <w:t xml:space="preserve">    (4)  În urma efectuării unor deplasări în străinătate pentru exercitarea unor atribuţii stabilite prin lege, aleşii locali sunt obligaţi să prezinte la prima şedinţă ordinară a autorităţii deliberative o informare privind deplasările efectuate. Termenul maxim de prezentare a informării este de 45 de zile de la data încheierii deplasării.</w:t>
      </w:r>
    </w:p>
    <w:p w:rsidR="00660798" w:rsidRDefault="00660798" w:rsidP="00660798">
      <w:pPr>
        <w:autoSpaceDE w:val="0"/>
        <w:autoSpaceDN w:val="0"/>
        <w:adjustRightInd w:val="0"/>
        <w:jc w:val="both"/>
        <w:rPr>
          <w:sz w:val="24"/>
          <w:szCs w:val="24"/>
          <w:lang w:val="ro-RO" w:eastAsia="en-US"/>
        </w:rPr>
      </w:pPr>
      <w:r w:rsidRPr="007C4871">
        <w:rPr>
          <w:sz w:val="24"/>
          <w:szCs w:val="24"/>
          <w:lang w:val="ro-RO" w:eastAsia="en-US"/>
        </w:rPr>
        <w:t xml:space="preserve">    (5)  În cazul nerespectării prevederilor alin. (4), aleşii locali suportă cheltuielile deplasării.</w:t>
      </w:r>
    </w:p>
    <w:p w:rsidR="00ED6962" w:rsidRPr="007C4871" w:rsidRDefault="00ED6962" w:rsidP="00660798">
      <w:pPr>
        <w:autoSpaceDE w:val="0"/>
        <w:autoSpaceDN w:val="0"/>
        <w:adjustRightInd w:val="0"/>
        <w:jc w:val="both"/>
        <w:rPr>
          <w:sz w:val="24"/>
          <w:szCs w:val="24"/>
          <w:lang w:val="ro-RO" w:eastAsia="en-US"/>
        </w:rPr>
      </w:pPr>
    </w:p>
    <w:p w:rsidR="00660798" w:rsidRDefault="00660798" w:rsidP="00660798">
      <w:pPr>
        <w:autoSpaceDE w:val="0"/>
        <w:autoSpaceDN w:val="0"/>
        <w:adjustRightInd w:val="0"/>
        <w:ind w:firstLine="708"/>
        <w:jc w:val="both"/>
        <w:rPr>
          <w:b/>
          <w:sz w:val="24"/>
          <w:szCs w:val="24"/>
          <w:lang w:val="ro-RO" w:eastAsia="en-US"/>
        </w:rPr>
      </w:pPr>
      <w:r w:rsidRPr="007C4871">
        <w:rPr>
          <w:b/>
          <w:sz w:val="24"/>
          <w:szCs w:val="24"/>
          <w:lang w:val="ro-RO" w:eastAsia="en-US"/>
        </w:rPr>
        <w:t>SECŢIUNEA III – INCOMPATIBILITĂŢILE  ALEŞILOR LOCALI ŞI CONFLICTUL DE INTERESE</w:t>
      </w:r>
    </w:p>
    <w:p w:rsidR="00ED6962" w:rsidRPr="007C4871" w:rsidRDefault="00ED6962" w:rsidP="00660798">
      <w:pPr>
        <w:autoSpaceDE w:val="0"/>
        <w:autoSpaceDN w:val="0"/>
        <w:adjustRightInd w:val="0"/>
        <w:ind w:firstLine="708"/>
        <w:jc w:val="both"/>
        <w:rPr>
          <w:b/>
          <w:sz w:val="24"/>
          <w:szCs w:val="24"/>
          <w:lang w:val="ro-RO" w:eastAsia="en-US"/>
        </w:rPr>
      </w:pPr>
    </w:p>
    <w:p w:rsidR="00660798" w:rsidRPr="007C4871" w:rsidRDefault="00660798" w:rsidP="00660798">
      <w:pPr>
        <w:autoSpaceDE w:val="0"/>
        <w:autoSpaceDN w:val="0"/>
        <w:adjustRightInd w:val="0"/>
        <w:jc w:val="both"/>
        <w:rPr>
          <w:b/>
          <w:sz w:val="24"/>
          <w:szCs w:val="24"/>
          <w:lang w:val="ro-RO" w:eastAsia="en-US"/>
        </w:rPr>
      </w:pPr>
      <w:r w:rsidRPr="007C4871">
        <w:rPr>
          <w:color w:val="0000FF"/>
          <w:sz w:val="24"/>
          <w:szCs w:val="24"/>
          <w:lang w:val="ro-RO" w:eastAsia="en-US"/>
        </w:rPr>
        <w:t xml:space="preserve">    </w:t>
      </w:r>
      <w:r w:rsidRPr="007C4871">
        <w:rPr>
          <w:color w:val="0000FF"/>
          <w:sz w:val="24"/>
          <w:szCs w:val="24"/>
          <w:lang w:val="ro-RO" w:eastAsia="en-US"/>
        </w:rPr>
        <w:tab/>
      </w:r>
      <w:r w:rsidRPr="007C4871">
        <w:rPr>
          <w:b/>
          <w:sz w:val="24"/>
          <w:szCs w:val="24"/>
          <w:lang w:val="ro-RO" w:eastAsia="en-US"/>
        </w:rPr>
        <w:t>ART.81 Transparenţa activităţii</w:t>
      </w:r>
    </w:p>
    <w:p w:rsidR="00660798" w:rsidRPr="007C4871" w:rsidRDefault="00660798" w:rsidP="00660798">
      <w:pPr>
        <w:autoSpaceDE w:val="0"/>
        <w:autoSpaceDN w:val="0"/>
        <w:adjustRightInd w:val="0"/>
        <w:jc w:val="both"/>
        <w:rPr>
          <w:sz w:val="24"/>
          <w:szCs w:val="24"/>
          <w:lang w:val="ro-RO" w:eastAsia="en-US"/>
        </w:rPr>
      </w:pPr>
      <w:r w:rsidRPr="007C4871">
        <w:rPr>
          <w:sz w:val="24"/>
          <w:szCs w:val="24"/>
          <w:lang w:val="ro-RO" w:eastAsia="en-US"/>
        </w:rPr>
        <w:t xml:space="preserve">    (1)  Primarul este obligat ca, prin intermediul secretarului general al unităţii/subdiviziunii administrativ-teritoriale şi al aparatului de specialitate, să pună la dispoziţie consilierilor locali, la cererea acestora, în termen de cel mult 10 zile lucrătoare, informaţiile necesare în vederea îndeplinirii mandatului în condiţiile legii.</w:t>
      </w:r>
    </w:p>
    <w:p w:rsidR="00660798" w:rsidRPr="007C4871" w:rsidRDefault="00660798" w:rsidP="00660798">
      <w:pPr>
        <w:autoSpaceDE w:val="0"/>
        <w:autoSpaceDN w:val="0"/>
        <w:adjustRightInd w:val="0"/>
        <w:jc w:val="both"/>
        <w:rPr>
          <w:sz w:val="24"/>
          <w:szCs w:val="24"/>
          <w:lang w:val="ro-RO" w:eastAsia="en-US"/>
        </w:rPr>
      </w:pPr>
      <w:r w:rsidRPr="007C4871">
        <w:rPr>
          <w:sz w:val="24"/>
          <w:szCs w:val="24"/>
          <w:lang w:val="ro-RO" w:eastAsia="en-US"/>
        </w:rPr>
        <w:t xml:space="preserve">    (2)  Consilierii locali pot adresa întrebări şi interpelări primarului, viceprimarului.</w:t>
      </w:r>
    </w:p>
    <w:p w:rsidR="00660798" w:rsidRPr="007C4871" w:rsidRDefault="00660798" w:rsidP="00660798">
      <w:pPr>
        <w:autoSpaceDE w:val="0"/>
        <w:autoSpaceDN w:val="0"/>
        <w:adjustRightInd w:val="0"/>
        <w:jc w:val="both"/>
        <w:rPr>
          <w:sz w:val="24"/>
          <w:szCs w:val="24"/>
          <w:lang w:val="ro-RO" w:eastAsia="en-US"/>
        </w:rPr>
      </w:pPr>
      <w:r w:rsidRPr="007C4871">
        <w:rPr>
          <w:sz w:val="24"/>
          <w:szCs w:val="24"/>
          <w:lang w:val="ro-RO" w:eastAsia="en-US"/>
        </w:rPr>
        <w:t xml:space="preserve">    (3)  Răspunsul solicitat în conformitate cu prevederile alin. (2) se transmite, de regulă, imediat sau, dacă nu este posibil, la următoarea şedinţă a consiliului local..</w:t>
      </w:r>
    </w:p>
    <w:p w:rsidR="00660798" w:rsidRPr="007C4871" w:rsidRDefault="00660798" w:rsidP="00660798">
      <w:pPr>
        <w:autoSpaceDE w:val="0"/>
        <w:autoSpaceDN w:val="0"/>
        <w:adjustRightInd w:val="0"/>
        <w:jc w:val="both"/>
        <w:rPr>
          <w:sz w:val="24"/>
          <w:szCs w:val="24"/>
          <w:lang w:val="ro-RO" w:eastAsia="en-US"/>
        </w:rPr>
      </w:pPr>
      <w:r w:rsidRPr="007C4871">
        <w:rPr>
          <w:sz w:val="24"/>
          <w:szCs w:val="24"/>
          <w:lang w:val="ro-RO" w:eastAsia="en-US"/>
        </w:rPr>
        <w:t xml:space="preserve">    (4)  Cel interpelat are obligaţia de a răspunde în scris sau, după caz, oral până cel mai târziu la următoarea şedinţă a consiliului local.</w:t>
      </w:r>
    </w:p>
    <w:p w:rsidR="00660798" w:rsidRPr="007C4871" w:rsidRDefault="00660798" w:rsidP="00660798">
      <w:pPr>
        <w:autoSpaceDE w:val="0"/>
        <w:autoSpaceDN w:val="0"/>
        <w:adjustRightInd w:val="0"/>
        <w:jc w:val="both"/>
        <w:rPr>
          <w:b/>
          <w:sz w:val="24"/>
          <w:szCs w:val="24"/>
          <w:lang w:val="ro-RO" w:eastAsia="en-US"/>
        </w:rPr>
      </w:pPr>
      <w:r w:rsidRPr="007C4871">
        <w:rPr>
          <w:color w:val="0000FF"/>
          <w:sz w:val="24"/>
          <w:szCs w:val="24"/>
          <w:lang w:val="ro-RO" w:eastAsia="en-US"/>
        </w:rPr>
        <w:t xml:space="preserve">    </w:t>
      </w:r>
      <w:r w:rsidRPr="007C4871">
        <w:rPr>
          <w:color w:val="0000FF"/>
          <w:sz w:val="24"/>
          <w:szCs w:val="24"/>
          <w:lang w:val="ro-RO" w:eastAsia="en-US"/>
        </w:rPr>
        <w:tab/>
      </w:r>
      <w:r w:rsidRPr="007C4871">
        <w:rPr>
          <w:b/>
          <w:sz w:val="24"/>
          <w:szCs w:val="24"/>
          <w:lang w:val="ro-RO" w:eastAsia="en-US"/>
        </w:rPr>
        <w:t>ART.82 Regimul incompatibilităţilor aplicabil aleşilor locali</w:t>
      </w:r>
    </w:p>
    <w:p w:rsidR="00660798" w:rsidRPr="007C4871" w:rsidRDefault="00660798" w:rsidP="00660798">
      <w:pPr>
        <w:autoSpaceDE w:val="0"/>
        <w:autoSpaceDN w:val="0"/>
        <w:adjustRightInd w:val="0"/>
        <w:jc w:val="both"/>
        <w:rPr>
          <w:sz w:val="24"/>
          <w:szCs w:val="24"/>
          <w:lang w:val="ro-RO" w:eastAsia="en-US"/>
        </w:rPr>
      </w:pPr>
      <w:r w:rsidRPr="007C4871">
        <w:rPr>
          <w:sz w:val="24"/>
          <w:szCs w:val="24"/>
          <w:lang w:val="ro-RO" w:eastAsia="en-US"/>
        </w:rPr>
        <w:t xml:space="preserve">    (1)  Regimul incompatibilităţilor aplicabil funcţiei de primar şi viceprimar este cel prevăzut în </w:t>
      </w:r>
      <w:r w:rsidRPr="007C4871">
        <w:rPr>
          <w:vanish/>
          <w:sz w:val="24"/>
          <w:szCs w:val="24"/>
          <w:lang w:val="ro-RO" w:eastAsia="en-US"/>
        </w:rPr>
        <w:t>&lt;LLNK 12003   161 12 2D2   1 41&gt;</w:t>
      </w:r>
      <w:r w:rsidRPr="007C4871">
        <w:rPr>
          <w:color w:val="0000FF"/>
          <w:sz w:val="24"/>
          <w:szCs w:val="24"/>
          <w:u w:val="single"/>
          <w:lang w:val="ro-RO" w:eastAsia="en-US"/>
        </w:rPr>
        <w:t>cartea I titlul IV din Legea nr. 161/2003</w:t>
      </w:r>
      <w:r w:rsidRPr="007C4871">
        <w:rPr>
          <w:sz w:val="24"/>
          <w:szCs w:val="24"/>
          <w:lang w:val="ro-RO" w:eastAsia="en-US"/>
        </w:rPr>
        <w:t>, cu modificările şi completările ulterioare.</w:t>
      </w:r>
    </w:p>
    <w:p w:rsidR="00660798" w:rsidRPr="007C4871" w:rsidRDefault="00660798" w:rsidP="00660798">
      <w:pPr>
        <w:autoSpaceDE w:val="0"/>
        <w:autoSpaceDN w:val="0"/>
        <w:adjustRightInd w:val="0"/>
        <w:jc w:val="both"/>
        <w:rPr>
          <w:sz w:val="24"/>
          <w:szCs w:val="24"/>
          <w:lang w:val="ro-RO" w:eastAsia="en-US"/>
        </w:rPr>
      </w:pPr>
      <w:r w:rsidRPr="007C4871">
        <w:rPr>
          <w:sz w:val="24"/>
          <w:szCs w:val="24"/>
          <w:lang w:val="ro-RO" w:eastAsia="en-US"/>
        </w:rPr>
        <w:lastRenderedPageBreak/>
        <w:t xml:space="preserve">    (2)  Constatarea şi sancţionarea stării de incompatibilitate şi a conflictului de interese pentru persoanele care ocupă funcţiile prevăzute la alin. (1) se fac în condiţiile </w:t>
      </w:r>
      <w:r w:rsidRPr="007C4871">
        <w:rPr>
          <w:vanish/>
          <w:sz w:val="24"/>
          <w:szCs w:val="24"/>
          <w:lang w:val="ro-RO" w:eastAsia="en-US"/>
        </w:rPr>
        <w:t>&lt;LLNK 12010   176 12 251   0 18&gt;</w:t>
      </w:r>
      <w:r w:rsidRPr="007C4871">
        <w:rPr>
          <w:color w:val="0000FF"/>
          <w:sz w:val="24"/>
          <w:szCs w:val="24"/>
          <w:u w:val="single"/>
          <w:lang w:val="ro-RO" w:eastAsia="en-US"/>
        </w:rPr>
        <w:t>Legii nr. 176/2010</w:t>
      </w:r>
      <w:r w:rsidRPr="007C4871">
        <w:rPr>
          <w:sz w:val="24"/>
          <w:szCs w:val="24"/>
          <w:lang w:val="ro-RO" w:eastAsia="en-US"/>
        </w:rPr>
        <w:t>, cu modificările şi completările ulterioare, şi ale prezentului cod.</w:t>
      </w:r>
    </w:p>
    <w:p w:rsidR="00660798" w:rsidRPr="007C4871" w:rsidRDefault="00660798" w:rsidP="00660798">
      <w:pPr>
        <w:autoSpaceDE w:val="0"/>
        <w:autoSpaceDN w:val="0"/>
        <w:adjustRightInd w:val="0"/>
        <w:jc w:val="both"/>
        <w:rPr>
          <w:sz w:val="24"/>
          <w:szCs w:val="24"/>
          <w:lang w:val="ro-RO" w:eastAsia="en-US"/>
        </w:rPr>
      </w:pPr>
      <w:r w:rsidRPr="007C4871">
        <w:rPr>
          <w:sz w:val="24"/>
          <w:szCs w:val="24"/>
          <w:lang w:val="ro-RO" w:eastAsia="en-US"/>
        </w:rPr>
        <w:t xml:space="preserve">    (3)  Prin activităţi în domeniul didactic pe care primarul şi viceprimarul le pot desfăşura, în condiţiile legislaţiei speciale privind unele măsuri pentru asigurarea transparenţei în exercitarea demnităţilor publice şi a funcţiilor publice, se înţeleg activităţile prevăzute la art. 462 alin. (2).</w:t>
      </w:r>
    </w:p>
    <w:p w:rsidR="00660798" w:rsidRPr="007C4871" w:rsidRDefault="00660798" w:rsidP="00660798">
      <w:pPr>
        <w:autoSpaceDE w:val="0"/>
        <w:autoSpaceDN w:val="0"/>
        <w:adjustRightInd w:val="0"/>
        <w:jc w:val="both"/>
        <w:rPr>
          <w:b/>
          <w:sz w:val="24"/>
          <w:szCs w:val="24"/>
          <w:lang w:val="ro-RO" w:eastAsia="en-US"/>
        </w:rPr>
      </w:pPr>
      <w:r w:rsidRPr="007C4871">
        <w:rPr>
          <w:color w:val="0000FF"/>
          <w:sz w:val="24"/>
          <w:szCs w:val="24"/>
          <w:lang w:val="ro-RO" w:eastAsia="en-US"/>
        </w:rPr>
        <w:t xml:space="preserve">    </w:t>
      </w:r>
      <w:r w:rsidRPr="007C4871">
        <w:rPr>
          <w:color w:val="0000FF"/>
          <w:sz w:val="24"/>
          <w:szCs w:val="24"/>
          <w:lang w:val="ro-RO" w:eastAsia="en-US"/>
        </w:rPr>
        <w:tab/>
      </w:r>
      <w:r w:rsidRPr="007C4871">
        <w:rPr>
          <w:b/>
          <w:sz w:val="24"/>
          <w:szCs w:val="24"/>
          <w:lang w:val="ro-RO" w:eastAsia="en-US"/>
        </w:rPr>
        <w:t>ART.83 Regimul general aplicabil conflictului de interese  pentru aleşii locali</w:t>
      </w:r>
    </w:p>
    <w:p w:rsidR="00660798" w:rsidRPr="007C4871" w:rsidRDefault="00660798" w:rsidP="00660798">
      <w:pPr>
        <w:autoSpaceDE w:val="0"/>
        <w:autoSpaceDN w:val="0"/>
        <w:adjustRightInd w:val="0"/>
        <w:jc w:val="both"/>
        <w:rPr>
          <w:sz w:val="24"/>
          <w:szCs w:val="24"/>
          <w:lang w:val="ro-RO" w:eastAsia="en-US"/>
        </w:rPr>
      </w:pPr>
      <w:r w:rsidRPr="007C4871">
        <w:rPr>
          <w:sz w:val="24"/>
          <w:szCs w:val="24"/>
          <w:lang w:val="ro-RO" w:eastAsia="en-US"/>
        </w:rPr>
        <w:t xml:space="preserve">    (1)  Alesul local aflat în conflict de interese în condiţiile prevăzute de </w:t>
      </w:r>
      <w:r w:rsidRPr="007C4871">
        <w:rPr>
          <w:vanish/>
          <w:sz w:val="24"/>
          <w:szCs w:val="24"/>
          <w:lang w:val="ro-RO" w:eastAsia="en-US"/>
        </w:rPr>
        <w:t>&lt;LLNK 12003   161 12 2D2   1 41&gt;</w:t>
      </w:r>
      <w:r w:rsidRPr="007C4871">
        <w:rPr>
          <w:color w:val="0000FF"/>
          <w:sz w:val="24"/>
          <w:szCs w:val="24"/>
          <w:u w:val="single"/>
          <w:lang w:val="ro-RO" w:eastAsia="en-US"/>
        </w:rPr>
        <w:t>cartea I titlul IV din Legea nr. 161/2003</w:t>
      </w:r>
      <w:r w:rsidRPr="007C4871">
        <w:rPr>
          <w:sz w:val="24"/>
          <w:szCs w:val="24"/>
          <w:lang w:val="ro-RO" w:eastAsia="en-US"/>
        </w:rPr>
        <w:t>, cu modificările şi completările ulterioare, are obligaţia să se abţină de la emiterea sau participarea la emiterea ori adoptarea actului administrativ, de la încheierea sau participarea la încheierea actului juridic respectiv, care ar putea produce un folos material pentru sine sau pentru:</w:t>
      </w:r>
    </w:p>
    <w:p w:rsidR="00660798" w:rsidRPr="007C4871" w:rsidRDefault="00660798" w:rsidP="00660798">
      <w:pPr>
        <w:autoSpaceDE w:val="0"/>
        <w:autoSpaceDN w:val="0"/>
        <w:adjustRightInd w:val="0"/>
        <w:jc w:val="both"/>
        <w:rPr>
          <w:sz w:val="24"/>
          <w:szCs w:val="24"/>
          <w:lang w:val="ro-RO" w:eastAsia="en-US"/>
        </w:rPr>
      </w:pPr>
      <w:r w:rsidRPr="007C4871">
        <w:rPr>
          <w:sz w:val="24"/>
          <w:szCs w:val="24"/>
          <w:lang w:val="ro-RO" w:eastAsia="en-US"/>
        </w:rPr>
        <w:t xml:space="preserve">    a) soţ, soţie sau rude ori afini până la gradul al II-lea inclusiv;</w:t>
      </w:r>
    </w:p>
    <w:p w:rsidR="00660798" w:rsidRPr="007C4871" w:rsidRDefault="00660798" w:rsidP="00660798">
      <w:pPr>
        <w:autoSpaceDE w:val="0"/>
        <w:autoSpaceDN w:val="0"/>
        <w:adjustRightInd w:val="0"/>
        <w:jc w:val="both"/>
        <w:rPr>
          <w:sz w:val="24"/>
          <w:szCs w:val="24"/>
          <w:lang w:val="ro-RO" w:eastAsia="en-US"/>
        </w:rPr>
      </w:pPr>
      <w:r w:rsidRPr="007C4871">
        <w:rPr>
          <w:sz w:val="24"/>
          <w:szCs w:val="24"/>
          <w:lang w:val="ro-RO" w:eastAsia="en-US"/>
        </w:rPr>
        <w:t xml:space="preserve">    b) orice persoană fizică sau juridică faţă de care alesul local are calitatea de debitor al unei obligaţii;</w:t>
      </w:r>
    </w:p>
    <w:p w:rsidR="00660798" w:rsidRPr="007C4871" w:rsidRDefault="00660798" w:rsidP="00660798">
      <w:pPr>
        <w:autoSpaceDE w:val="0"/>
        <w:autoSpaceDN w:val="0"/>
        <w:adjustRightInd w:val="0"/>
        <w:jc w:val="both"/>
        <w:rPr>
          <w:sz w:val="24"/>
          <w:szCs w:val="24"/>
          <w:lang w:val="ro-RO" w:eastAsia="en-US"/>
        </w:rPr>
      </w:pPr>
      <w:r w:rsidRPr="007C4871">
        <w:rPr>
          <w:sz w:val="24"/>
          <w:szCs w:val="24"/>
          <w:lang w:val="ro-RO" w:eastAsia="en-US"/>
        </w:rPr>
        <w:t xml:space="preserve">    c) o societate la care deţine calitatea de asociat unic ori funcţia de administrator sau de la care obţine venituri;</w:t>
      </w:r>
    </w:p>
    <w:p w:rsidR="00660798" w:rsidRPr="007C4871" w:rsidRDefault="00660798" w:rsidP="00660798">
      <w:pPr>
        <w:autoSpaceDE w:val="0"/>
        <w:autoSpaceDN w:val="0"/>
        <w:adjustRightInd w:val="0"/>
        <w:jc w:val="both"/>
        <w:rPr>
          <w:sz w:val="24"/>
          <w:szCs w:val="24"/>
          <w:lang w:val="ro-RO" w:eastAsia="en-US"/>
        </w:rPr>
      </w:pPr>
      <w:r w:rsidRPr="007C4871">
        <w:rPr>
          <w:sz w:val="24"/>
          <w:szCs w:val="24"/>
          <w:lang w:val="ro-RO" w:eastAsia="en-US"/>
        </w:rPr>
        <w:t xml:space="preserve">    d) o altă autoritate din care face parte;</w:t>
      </w:r>
    </w:p>
    <w:p w:rsidR="00660798" w:rsidRPr="007C4871" w:rsidRDefault="00660798" w:rsidP="00660798">
      <w:pPr>
        <w:autoSpaceDE w:val="0"/>
        <w:autoSpaceDN w:val="0"/>
        <w:adjustRightInd w:val="0"/>
        <w:jc w:val="both"/>
        <w:rPr>
          <w:sz w:val="24"/>
          <w:szCs w:val="24"/>
          <w:lang w:val="ro-RO" w:eastAsia="en-US"/>
        </w:rPr>
      </w:pPr>
      <w:r w:rsidRPr="007C4871">
        <w:rPr>
          <w:sz w:val="24"/>
          <w:szCs w:val="24"/>
          <w:lang w:val="ro-RO" w:eastAsia="en-US"/>
        </w:rPr>
        <w:t xml:space="preserve">    e) orice persoană fizică sau juridică, alta decât autoritatea din care face parte, care a făcut o plată către acesta sau a efectuat orice fel de cheltuieli ale acestuia;</w:t>
      </w:r>
    </w:p>
    <w:p w:rsidR="00660798" w:rsidRPr="007C4871" w:rsidRDefault="00660798" w:rsidP="00660798">
      <w:pPr>
        <w:autoSpaceDE w:val="0"/>
        <w:autoSpaceDN w:val="0"/>
        <w:adjustRightInd w:val="0"/>
        <w:jc w:val="both"/>
        <w:rPr>
          <w:sz w:val="24"/>
          <w:szCs w:val="24"/>
          <w:lang w:val="ro-RO" w:eastAsia="en-US"/>
        </w:rPr>
      </w:pPr>
      <w:r w:rsidRPr="007C4871">
        <w:rPr>
          <w:sz w:val="24"/>
          <w:szCs w:val="24"/>
          <w:lang w:val="ro-RO" w:eastAsia="en-US"/>
        </w:rPr>
        <w:t xml:space="preserve">    f) asociaţie sau fundaţie din care face parte.</w:t>
      </w:r>
    </w:p>
    <w:p w:rsidR="00660798" w:rsidRPr="007C4871" w:rsidRDefault="00660798" w:rsidP="00660798">
      <w:pPr>
        <w:autoSpaceDE w:val="0"/>
        <w:autoSpaceDN w:val="0"/>
        <w:adjustRightInd w:val="0"/>
        <w:jc w:val="both"/>
        <w:rPr>
          <w:sz w:val="24"/>
          <w:szCs w:val="24"/>
          <w:lang w:val="ro-RO" w:eastAsia="en-US"/>
        </w:rPr>
      </w:pPr>
      <w:r w:rsidRPr="007C4871">
        <w:rPr>
          <w:sz w:val="24"/>
          <w:szCs w:val="24"/>
          <w:lang w:val="ro-RO" w:eastAsia="en-US"/>
        </w:rPr>
        <w:t xml:space="preserve">    (2)  În exercitarea funcţiei, consilierul local  aflat în una dintre situaţiile prevăzute la alin. (1) are obligaţia să anunţe la începutul şedinţei consiliului local interesul personal pe care îl are la adoptarea hotărârii respective, anunţ care se consemnează în mod obligatoriu în procesul-verbal al şedinţei.</w:t>
      </w:r>
    </w:p>
    <w:p w:rsidR="00660798" w:rsidRPr="007C4871" w:rsidRDefault="00660798" w:rsidP="00660798">
      <w:pPr>
        <w:autoSpaceDE w:val="0"/>
        <w:autoSpaceDN w:val="0"/>
        <w:adjustRightInd w:val="0"/>
        <w:jc w:val="both"/>
        <w:rPr>
          <w:sz w:val="24"/>
          <w:szCs w:val="24"/>
          <w:lang w:val="ro-RO" w:eastAsia="en-US"/>
        </w:rPr>
      </w:pPr>
      <w:r w:rsidRPr="007C4871">
        <w:rPr>
          <w:sz w:val="24"/>
          <w:szCs w:val="24"/>
          <w:lang w:val="ro-RO" w:eastAsia="en-US"/>
        </w:rPr>
        <w:t xml:space="preserve">    (3)  Ulterior anunţării interesului personal, consilierul local nu mai este luat în calcul pentru cvorumul necesar adoptării hotărârii consiliului cu privire la care acesta şi-a anunţat interesul şi nu are drept de vot la adoptarea acestei hotărâri.</w:t>
      </w:r>
    </w:p>
    <w:p w:rsidR="00660798" w:rsidRPr="007C4871" w:rsidRDefault="00660798" w:rsidP="00660798">
      <w:pPr>
        <w:autoSpaceDE w:val="0"/>
        <w:autoSpaceDN w:val="0"/>
        <w:adjustRightInd w:val="0"/>
        <w:jc w:val="both"/>
        <w:rPr>
          <w:sz w:val="24"/>
          <w:szCs w:val="24"/>
          <w:lang w:val="ro-RO" w:eastAsia="en-US"/>
        </w:rPr>
      </w:pPr>
      <w:r w:rsidRPr="007C4871">
        <w:rPr>
          <w:sz w:val="24"/>
          <w:szCs w:val="24"/>
          <w:lang w:val="ro-RO" w:eastAsia="en-US"/>
        </w:rPr>
        <w:t xml:space="preserve">    (4)  Actele administrative emise ori adoptate sau actele juridice încheiate cu încălcarea prevederilor alin. (1) sunt lovite de nulitate absolută în condiţiile </w:t>
      </w:r>
      <w:r w:rsidRPr="007C4871">
        <w:rPr>
          <w:vanish/>
          <w:sz w:val="24"/>
          <w:szCs w:val="24"/>
          <w:lang w:val="ro-RO" w:eastAsia="en-US"/>
        </w:rPr>
        <w:t>&lt;LLNK 12010   176 12 251   0 18&gt;</w:t>
      </w:r>
      <w:r w:rsidRPr="007C4871">
        <w:rPr>
          <w:color w:val="0000FF"/>
          <w:sz w:val="24"/>
          <w:szCs w:val="24"/>
          <w:u w:val="single"/>
          <w:lang w:val="ro-RO" w:eastAsia="en-US"/>
        </w:rPr>
        <w:t>Legii nr. 176/2010</w:t>
      </w:r>
      <w:r w:rsidRPr="007C4871">
        <w:rPr>
          <w:sz w:val="24"/>
          <w:szCs w:val="24"/>
          <w:lang w:val="ro-RO" w:eastAsia="en-US"/>
        </w:rPr>
        <w:t>, cu modificările şi completările ulterioare.</w:t>
      </w:r>
    </w:p>
    <w:p w:rsidR="00660798" w:rsidRPr="007C4871" w:rsidRDefault="00660798" w:rsidP="00660798">
      <w:pPr>
        <w:autoSpaceDE w:val="0"/>
        <w:autoSpaceDN w:val="0"/>
        <w:adjustRightInd w:val="0"/>
        <w:jc w:val="both"/>
        <w:rPr>
          <w:sz w:val="24"/>
          <w:szCs w:val="24"/>
          <w:lang w:val="ro-RO" w:eastAsia="en-US"/>
        </w:rPr>
      </w:pPr>
      <w:r w:rsidRPr="007C4871">
        <w:rPr>
          <w:sz w:val="24"/>
          <w:szCs w:val="24"/>
          <w:lang w:val="ro-RO" w:eastAsia="en-US"/>
        </w:rPr>
        <w:t xml:space="preserve">    (5)  Fapta aleşilor locali de a încălca prevederile alin. (1) şi legislaţia în materie privind conflictul de interese constituie abatere disciplinară şi se sancţionează cu diminuarea indemnizaţiei cu 10% pe o perioadă de maximum 6 luni.</w:t>
      </w:r>
    </w:p>
    <w:p w:rsidR="00660798" w:rsidRPr="007C4871" w:rsidRDefault="00660798" w:rsidP="00660798">
      <w:pPr>
        <w:autoSpaceDE w:val="0"/>
        <w:autoSpaceDN w:val="0"/>
        <w:adjustRightInd w:val="0"/>
        <w:jc w:val="both"/>
        <w:rPr>
          <w:b/>
          <w:sz w:val="24"/>
          <w:szCs w:val="24"/>
          <w:lang w:val="ro-RO" w:eastAsia="en-US"/>
        </w:rPr>
      </w:pPr>
      <w:r w:rsidRPr="007C4871">
        <w:rPr>
          <w:color w:val="0000FF"/>
          <w:sz w:val="24"/>
          <w:szCs w:val="24"/>
          <w:lang w:val="ro-RO" w:eastAsia="en-US"/>
        </w:rPr>
        <w:t xml:space="preserve">    </w:t>
      </w:r>
      <w:r w:rsidRPr="007C4871">
        <w:rPr>
          <w:color w:val="0000FF"/>
          <w:sz w:val="24"/>
          <w:szCs w:val="24"/>
          <w:lang w:val="ro-RO" w:eastAsia="en-US"/>
        </w:rPr>
        <w:tab/>
      </w:r>
      <w:r w:rsidRPr="007C4871">
        <w:rPr>
          <w:b/>
          <w:sz w:val="24"/>
          <w:szCs w:val="24"/>
          <w:lang w:val="ro-RO" w:eastAsia="en-US"/>
        </w:rPr>
        <w:t>ART.84 Declaraţia de interese şi declaraţia de avere</w:t>
      </w:r>
    </w:p>
    <w:p w:rsidR="00660798" w:rsidRPr="007C4871" w:rsidRDefault="00660798" w:rsidP="00660798">
      <w:pPr>
        <w:autoSpaceDE w:val="0"/>
        <w:autoSpaceDN w:val="0"/>
        <w:adjustRightInd w:val="0"/>
        <w:jc w:val="both"/>
        <w:rPr>
          <w:sz w:val="24"/>
          <w:szCs w:val="24"/>
          <w:lang w:val="ro-RO" w:eastAsia="en-US"/>
        </w:rPr>
      </w:pPr>
      <w:r w:rsidRPr="007C4871">
        <w:rPr>
          <w:sz w:val="24"/>
          <w:szCs w:val="24"/>
          <w:lang w:val="ro-RO" w:eastAsia="en-US"/>
        </w:rPr>
        <w:t xml:space="preserve">    Aleşii locali au obligaţia să întocmească, să depună şi să actualizeze declaraţii de avere şi declaraţii de interese în conformitate cu prevederile </w:t>
      </w:r>
      <w:r w:rsidRPr="007C4871">
        <w:rPr>
          <w:vanish/>
          <w:sz w:val="24"/>
          <w:szCs w:val="24"/>
          <w:lang w:val="ro-RO" w:eastAsia="en-US"/>
        </w:rPr>
        <w:t>&lt;LLNK 12010   176 12 251   0 18&gt;</w:t>
      </w:r>
      <w:r w:rsidRPr="007C4871">
        <w:rPr>
          <w:color w:val="0000FF"/>
          <w:sz w:val="24"/>
          <w:szCs w:val="24"/>
          <w:u w:val="single"/>
          <w:lang w:val="ro-RO" w:eastAsia="en-US"/>
        </w:rPr>
        <w:t>Legii nr. 176/2010</w:t>
      </w:r>
      <w:r w:rsidRPr="007C4871">
        <w:rPr>
          <w:sz w:val="24"/>
          <w:szCs w:val="24"/>
          <w:lang w:val="ro-RO" w:eastAsia="en-US"/>
        </w:rPr>
        <w:t>, cu modificările şi completările ulterioare.</w:t>
      </w:r>
    </w:p>
    <w:p w:rsidR="00660798" w:rsidRPr="007C4871" w:rsidRDefault="00660798" w:rsidP="00660798">
      <w:pPr>
        <w:autoSpaceDE w:val="0"/>
        <w:autoSpaceDN w:val="0"/>
        <w:adjustRightInd w:val="0"/>
        <w:ind w:firstLine="708"/>
        <w:jc w:val="both"/>
        <w:rPr>
          <w:b/>
          <w:sz w:val="24"/>
          <w:szCs w:val="24"/>
          <w:lang w:val="ro-RO" w:eastAsia="en-US"/>
        </w:rPr>
      </w:pPr>
      <w:r w:rsidRPr="007C4871">
        <w:rPr>
          <w:b/>
          <w:sz w:val="24"/>
          <w:szCs w:val="24"/>
          <w:lang w:val="ro-RO" w:eastAsia="en-US"/>
        </w:rPr>
        <w:t>ART.85 Sancţiuni pentru nedepunerea declaraţiei de avere  şi a declaraţiei de interese</w:t>
      </w:r>
    </w:p>
    <w:p w:rsidR="00660798" w:rsidRDefault="00660798" w:rsidP="00660798">
      <w:pPr>
        <w:autoSpaceDE w:val="0"/>
        <w:autoSpaceDN w:val="0"/>
        <w:adjustRightInd w:val="0"/>
        <w:jc w:val="both"/>
        <w:rPr>
          <w:sz w:val="24"/>
          <w:szCs w:val="24"/>
          <w:lang w:val="ro-RO" w:eastAsia="en-US"/>
        </w:rPr>
      </w:pPr>
      <w:r w:rsidRPr="007C4871">
        <w:rPr>
          <w:sz w:val="24"/>
          <w:szCs w:val="24"/>
          <w:lang w:val="ro-RO" w:eastAsia="en-US"/>
        </w:rPr>
        <w:t xml:space="preserve">    Nerespectarea prevederilor legale referitoare la procedura de depunere a declaraţiei de avere şi de interese prevăzute de lege atrage sancţiunile prevăzute de </w:t>
      </w:r>
      <w:r w:rsidRPr="007C4871">
        <w:rPr>
          <w:vanish/>
          <w:sz w:val="24"/>
          <w:szCs w:val="24"/>
          <w:lang w:val="ro-RO" w:eastAsia="en-US"/>
        </w:rPr>
        <w:t>&lt;LLNK 12010   176 12 251   0 18&gt;</w:t>
      </w:r>
      <w:r w:rsidRPr="007C4871">
        <w:rPr>
          <w:color w:val="0000FF"/>
          <w:sz w:val="24"/>
          <w:szCs w:val="24"/>
          <w:u w:val="single"/>
          <w:lang w:val="ro-RO" w:eastAsia="en-US"/>
        </w:rPr>
        <w:t>Legea nr. 176/2010</w:t>
      </w:r>
      <w:r w:rsidRPr="007C4871">
        <w:rPr>
          <w:sz w:val="24"/>
          <w:szCs w:val="24"/>
          <w:lang w:val="ro-RO" w:eastAsia="en-US"/>
        </w:rPr>
        <w:t>, cu modificările şi completările ulterioare.</w:t>
      </w:r>
    </w:p>
    <w:p w:rsidR="00ED6962" w:rsidRPr="007C4871" w:rsidRDefault="00ED6962" w:rsidP="00660798">
      <w:pPr>
        <w:autoSpaceDE w:val="0"/>
        <w:autoSpaceDN w:val="0"/>
        <w:adjustRightInd w:val="0"/>
        <w:jc w:val="both"/>
        <w:rPr>
          <w:sz w:val="24"/>
          <w:szCs w:val="24"/>
          <w:lang w:val="ro-RO" w:eastAsia="en-US"/>
        </w:rPr>
      </w:pPr>
    </w:p>
    <w:p w:rsidR="00660798" w:rsidRDefault="00660798" w:rsidP="00660798">
      <w:pPr>
        <w:autoSpaceDE w:val="0"/>
        <w:autoSpaceDN w:val="0"/>
        <w:adjustRightInd w:val="0"/>
        <w:jc w:val="both"/>
        <w:rPr>
          <w:b/>
          <w:sz w:val="24"/>
          <w:szCs w:val="24"/>
          <w:u w:val="single"/>
          <w:lang w:val="ro-RO"/>
        </w:rPr>
      </w:pPr>
      <w:r w:rsidRPr="007C4871">
        <w:rPr>
          <w:sz w:val="24"/>
          <w:szCs w:val="24"/>
          <w:lang w:val="ro-RO" w:eastAsia="en-US"/>
        </w:rPr>
        <w:tab/>
      </w:r>
      <w:r w:rsidRPr="007C4871">
        <w:rPr>
          <w:b/>
          <w:sz w:val="24"/>
          <w:szCs w:val="24"/>
          <w:u w:val="single"/>
          <w:lang w:val="ro-RO"/>
        </w:rPr>
        <w:t>CAPITOLUL  VII  - RĂSPUNDEREA ŞI SANCŢIUNILE CONSILIERILOR LOCALI</w:t>
      </w:r>
    </w:p>
    <w:p w:rsidR="00ED6962" w:rsidRPr="007C4871" w:rsidRDefault="00ED6962" w:rsidP="00660798">
      <w:pPr>
        <w:autoSpaceDE w:val="0"/>
        <w:autoSpaceDN w:val="0"/>
        <w:adjustRightInd w:val="0"/>
        <w:jc w:val="both"/>
        <w:rPr>
          <w:b/>
          <w:sz w:val="24"/>
          <w:szCs w:val="24"/>
          <w:u w:val="single"/>
          <w:lang w:val="ro-RO"/>
        </w:rPr>
      </w:pPr>
    </w:p>
    <w:p w:rsidR="00660798" w:rsidRPr="007C4871" w:rsidRDefault="00660798" w:rsidP="00660798">
      <w:pPr>
        <w:autoSpaceDE w:val="0"/>
        <w:autoSpaceDN w:val="0"/>
        <w:adjustRightInd w:val="0"/>
        <w:jc w:val="both"/>
        <w:rPr>
          <w:b/>
          <w:sz w:val="24"/>
          <w:szCs w:val="24"/>
          <w:lang w:val="ro-RO" w:eastAsia="en-US"/>
        </w:rPr>
      </w:pPr>
      <w:r w:rsidRPr="007C4871">
        <w:rPr>
          <w:color w:val="0000FF"/>
          <w:sz w:val="24"/>
          <w:szCs w:val="24"/>
          <w:lang w:val="ro-RO" w:eastAsia="en-US"/>
        </w:rPr>
        <w:t xml:space="preserve">    </w:t>
      </w:r>
      <w:r w:rsidRPr="007C4871">
        <w:rPr>
          <w:color w:val="0000FF"/>
          <w:sz w:val="24"/>
          <w:szCs w:val="24"/>
          <w:lang w:val="ro-RO" w:eastAsia="en-US"/>
        </w:rPr>
        <w:tab/>
      </w:r>
      <w:r w:rsidRPr="007C4871">
        <w:rPr>
          <w:b/>
          <w:sz w:val="24"/>
          <w:szCs w:val="24"/>
          <w:lang w:val="ro-RO" w:eastAsia="en-US"/>
        </w:rPr>
        <w:t>ART.86 Tipurile de răspundere a aleşilor locali</w:t>
      </w:r>
    </w:p>
    <w:p w:rsidR="00660798" w:rsidRPr="007C4871" w:rsidRDefault="00660798" w:rsidP="00660798">
      <w:pPr>
        <w:autoSpaceDE w:val="0"/>
        <w:autoSpaceDN w:val="0"/>
        <w:adjustRightInd w:val="0"/>
        <w:jc w:val="both"/>
        <w:rPr>
          <w:sz w:val="24"/>
          <w:szCs w:val="24"/>
          <w:lang w:val="ro-RO" w:eastAsia="en-US"/>
        </w:rPr>
      </w:pPr>
      <w:r w:rsidRPr="007C4871">
        <w:rPr>
          <w:sz w:val="24"/>
          <w:szCs w:val="24"/>
          <w:lang w:val="ro-RO" w:eastAsia="en-US"/>
        </w:rPr>
        <w:t xml:space="preserve">    Aleşii locali răspund, după caz, administrativ, civil sau penal pentru faptele săvârşite în exercitarea atribuţiilor ce le revin, în condiţiile legii şi ale prezentului cod.</w:t>
      </w:r>
    </w:p>
    <w:p w:rsidR="00660798" w:rsidRPr="007C4871" w:rsidRDefault="00660798" w:rsidP="00660798">
      <w:pPr>
        <w:autoSpaceDE w:val="0"/>
        <w:autoSpaceDN w:val="0"/>
        <w:adjustRightInd w:val="0"/>
        <w:ind w:firstLine="708"/>
        <w:jc w:val="both"/>
        <w:rPr>
          <w:sz w:val="24"/>
          <w:szCs w:val="24"/>
          <w:lang w:val="ro-RO" w:eastAsia="en-US"/>
        </w:rPr>
      </w:pPr>
      <w:r w:rsidRPr="007C4871">
        <w:rPr>
          <w:b/>
          <w:sz w:val="24"/>
          <w:szCs w:val="24"/>
          <w:lang w:val="ro-RO" w:eastAsia="en-US"/>
        </w:rPr>
        <w:t>ART.87 Răspunderea consilierilor locali.</w:t>
      </w:r>
    </w:p>
    <w:p w:rsidR="00660798" w:rsidRPr="007C4871" w:rsidRDefault="00660798" w:rsidP="00660798">
      <w:pPr>
        <w:autoSpaceDE w:val="0"/>
        <w:autoSpaceDN w:val="0"/>
        <w:adjustRightInd w:val="0"/>
        <w:jc w:val="both"/>
        <w:rPr>
          <w:sz w:val="24"/>
          <w:szCs w:val="24"/>
          <w:lang w:val="ro-RO" w:eastAsia="en-US"/>
        </w:rPr>
      </w:pPr>
      <w:r w:rsidRPr="007C4871">
        <w:rPr>
          <w:sz w:val="24"/>
          <w:szCs w:val="24"/>
          <w:lang w:val="ro-RO" w:eastAsia="en-US"/>
        </w:rPr>
        <w:t xml:space="preserve">    (1)  Consilierii locali răspund în nume propriu, pentru activitatea desfăşurată în exercitarea mandatului, precum şi solidar, pentru activitatea consiliului din care fac parte şi pentru hotărârile pe care le-au votat.</w:t>
      </w:r>
    </w:p>
    <w:p w:rsidR="00660798" w:rsidRPr="007C4871" w:rsidRDefault="00660798" w:rsidP="00660798">
      <w:pPr>
        <w:autoSpaceDE w:val="0"/>
        <w:autoSpaceDN w:val="0"/>
        <w:adjustRightInd w:val="0"/>
        <w:jc w:val="both"/>
        <w:rPr>
          <w:sz w:val="24"/>
          <w:szCs w:val="24"/>
          <w:lang w:val="ro-RO" w:eastAsia="en-US"/>
        </w:rPr>
      </w:pPr>
      <w:r w:rsidRPr="007C4871">
        <w:rPr>
          <w:sz w:val="24"/>
          <w:szCs w:val="24"/>
          <w:lang w:val="ro-RO" w:eastAsia="en-US"/>
        </w:rPr>
        <w:t xml:space="preserve">    (2)  În procesul-verbal al şedinţei consiliului local se consemnează rezultatul votului, iar, la cererea consilierului local se menţionează în mod expres votul acestuia.</w:t>
      </w:r>
    </w:p>
    <w:p w:rsidR="00660798" w:rsidRPr="007C4871" w:rsidRDefault="00660798" w:rsidP="00660798">
      <w:pPr>
        <w:autoSpaceDE w:val="0"/>
        <w:autoSpaceDN w:val="0"/>
        <w:adjustRightInd w:val="0"/>
        <w:ind w:firstLine="708"/>
        <w:jc w:val="both"/>
        <w:rPr>
          <w:sz w:val="24"/>
          <w:szCs w:val="24"/>
          <w:lang w:val="ro-RO" w:eastAsia="en-US"/>
        </w:rPr>
      </w:pPr>
      <w:r w:rsidRPr="007C4871">
        <w:rPr>
          <w:b/>
          <w:sz w:val="24"/>
          <w:szCs w:val="24"/>
          <w:lang w:val="ro-RO" w:eastAsia="en-US"/>
        </w:rPr>
        <w:t>ART.88 Sancţiunile disciplinare aplicabile consilierilor locali</w:t>
      </w:r>
      <w:r w:rsidRPr="007C4871">
        <w:rPr>
          <w:sz w:val="24"/>
          <w:szCs w:val="24"/>
          <w:lang w:val="ro-RO" w:eastAsia="en-US"/>
        </w:rPr>
        <w:t>.</w:t>
      </w:r>
    </w:p>
    <w:p w:rsidR="00660798" w:rsidRPr="007C4871" w:rsidRDefault="00660798" w:rsidP="00660798">
      <w:pPr>
        <w:autoSpaceDE w:val="0"/>
        <w:autoSpaceDN w:val="0"/>
        <w:adjustRightInd w:val="0"/>
        <w:jc w:val="both"/>
        <w:rPr>
          <w:sz w:val="24"/>
          <w:szCs w:val="24"/>
          <w:lang w:val="ro-RO" w:eastAsia="en-US"/>
        </w:rPr>
      </w:pPr>
      <w:r w:rsidRPr="007C4871">
        <w:rPr>
          <w:sz w:val="24"/>
          <w:szCs w:val="24"/>
          <w:lang w:val="ro-RO" w:eastAsia="en-US"/>
        </w:rPr>
        <w:lastRenderedPageBreak/>
        <w:t xml:space="preserve">    (1)  Pentru încălcarea de către consilierii locali a prevederilor prezentului cod, a prevederilor legale referitoare la conflictul de interese şi a prevederilor regulamentului de organizare şi funcţionare a consiliului local,  consiliul local poate aplica următoarele sancţiuni disciplinare:</w:t>
      </w:r>
    </w:p>
    <w:p w:rsidR="00660798" w:rsidRPr="007C4871" w:rsidRDefault="00660798" w:rsidP="00660798">
      <w:pPr>
        <w:autoSpaceDE w:val="0"/>
        <w:autoSpaceDN w:val="0"/>
        <w:adjustRightInd w:val="0"/>
        <w:jc w:val="both"/>
        <w:rPr>
          <w:sz w:val="24"/>
          <w:szCs w:val="24"/>
          <w:lang w:val="ro-RO" w:eastAsia="en-US"/>
        </w:rPr>
      </w:pPr>
      <w:r w:rsidRPr="007C4871">
        <w:rPr>
          <w:sz w:val="24"/>
          <w:szCs w:val="24"/>
          <w:lang w:val="ro-RO" w:eastAsia="en-US"/>
        </w:rPr>
        <w:t xml:space="preserve">    a) avertismentul;</w:t>
      </w:r>
    </w:p>
    <w:p w:rsidR="00660798" w:rsidRPr="007C4871" w:rsidRDefault="00660798" w:rsidP="00660798">
      <w:pPr>
        <w:autoSpaceDE w:val="0"/>
        <w:autoSpaceDN w:val="0"/>
        <w:adjustRightInd w:val="0"/>
        <w:jc w:val="both"/>
        <w:rPr>
          <w:sz w:val="24"/>
          <w:szCs w:val="24"/>
          <w:lang w:val="ro-RO" w:eastAsia="en-US"/>
        </w:rPr>
      </w:pPr>
      <w:r w:rsidRPr="007C4871">
        <w:rPr>
          <w:sz w:val="24"/>
          <w:szCs w:val="24"/>
          <w:lang w:val="ro-RO" w:eastAsia="en-US"/>
        </w:rPr>
        <w:t xml:space="preserve">    b) chemarea la ordine;</w:t>
      </w:r>
    </w:p>
    <w:p w:rsidR="00660798" w:rsidRPr="007C4871" w:rsidRDefault="00660798" w:rsidP="00660798">
      <w:pPr>
        <w:autoSpaceDE w:val="0"/>
        <w:autoSpaceDN w:val="0"/>
        <w:adjustRightInd w:val="0"/>
        <w:jc w:val="both"/>
        <w:rPr>
          <w:sz w:val="24"/>
          <w:szCs w:val="24"/>
          <w:lang w:val="ro-RO" w:eastAsia="en-US"/>
        </w:rPr>
      </w:pPr>
      <w:r w:rsidRPr="007C4871">
        <w:rPr>
          <w:sz w:val="24"/>
          <w:szCs w:val="24"/>
          <w:lang w:val="ro-RO" w:eastAsia="en-US"/>
        </w:rPr>
        <w:t xml:space="preserve">    c) retragerea cuvântului;</w:t>
      </w:r>
    </w:p>
    <w:p w:rsidR="00660798" w:rsidRPr="007C4871" w:rsidRDefault="00660798" w:rsidP="00660798">
      <w:pPr>
        <w:autoSpaceDE w:val="0"/>
        <w:autoSpaceDN w:val="0"/>
        <w:adjustRightInd w:val="0"/>
        <w:jc w:val="both"/>
        <w:rPr>
          <w:sz w:val="24"/>
          <w:szCs w:val="24"/>
          <w:lang w:val="ro-RO" w:eastAsia="en-US"/>
        </w:rPr>
      </w:pPr>
      <w:r w:rsidRPr="007C4871">
        <w:rPr>
          <w:sz w:val="24"/>
          <w:szCs w:val="24"/>
          <w:lang w:val="ro-RO" w:eastAsia="en-US"/>
        </w:rPr>
        <w:t xml:space="preserve">    d) eliminarea din sala de şedinţă;</w:t>
      </w:r>
    </w:p>
    <w:p w:rsidR="00660798" w:rsidRPr="007C4871" w:rsidRDefault="00660798" w:rsidP="00660798">
      <w:pPr>
        <w:autoSpaceDE w:val="0"/>
        <w:autoSpaceDN w:val="0"/>
        <w:adjustRightInd w:val="0"/>
        <w:jc w:val="both"/>
        <w:rPr>
          <w:sz w:val="24"/>
          <w:szCs w:val="24"/>
          <w:lang w:val="ro-RO" w:eastAsia="en-US"/>
        </w:rPr>
      </w:pPr>
      <w:r w:rsidRPr="007C4871">
        <w:rPr>
          <w:sz w:val="24"/>
          <w:szCs w:val="24"/>
          <w:lang w:val="ro-RO" w:eastAsia="en-US"/>
        </w:rPr>
        <w:t xml:space="preserve">    e) excluderea temporară de la lucrările consiliului şi ale comisiei de specialitate;</w:t>
      </w:r>
    </w:p>
    <w:p w:rsidR="00660798" w:rsidRPr="007C4871" w:rsidRDefault="00660798" w:rsidP="00660798">
      <w:pPr>
        <w:autoSpaceDE w:val="0"/>
        <w:autoSpaceDN w:val="0"/>
        <w:adjustRightInd w:val="0"/>
        <w:jc w:val="both"/>
        <w:rPr>
          <w:sz w:val="24"/>
          <w:szCs w:val="24"/>
          <w:lang w:val="ro-RO" w:eastAsia="en-US"/>
        </w:rPr>
      </w:pPr>
      <w:r w:rsidRPr="007C4871">
        <w:rPr>
          <w:sz w:val="24"/>
          <w:szCs w:val="24"/>
          <w:lang w:val="ro-RO" w:eastAsia="en-US"/>
        </w:rPr>
        <w:t xml:space="preserve">    f) diminuarea indemnizaţiei lunare cu 10% pentru maximum 6 luni;</w:t>
      </w:r>
    </w:p>
    <w:p w:rsidR="00660798" w:rsidRPr="007C4871" w:rsidRDefault="00660798" w:rsidP="00660798">
      <w:pPr>
        <w:autoSpaceDE w:val="0"/>
        <w:autoSpaceDN w:val="0"/>
        <w:adjustRightInd w:val="0"/>
        <w:jc w:val="both"/>
        <w:rPr>
          <w:sz w:val="24"/>
          <w:szCs w:val="24"/>
          <w:lang w:val="ro-RO" w:eastAsia="en-US"/>
        </w:rPr>
      </w:pPr>
      <w:r w:rsidRPr="007C4871">
        <w:rPr>
          <w:sz w:val="24"/>
          <w:szCs w:val="24"/>
          <w:lang w:val="ro-RO" w:eastAsia="en-US"/>
        </w:rPr>
        <w:t xml:space="preserve">    g) retragerea indemnizaţiei lunare pentru una sau două luni.</w:t>
      </w:r>
    </w:p>
    <w:p w:rsidR="00660798" w:rsidRPr="007C4871" w:rsidRDefault="00660798" w:rsidP="00660798">
      <w:pPr>
        <w:autoSpaceDE w:val="0"/>
        <w:autoSpaceDN w:val="0"/>
        <w:adjustRightInd w:val="0"/>
        <w:jc w:val="both"/>
        <w:rPr>
          <w:sz w:val="24"/>
          <w:szCs w:val="24"/>
          <w:lang w:val="ro-RO" w:eastAsia="en-US"/>
        </w:rPr>
      </w:pPr>
      <w:r w:rsidRPr="007C4871">
        <w:rPr>
          <w:sz w:val="24"/>
          <w:szCs w:val="24"/>
          <w:lang w:val="ro-RO" w:eastAsia="en-US"/>
        </w:rPr>
        <w:t xml:space="preserve">    (2)  Sancţiunile prevăzute la alin. (1) lit. a)-d) se aplică de către preşedintele de şedinţă, iar cele de la alin. (1) lit. e)-g) de către consiliul local, prin hotărâre.</w:t>
      </w:r>
    </w:p>
    <w:p w:rsidR="00660798" w:rsidRPr="007C4871" w:rsidRDefault="00660798" w:rsidP="00660798">
      <w:pPr>
        <w:autoSpaceDE w:val="0"/>
        <w:autoSpaceDN w:val="0"/>
        <w:adjustRightInd w:val="0"/>
        <w:jc w:val="both"/>
        <w:rPr>
          <w:sz w:val="24"/>
          <w:szCs w:val="24"/>
          <w:lang w:val="ro-RO" w:eastAsia="en-US"/>
        </w:rPr>
      </w:pPr>
      <w:r w:rsidRPr="007C4871">
        <w:rPr>
          <w:sz w:val="24"/>
          <w:szCs w:val="24"/>
          <w:lang w:val="ro-RO" w:eastAsia="en-US"/>
        </w:rPr>
        <w:t xml:space="preserve">    (3)  Sancţiunile prevăzute la alin. (1) lit. a)-e) sunt aplicabile şi viceprimarilor.</w:t>
      </w:r>
    </w:p>
    <w:p w:rsidR="00660798" w:rsidRPr="007C4871" w:rsidRDefault="00660798" w:rsidP="00660798">
      <w:pPr>
        <w:autoSpaceDE w:val="0"/>
        <w:autoSpaceDN w:val="0"/>
        <w:adjustRightInd w:val="0"/>
        <w:jc w:val="both"/>
        <w:rPr>
          <w:sz w:val="24"/>
          <w:szCs w:val="24"/>
          <w:lang w:val="ro-RO" w:eastAsia="en-US"/>
        </w:rPr>
      </w:pPr>
      <w:r w:rsidRPr="007C4871">
        <w:rPr>
          <w:sz w:val="24"/>
          <w:szCs w:val="24"/>
          <w:lang w:val="ro-RO" w:eastAsia="en-US"/>
        </w:rPr>
        <w:t xml:space="preserve">    (4)  Pentru aplicarea sancţiunilor prevăzute la alin. (1) lit. e), cazul se transmite comisiei de specialitate care are în obiectul de activitate şi aspectele juridice, aceasta prezentând un raport întocmit pe baza cercetărilor efectuate, inclusiv a explicaţiilor furnizate de cel în cauză.</w:t>
      </w:r>
    </w:p>
    <w:p w:rsidR="00660798" w:rsidRPr="007C4871" w:rsidRDefault="00660798" w:rsidP="00660798">
      <w:pPr>
        <w:autoSpaceDE w:val="0"/>
        <w:autoSpaceDN w:val="0"/>
        <w:adjustRightInd w:val="0"/>
        <w:ind w:firstLine="708"/>
        <w:jc w:val="both"/>
        <w:rPr>
          <w:b/>
          <w:sz w:val="24"/>
          <w:szCs w:val="24"/>
          <w:lang w:val="ro-RO" w:eastAsia="en-US"/>
        </w:rPr>
      </w:pPr>
      <w:r w:rsidRPr="007C4871">
        <w:rPr>
          <w:b/>
          <w:sz w:val="24"/>
          <w:szCs w:val="24"/>
          <w:lang w:val="ro-RO" w:eastAsia="en-US"/>
        </w:rPr>
        <w:t>ART.89 Avertismentul</w:t>
      </w:r>
    </w:p>
    <w:p w:rsidR="00660798" w:rsidRPr="007C4871" w:rsidRDefault="00660798" w:rsidP="00660798">
      <w:pPr>
        <w:autoSpaceDE w:val="0"/>
        <w:autoSpaceDN w:val="0"/>
        <w:adjustRightInd w:val="0"/>
        <w:jc w:val="both"/>
        <w:rPr>
          <w:sz w:val="24"/>
          <w:szCs w:val="24"/>
          <w:lang w:val="ro-RO" w:eastAsia="en-US"/>
        </w:rPr>
      </w:pPr>
      <w:r w:rsidRPr="007C4871">
        <w:rPr>
          <w:sz w:val="24"/>
          <w:szCs w:val="24"/>
          <w:lang w:val="ro-RO" w:eastAsia="en-US"/>
        </w:rPr>
        <w:t xml:space="preserve">    La prima abatere, preşedintele de şedinţă atrage atenţia consilierului local în culpă şi îl invită să respecte regulamentul.</w:t>
      </w:r>
    </w:p>
    <w:p w:rsidR="00660798" w:rsidRPr="007C4871" w:rsidRDefault="00660798" w:rsidP="00660798">
      <w:pPr>
        <w:autoSpaceDE w:val="0"/>
        <w:autoSpaceDN w:val="0"/>
        <w:adjustRightInd w:val="0"/>
        <w:ind w:firstLine="708"/>
        <w:jc w:val="both"/>
        <w:rPr>
          <w:b/>
          <w:sz w:val="24"/>
          <w:szCs w:val="24"/>
          <w:lang w:val="ro-RO" w:eastAsia="en-US"/>
        </w:rPr>
      </w:pPr>
      <w:r w:rsidRPr="007C4871">
        <w:rPr>
          <w:b/>
          <w:sz w:val="24"/>
          <w:szCs w:val="24"/>
          <w:lang w:val="ro-RO" w:eastAsia="en-US"/>
        </w:rPr>
        <w:t>ART.90 Chemarea la ordine</w:t>
      </w:r>
    </w:p>
    <w:p w:rsidR="00660798" w:rsidRPr="007C4871" w:rsidRDefault="00660798" w:rsidP="00660798">
      <w:pPr>
        <w:autoSpaceDE w:val="0"/>
        <w:autoSpaceDN w:val="0"/>
        <w:adjustRightInd w:val="0"/>
        <w:jc w:val="both"/>
        <w:rPr>
          <w:sz w:val="24"/>
          <w:szCs w:val="24"/>
          <w:lang w:val="ro-RO" w:eastAsia="en-US"/>
        </w:rPr>
      </w:pPr>
      <w:r w:rsidRPr="007C4871">
        <w:rPr>
          <w:sz w:val="24"/>
          <w:szCs w:val="24"/>
          <w:lang w:val="ro-RO" w:eastAsia="en-US"/>
        </w:rPr>
        <w:t xml:space="preserve">    (1)  Consilierii locali care nesocotesc avertismentul şi invitaţia preşedintelui de şedinţă şi continuă să se abată de la regulament, precum şi cei care încalcă în mod grav, chiar pentru prima dată, dispoziţiile regulamentului sunt chemaţi la ordine.</w:t>
      </w:r>
    </w:p>
    <w:p w:rsidR="00660798" w:rsidRPr="007C4871" w:rsidRDefault="00660798" w:rsidP="00660798">
      <w:pPr>
        <w:autoSpaceDE w:val="0"/>
        <w:autoSpaceDN w:val="0"/>
        <w:adjustRightInd w:val="0"/>
        <w:jc w:val="both"/>
        <w:rPr>
          <w:sz w:val="24"/>
          <w:szCs w:val="24"/>
          <w:lang w:val="ro-RO" w:eastAsia="en-US"/>
        </w:rPr>
      </w:pPr>
      <w:r w:rsidRPr="007C4871">
        <w:rPr>
          <w:sz w:val="24"/>
          <w:szCs w:val="24"/>
          <w:lang w:val="ro-RO" w:eastAsia="en-US"/>
        </w:rPr>
        <w:t xml:space="preserve">    (2)  Chemarea la ordine se înscrie în procesul-verbal de şedinţă.</w:t>
      </w:r>
    </w:p>
    <w:p w:rsidR="00660798" w:rsidRPr="007C4871" w:rsidRDefault="00660798" w:rsidP="00660798">
      <w:pPr>
        <w:autoSpaceDE w:val="0"/>
        <w:autoSpaceDN w:val="0"/>
        <w:adjustRightInd w:val="0"/>
        <w:jc w:val="both"/>
        <w:rPr>
          <w:sz w:val="24"/>
          <w:szCs w:val="24"/>
          <w:lang w:val="ro-RO" w:eastAsia="en-US"/>
        </w:rPr>
      </w:pPr>
      <w:r w:rsidRPr="007C4871">
        <w:rPr>
          <w:sz w:val="24"/>
          <w:szCs w:val="24"/>
          <w:lang w:val="ro-RO" w:eastAsia="en-US"/>
        </w:rPr>
        <w:t xml:space="preserve">    (3)  Înainte de a fi chemat la ordine, consilierul local este invitat de către preşedintele de şedinţă să îşi retragă sau să explice cuvântul ori expresiile care au generat incidentul şi care ar atrage aplicarea sancţiunii.</w:t>
      </w:r>
    </w:p>
    <w:p w:rsidR="00660798" w:rsidRPr="007C4871" w:rsidRDefault="00660798" w:rsidP="00660798">
      <w:pPr>
        <w:autoSpaceDE w:val="0"/>
        <w:autoSpaceDN w:val="0"/>
        <w:adjustRightInd w:val="0"/>
        <w:jc w:val="both"/>
        <w:rPr>
          <w:sz w:val="24"/>
          <w:szCs w:val="24"/>
          <w:lang w:val="ro-RO" w:eastAsia="en-US"/>
        </w:rPr>
      </w:pPr>
      <w:r w:rsidRPr="007C4871">
        <w:rPr>
          <w:sz w:val="24"/>
          <w:szCs w:val="24"/>
          <w:lang w:val="ro-RO" w:eastAsia="en-US"/>
        </w:rPr>
        <w:t xml:space="preserve">    (4)  Dacă expresia întrebuinţată a fost retrasă ori dacă explicaţiile date sunt apreciate de preşedintele de şedinţă ca satisfăcătoare, sancţiunea nu se mai aplică.</w:t>
      </w:r>
    </w:p>
    <w:p w:rsidR="00660798" w:rsidRPr="007C4871" w:rsidRDefault="00660798" w:rsidP="00660798">
      <w:pPr>
        <w:autoSpaceDE w:val="0"/>
        <w:autoSpaceDN w:val="0"/>
        <w:adjustRightInd w:val="0"/>
        <w:jc w:val="both"/>
        <w:rPr>
          <w:b/>
          <w:sz w:val="24"/>
          <w:szCs w:val="24"/>
          <w:lang w:val="ro-RO" w:eastAsia="en-US"/>
        </w:rPr>
      </w:pPr>
      <w:r w:rsidRPr="007C4871">
        <w:rPr>
          <w:color w:val="0000FF"/>
          <w:sz w:val="24"/>
          <w:szCs w:val="24"/>
          <w:lang w:val="ro-RO" w:eastAsia="en-US"/>
        </w:rPr>
        <w:t xml:space="preserve">    </w:t>
      </w:r>
      <w:r w:rsidRPr="007C4871">
        <w:rPr>
          <w:color w:val="0000FF"/>
          <w:sz w:val="24"/>
          <w:szCs w:val="24"/>
          <w:lang w:val="ro-RO" w:eastAsia="en-US"/>
        </w:rPr>
        <w:tab/>
      </w:r>
      <w:r w:rsidRPr="007C4871">
        <w:rPr>
          <w:b/>
          <w:sz w:val="24"/>
          <w:szCs w:val="24"/>
          <w:lang w:val="ro-RO" w:eastAsia="en-US"/>
        </w:rPr>
        <w:t>ART. 91 Retragerea cuvântului şi eliminarea din sală</w:t>
      </w:r>
    </w:p>
    <w:p w:rsidR="00660798" w:rsidRPr="007C4871" w:rsidRDefault="00660798" w:rsidP="00660798">
      <w:pPr>
        <w:autoSpaceDE w:val="0"/>
        <w:autoSpaceDN w:val="0"/>
        <w:adjustRightInd w:val="0"/>
        <w:jc w:val="both"/>
        <w:rPr>
          <w:sz w:val="24"/>
          <w:szCs w:val="24"/>
          <w:lang w:val="ro-RO" w:eastAsia="en-US"/>
        </w:rPr>
      </w:pPr>
      <w:r w:rsidRPr="007C4871">
        <w:rPr>
          <w:sz w:val="24"/>
          <w:szCs w:val="24"/>
          <w:lang w:val="ro-RO" w:eastAsia="en-US"/>
        </w:rPr>
        <w:t xml:space="preserve">    În cazul în care, după chemarea la ordine, un consilier local continuă să se abată de la regulament, preşedintele de şedinţă îi va retrage cuvântul, acesta nemaiputând lua cuvântul pe perioada desfăşurării şedinţei consiliului. În situaţia în care un consilier persistă să se abată de la regulament, preşedintele de şedinţă îl va elimina din sală. Eliminarea din sală echivalează cu absenţa nemotivată de la şedinţă.</w:t>
      </w:r>
    </w:p>
    <w:p w:rsidR="00660798" w:rsidRPr="007C4871" w:rsidRDefault="00660798" w:rsidP="00660798">
      <w:pPr>
        <w:autoSpaceDE w:val="0"/>
        <w:autoSpaceDN w:val="0"/>
        <w:adjustRightInd w:val="0"/>
        <w:jc w:val="both"/>
        <w:rPr>
          <w:b/>
          <w:sz w:val="24"/>
          <w:szCs w:val="24"/>
          <w:lang w:val="ro-RO" w:eastAsia="en-US"/>
        </w:rPr>
      </w:pPr>
      <w:r w:rsidRPr="007C4871">
        <w:rPr>
          <w:color w:val="0000FF"/>
          <w:sz w:val="24"/>
          <w:szCs w:val="24"/>
          <w:lang w:val="ro-RO" w:eastAsia="en-US"/>
        </w:rPr>
        <w:t xml:space="preserve">    </w:t>
      </w:r>
      <w:r w:rsidRPr="007C4871">
        <w:rPr>
          <w:color w:val="0000FF"/>
          <w:sz w:val="24"/>
          <w:szCs w:val="24"/>
          <w:lang w:val="ro-RO" w:eastAsia="en-US"/>
        </w:rPr>
        <w:tab/>
      </w:r>
      <w:r w:rsidRPr="007C4871">
        <w:rPr>
          <w:b/>
          <w:sz w:val="24"/>
          <w:szCs w:val="24"/>
          <w:lang w:val="ro-RO" w:eastAsia="en-US"/>
        </w:rPr>
        <w:t>ART.92 Excluderea temporară de la lucrările consiliului  şi ale comisiei de specialitate</w:t>
      </w:r>
    </w:p>
    <w:p w:rsidR="00660798" w:rsidRPr="007C4871" w:rsidRDefault="00660798" w:rsidP="00660798">
      <w:pPr>
        <w:autoSpaceDE w:val="0"/>
        <w:autoSpaceDN w:val="0"/>
        <w:adjustRightInd w:val="0"/>
        <w:jc w:val="both"/>
        <w:rPr>
          <w:sz w:val="24"/>
          <w:szCs w:val="24"/>
          <w:lang w:val="ro-RO" w:eastAsia="en-US"/>
        </w:rPr>
      </w:pPr>
      <w:r w:rsidRPr="007C4871">
        <w:rPr>
          <w:sz w:val="24"/>
          <w:szCs w:val="24"/>
          <w:lang w:val="ro-RO" w:eastAsia="en-US"/>
        </w:rPr>
        <w:t xml:space="preserve">    (1)  În cazul unor abateri grave, săvârşite în mod repetat, sau al unor abateri deosebit de grave, consiliul local poate aplica sancţiunea excluderii temporare a consilierului local de la lucrările consiliului local şi ale comisiilor de specialitate.</w:t>
      </w:r>
    </w:p>
    <w:p w:rsidR="00660798" w:rsidRPr="007C4871" w:rsidRDefault="00660798" w:rsidP="00660798">
      <w:pPr>
        <w:autoSpaceDE w:val="0"/>
        <w:autoSpaceDN w:val="0"/>
        <w:adjustRightInd w:val="0"/>
        <w:jc w:val="both"/>
        <w:rPr>
          <w:sz w:val="24"/>
          <w:szCs w:val="24"/>
          <w:lang w:val="ro-RO" w:eastAsia="en-US"/>
        </w:rPr>
      </w:pPr>
      <w:r w:rsidRPr="007C4871">
        <w:rPr>
          <w:sz w:val="24"/>
          <w:szCs w:val="24"/>
          <w:lang w:val="ro-RO" w:eastAsia="en-US"/>
        </w:rPr>
        <w:t xml:space="preserve">    (2)  Gravitatea abaterii este stabilită de comisia de specialitate care are în obiectul de activitate aspecte juridice, în cel mult 10 zile de la sesizare.</w:t>
      </w:r>
    </w:p>
    <w:p w:rsidR="00660798" w:rsidRPr="007C4871" w:rsidRDefault="00660798" w:rsidP="00660798">
      <w:pPr>
        <w:autoSpaceDE w:val="0"/>
        <w:autoSpaceDN w:val="0"/>
        <w:adjustRightInd w:val="0"/>
        <w:jc w:val="both"/>
        <w:rPr>
          <w:sz w:val="24"/>
          <w:szCs w:val="24"/>
          <w:lang w:val="ro-RO" w:eastAsia="en-US"/>
        </w:rPr>
      </w:pPr>
      <w:r w:rsidRPr="007C4871">
        <w:rPr>
          <w:sz w:val="24"/>
          <w:szCs w:val="24"/>
          <w:lang w:val="ro-RO" w:eastAsia="en-US"/>
        </w:rPr>
        <w:t xml:space="preserve">    (3)  Excluderea temporară de la lucrările consiliului local şi ale comisiilor de specialitate nu poate depăşi două şedinţe consecutive.</w:t>
      </w:r>
    </w:p>
    <w:p w:rsidR="00660798" w:rsidRPr="007C4871" w:rsidRDefault="00660798" w:rsidP="00660798">
      <w:pPr>
        <w:autoSpaceDE w:val="0"/>
        <w:autoSpaceDN w:val="0"/>
        <w:adjustRightInd w:val="0"/>
        <w:jc w:val="both"/>
        <w:rPr>
          <w:sz w:val="24"/>
          <w:szCs w:val="24"/>
          <w:lang w:val="ro-RO" w:eastAsia="en-US"/>
        </w:rPr>
      </w:pPr>
      <w:r w:rsidRPr="007C4871">
        <w:rPr>
          <w:sz w:val="24"/>
          <w:szCs w:val="24"/>
          <w:lang w:val="ro-RO" w:eastAsia="en-US"/>
        </w:rPr>
        <w:t xml:space="preserve">    (4)  Excluderea de la lucrările consiliului local şi ale comisiilor de specialitate are drept consecinţă neacordarea indemnizaţiei lunare.</w:t>
      </w:r>
    </w:p>
    <w:p w:rsidR="00660798" w:rsidRPr="007C4871" w:rsidRDefault="00660798" w:rsidP="00660798">
      <w:pPr>
        <w:autoSpaceDE w:val="0"/>
        <w:autoSpaceDN w:val="0"/>
        <w:adjustRightInd w:val="0"/>
        <w:jc w:val="both"/>
        <w:rPr>
          <w:sz w:val="24"/>
          <w:szCs w:val="24"/>
          <w:lang w:val="ro-RO" w:eastAsia="en-US"/>
        </w:rPr>
      </w:pPr>
      <w:r w:rsidRPr="007C4871">
        <w:rPr>
          <w:sz w:val="24"/>
          <w:szCs w:val="24"/>
          <w:lang w:val="ro-RO" w:eastAsia="en-US"/>
        </w:rPr>
        <w:t xml:space="preserve">    (5)  În caz de opunere, interzicerea participării la şedinţe se execută cu ajutorul personalului care asigură ordinea publică locală.</w:t>
      </w:r>
    </w:p>
    <w:p w:rsidR="00660798" w:rsidRPr="007C4871" w:rsidRDefault="00660798" w:rsidP="00660798">
      <w:pPr>
        <w:autoSpaceDE w:val="0"/>
        <w:autoSpaceDN w:val="0"/>
        <w:adjustRightInd w:val="0"/>
        <w:jc w:val="both"/>
        <w:rPr>
          <w:b/>
          <w:sz w:val="24"/>
          <w:szCs w:val="24"/>
          <w:lang w:val="ro-RO" w:eastAsia="en-US"/>
        </w:rPr>
      </w:pPr>
      <w:r w:rsidRPr="007C4871">
        <w:rPr>
          <w:color w:val="0000FF"/>
          <w:sz w:val="24"/>
          <w:szCs w:val="24"/>
          <w:lang w:val="ro-RO" w:eastAsia="en-US"/>
        </w:rPr>
        <w:t xml:space="preserve">    </w:t>
      </w:r>
      <w:r w:rsidRPr="007C4871">
        <w:rPr>
          <w:color w:val="0000FF"/>
          <w:sz w:val="24"/>
          <w:szCs w:val="24"/>
          <w:lang w:val="ro-RO" w:eastAsia="en-US"/>
        </w:rPr>
        <w:tab/>
      </w:r>
      <w:r w:rsidRPr="007C4871">
        <w:rPr>
          <w:b/>
          <w:sz w:val="24"/>
          <w:szCs w:val="24"/>
          <w:lang w:val="ro-RO" w:eastAsia="en-US"/>
        </w:rPr>
        <w:t>ART.93 Aplicarea sancţiunilor</w:t>
      </w:r>
    </w:p>
    <w:p w:rsidR="00660798" w:rsidRPr="007C4871" w:rsidRDefault="00660798" w:rsidP="00660798">
      <w:pPr>
        <w:autoSpaceDE w:val="0"/>
        <w:autoSpaceDN w:val="0"/>
        <w:adjustRightInd w:val="0"/>
        <w:jc w:val="both"/>
        <w:rPr>
          <w:sz w:val="24"/>
          <w:szCs w:val="24"/>
          <w:lang w:val="ro-RO" w:eastAsia="en-US"/>
        </w:rPr>
      </w:pPr>
      <w:r w:rsidRPr="007C4871">
        <w:rPr>
          <w:sz w:val="24"/>
          <w:szCs w:val="24"/>
          <w:lang w:val="ro-RO" w:eastAsia="en-US"/>
        </w:rPr>
        <w:t xml:space="preserve">    (1) Sancţiunile prevăzute la art. 233 alin. (1) lit. e) şi f) se aplică prin hotărâre adoptată de consiliul local, cu majoritatea absolută.</w:t>
      </w:r>
    </w:p>
    <w:p w:rsidR="00660798" w:rsidRPr="007C4871" w:rsidRDefault="00660798" w:rsidP="00660798">
      <w:pPr>
        <w:autoSpaceDE w:val="0"/>
        <w:autoSpaceDN w:val="0"/>
        <w:adjustRightInd w:val="0"/>
        <w:jc w:val="both"/>
        <w:rPr>
          <w:sz w:val="24"/>
          <w:szCs w:val="24"/>
          <w:lang w:val="ro-RO" w:eastAsia="en-US"/>
        </w:rPr>
      </w:pPr>
      <w:r w:rsidRPr="007C4871">
        <w:rPr>
          <w:sz w:val="24"/>
          <w:szCs w:val="24"/>
          <w:lang w:val="ro-RO" w:eastAsia="en-US"/>
        </w:rPr>
        <w:t xml:space="preserve">    (2) Pe perioada aplicării sancţiunilor prevăzute la art. 233 alin. (1) lit. e) şi f), consilierii locali în cauză nu vor fi socotiţi la cvorumul pentru şedinţă.</w:t>
      </w:r>
    </w:p>
    <w:p w:rsidR="00660798" w:rsidRPr="007C4871" w:rsidRDefault="00660798" w:rsidP="00660798">
      <w:pPr>
        <w:autoSpaceDE w:val="0"/>
        <w:autoSpaceDN w:val="0"/>
        <w:adjustRightInd w:val="0"/>
        <w:jc w:val="both"/>
        <w:rPr>
          <w:sz w:val="24"/>
          <w:szCs w:val="24"/>
          <w:lang w:val="ro-RO" w:eastAsia="en-US"/>
        </w:rPr>
      </w:pPr>
      <w:r w:rsidRPr="007C4871">
        <w:rPr>
          <w:sz w:val="24"/>
          <w:szCs w:val="24"/>
          <w:lang w:val="ro-RO" w:eastAsia="en-US"/>
        </w:rPr>
        <w:lastRenderedPageBreak/>
        <w:t xml:space="preserve">    (3)  Pentru menţinerea ordinii în şedinţele comisiilor de specialitate, preşedinţii acestora au aceleaşi drepturi ca şi preşedintele de şedinţă. Aceştia pot aplica sancţiunile prevăzute la art. 233 alin. (1) lit. a)-d).</w:t>
      </w:r>
    </w:p>
    <w:p w:rsidR="00660798" w:rsidRPr="007C4871" w:rsidRDefault="00660798" w:rsidP="00660798">
      <w:pPr>
        <w:autoSpaceDE w:val="0"/>
        <w:autoSpaceDN w:val="0"/>
        <w:adjustRightInd w:val="0"/>
        <w:jc w:val="both"/>
        <w:rPr>
          <w:sz w:val="24"/>
          <w:szCs w:val="24"/>
          <w:lang w:val="ro-RO" w:eastAsia="en-US"/>
        </w:rPr>
      </w:pPr>
      <w:r w:rsidRPr="007C4871">
        <w:rPr>
          <w:sz w:val="24"/>
          <w:szCs w:val="24"/>
          <w:lang w:val="ro-RO" w:eastAsia="en-US"/>
        </w:rPr>
        <w:t xml:space="preserve">    (4)  Sancţiunile prevăzute la art. 233 alin. (1) se pot aplica în mod corespunzător viceprimarilor, pentru abaterile săvârşite în calitatea lor de consilier local.</w:t>
      </w:r>
    </w:p>
    <w:p w:rsidR="00660798" w:rsidRPr="007C4871" w:rsidRDefault="00660798" w:rsidP="00660798">
      <w:pPr>
        <w:autoSpaceDE w:val="0"/>
        <w:autoSpaceDN w:val="0"/>
        <w:adjustRightInd w:val="0"/>
        <w:ind w:firstLine="708"/>
        <w:jc w:val="both"/>
        <w:rPr>
          <w:sz w:val="24"/>
          <w:szCs w:val="24"/>
          <w:lang w:val="ro-RO" w:eastAsia="en-US"/>
        </w:rPr>
      </w:pPr>
      <w:r w:rsidRPr="007C4871">
        <w:rPr>
          <w:b/>
          <w:sz w:val="24"/>
          <w:szCs w:val="24"/>
          <w:lang w:val="ro-RO" w:eastAsia="en-US"/>
        </w:rPr>
        <w:t>ART.94 Sancţiuni aplicabile viceprimarilor</w:t>
      </w:r>
    </w:p>
    <w:p w:rsidR="00660798" w:rsidRPr="007C4871" w:rsidRDefault="00660798" w:rsidP="00660798">
      <w:pPr>
        <w:autoSpaceDE w:val="0"/>
        <w:autoSpaceDN w:val="0"/>
        <w:adjustRightInd w:val="0"/>
        <w:jc w:val="both"/>
        <w:rPr>
          <w:sz w:val="24"/>
          <w:szCs w:val="24"/>
          <w:lang w:val="ro-RO" w:eastAsia="en-US"/>
        </w:rPr>
      </w:pPr>
      <w:r w:rsidRPr="007C4871">
        <w:rPr>
          <w:sz w:val="24"/>
          <w:szCs w:val="24"/>
          <w:lang w:val="ro-RO" w:eastAsia="en-US"/>
        </w:rPr>
        <w:t xml:space="preserve">    (1)  Pentru abateri grave şi/sau repetate, săvârşite în exercitarea mandatului de viceprimar, persoanelor în cauză li se pot aplica următoarele sancţiuni:</w:t>
      </w:r>
    </w:p>
    <w:p w:rsidR="00660798" w:rsidRPr="007C4871" w:rsidRDefault="00660798" w:rsidP="00660798">
      <w:pPr>
        <w:autoSpaceDE w:val="0"/>
        <w:autoSpaceDN w:val="0"/>
        <w:adjustRightInd w:val="0"/>
        <w:jc w:val="both"/>
        <w:rPr>
          <w:sz w:val="24"/>
          <w:szCs w:val="24"/>
          <w:lang w:val="ro-RO" w:eastAsia="en-US"/>
        </w:rPr>
      </w:pPr>
      <w:r w:rsidRPr="007C4871">
        <w:rPr>
          <w:sz w:val="24"/>
          <w:szCs w:val="24"/>
          <w:lang w:val="ro-RO" w:eastAsia="en-US"/>
        </w:rPr>
        <w:t xml:space="preserve">    a) mustrare;</w:t>
      </w:r>
    </w:p>
    <w:p w:rsidR="00660798" w:rsidRPr="007C4871" w:rsidRDefault="00660798" w:rsidP="00660798">
      <w:pPr>
        <w:autoSpaceDE w:val="0"/>
        <w:autoSpaceDN w:val="0"/>
        <w:adjustRightInd w:val="0"/>
        <w:jc w:val="both"/>
        <w:rPr>
          <w:sz w:val="24"/>
          <w:szCs w:val="24"/>
          <w:lang w:val="ro-RO" w:eastAsia="en-US"/>
        </w:rPr>
      </w:pPr>
      <w:r w:rsidRPr="007C4871">
        <w:rPr>
          <w:sz w:val="24"/>
          <w:szCs w:val="24"/>
          <w:lang w:val="ro-RO" w:eastAsia="en-US"/>
        </w:rPr>
        <w:t xml:space="preserve">    b) avertisment;</w:t>
      </w:r>
    </w:p>
    <w:p w:rsidR="00660798" w:rsidRPr="007C4871" w:rsidRDefault="00660798" w:rsidP="00660798">
      <w:pPr>
        <w:autoSpaceDE w:val="0"/>
        <w:autoSpaceDN w:val="0"/>
        <w:adjustRightInd w:val="0"/>
        <w:jc w:val="both"/>
        <w:rPr>
          <w:sz w:val="24"/>
          <w:szCs w:val="24"/>
          <w:lang w:val="ro-RO" w:eastAsia="en-US"/>
        </w:rPr>
      </w:pPr>
      <w:r w:rsidRPr="007C4871">
        <w:rPr>
          <w:sz w:val="24"/>
          <w:szCs w:val="24"/>
          <w:lang w:val="ro-RO" w:eastAsia="en-US"/>
        </w:rPr>
        <w:t xml:space="preserve">    c) diminuarea indemnizaţiei cu 5-10% timp de 1-3 luni;</w:t>
      </w:r>
    </w:p>
    <w:p w:rsidR="00660798" w:rsidRPr="007C4871" w:rsidRDefault="00660798" w:rsidP="00660798">
      <w:pPr>
        <w:autoSpaceDE w:val="0"/>
        <w:autoSpaceDN w:val="0"/>
        <w:adjustRightInd w:val="0"/>
        <w:jc w:val="both"/>
        <w:rPr>
          <w:sz w:val="24"/>
          <w:szCs w:val="24"/>
          <w:lang w:val="ro-RO" w:eastAsia="en-US"/>
        </w:rPr>
      </w:pPr>
      <w:r w:rsidRPr="007C4871">
        <w:rPr>
          <w:sz w:val="24"/>
          <w:szCs w:val="24"/>
          <w:lang w:val="ro-RO" w:eastAsia="en-US"/>
        </w:rPr>
        <w:t xml:space="preserve">    d) eliberarea din funcţie.</w:t>
      </w:r>
    </w:p>
    <w:p w:rsidR="00660798" w:rsidRPr="007C4871" w:rsidRDefault="00660798" w:rsidP="00660798">
      <w:pPr>
        <w:autoSpaceDE w:val="0"/>
        <w:autoSpaceDN w:val="0"/>
        <w:adjustRightInd w:val="0"/>
        <w:jc w:val="both"/>
        <w:rPr>
          <w:sz w:val="24"/>
          <w:szCs w:val="24"/>
          <w:lang w:val="ro-RO" w:eastAsia="en-US"/>
        </w:rPr>
      </w:pPr>
      <w:r w:rsidRPr="007C4871">
        <w:rPr>
          <w:sz w:val="24"/>
          <w:szCs w:val="24"/>
          <w:lang w:val="ro-RO" w:eastAsia="en-US"/>
        </w:rPr>
        <w:t xml:space="preserve">    (2)  Sancţiunile prevăzute la alin. (1) lit. a)-c) se aplică, prin hotărâre a consiliului local, la propunerea motivată a primarului. Motivele care justifică propunerea de sancţionare sunt aduse la cunoştinţă consilierilor locali cu cel puţin 5 zile înaintea şedinţei.</w:t>
      </w:r>
    </w:p>
    <w:p w:rsidR="00660798" w:rsidRPr="007C4871" w:rsidRDefault="00660798" w:rsidP="00660798">
      <w:pPr>
        <w:autoSpaceDE w:val="0"/>
        <w:autoSpaceDN w:val="0"/>
        <w:adjustRightInd w:val="0"/>
        <w:jc w:val="both"/>
        <w:rPr>
          <w:sz w:val="24"/>
          <w:szCs w:val="24"/>
          <w:lang w:val="ro-RO" w:eastAsia="en-US"/>
        </w:rPr>
      </w:pPr>
      <w:r w:rsidRPr="007C4871">
        <w:rPr>
          <w:sz w:val="24"/>
          <w:szCs w:val="24"/>
          <w:lang w:val="ro-RO" w:eastAsia="en-US"/>
        </w:rPr>
        <w:t xml:space="preserve">    (3)  În cazul sancţiunilor prevăzute la alin. (1), hotărârea se adoptă prin vot secret cu majoritatea calificată de două treimi din numărul consilierilor locali în funcţie.</w:t>
      </w:r>
    </w:p>
    <w:p w:rsidR="00660798" w:rsidRPr="007C4871" w:rsidRDefault="00660798" w:rsidP="00660798">
      <w:pPr>
        <w:autoSpaceDE w:val="0"/>
        <w:autoSpaceDN w:val="0"/>
        <w:adjustRightInd w:val="0"/>
        <w:jc w:val="both"/>
        <w:rPr>
          <w:sz w:val="24"/>
          <w:szCs w:val="24"/>
          <w:lang w:val="ro-RO" w:eastAsia="en-US"/>
        </w:rPr>
      </w:pPr>
      <w:r w:rsidRPr="007C4871">
        <w:rPr>
          <w:sz w:val="24"/>
          <w:szCs w:val="24"/>
          <w:lang w:val="ro-RO" w:eastAsia="en-US"/>
        </w:rPr>
        <w:t xml:space="preserve">    (4)  Prin excepţie de la prevederile alin. (3), aplicarea sancţiunii prevăzute la alin. (1) lit. d) se face cu respectarea prevederilor art. 152 sau art. 188, după caz.</w:t>
      </w:r>
    </w:p>
    <w:p w:rsidR="00660798" w:rsidRPr="007C4871" w:rsidRDefault="00660798" w:rsidP="00660798">
      <w:pPr>
        <w:autoSpaceDE w:val="0"/>
        <w:autoSpaceDN w:val="0"/>
        <w:adjustRightInd w:val="0"/>
        <w:jc w:val="both"/>
        <w:rPr>
          <w:sz w:val="24"/>
          <w:szCs w:val="24"/>
          <w:lang w:val="ro-RO" w:eastAsia="en-US"/>
        </w:rPr>
      </w:pPr>
      <w:r w:rsidRPr="007C4871">
        <w:rPr>
          <w:sz w:val="24"/>
          <w:szCs w:val="24"/>
          <w:lang w:val="ro-RO" w:eastAsia="en-US"/>
        </w:rPr>
        <w:t xml:space="preserve">    (5)  Împotriva sancţiunilor prevăzute la alin. (1) lit. c) şi d) persoana în cauză se poate adresa instanţei de contencios administrativ competente. Procedura prealabilă nu este obligatorie.</w:t>
      </w:r>
    </w:p>
    <w:p w:rsidR="00660798" w:rsidRPr="007C4871" w:rsidRDefault="00660798" w:rsidP="00660798">
      <w:pPr>
        <w:autoSpaceDE w:val="0"/>
        <w:autoSpaceDN w:val="0"/>
        <w:adjustRightInd w:val="0"/>
        <w:jc w:val="both"/>
        <w:rPr>
          <w:sz w:val="24"/>
          <w:szCs w:val="24"/>
          <w:lang w:val="ro-RO" w:eastAsia="en-US"/>
        </w:rPr>
      </w:pPr>
      <w:r w:rsidRPr="007C4871">
        <w:rPr>
          <w:sz w:val="24"/>
          <w:szCs w:val="24"/>
          <w:lang w:val="ro-RO" w:eastAsia="en-US"/>
        </w:rPr>
        <w:t xml:space="preserve">    (6)  Aplicarea sancţiunii prevăzute la alin. (1) lit. d) nu are niciun efect asupra mandatului de consilier local, al viceprimarului.</w:t>
      </w:r>
    </w:p>
    <w:p w:rsidR="00660798" w:rsidRPr="007C4871" w:rsidRDefault="00660798" w:rsidP="00660798">
      <w:pPr>
        <w:autoSpaceDE w:val="0"/>
        <w:autoSpaceDN w:val="0"/>
        <w:adjustRightInd w:val="0"/>
        <w:ind w:firstLine="708"/>
        <w:jc w:val="both"/>
        <w:rPr>
          <w:b/>
          <w:sz w:val="24"/>
          <w:szCs w:val="24"/>
          <w:lang w:val="ro-RO" w:eastAsia="en-US"/>
        </w:rPr>
      </w:pPr>
      <w:r w:rsidRPr="007C4871">
        <w:rPr>
          <w:b/>
          <w:sz w:val="24"/>
          <w:szCs w:val="24"/>
          <w:lang w:val="ro-RO" w:eastAsia="en-US"/>
        </w:rPr>
        <w:t>ART. 95 Răspunderea aferentă actelor administrative</w:t>
      </w:r>
    </w:p>
    <w:p w:rsidR="00660798" w:rsidRPr="007C4871" w:rsidRDefault="00660798" w:rsidP="00660798">
      <w:pPr>
        <w:autoSpaceDE w:val="0"/>
        <w:autoSpaceDN w:val="0"/>
        <w:adjustRightInd w:val="0"/>
        <w:jc w:val="both"/>
        <w:rPr>
          <w:sz w:val="24"/>
          <w:szCs w:val="24"/>
          <w:lang w:val="ro-RO" w:eastAsia="en-US"/>
        </w:rPr>
      </w:pPr>
      <w:r w:rsidRPr="007C4871">
        <w:rPr>
          <w:sz w:val="24"/>
          <w:szCs w:val="24"/>
          <w:lang w:val="ro-RO" w:eastAsia="en-US"/>
        </w:rPr>
        <w:t xml:space="preserve">    (1)  Primarul, respectiv preşedintele de şedinţă al consiliului local, după caz, prin semnare, învesteşte cu formulă de autoritate executarea actelor administrative emise sau adoptate în exercitarea atribuţiilor care îi revin potrivit legii.</w:t>
      </w:r>
    </w:p>
    <w:p w:rsidR="00660798" w:rsidRPr="007C4871" w:rsidRDefault="00660798" w:rsidP="00660798">
      <w:pPr>
        <w:autoSpaceDE w:val="0"/>
        <w:autoSpaceDN w:val="0"/>
        <w:adjustRightInd w:val="0"/>
        <w:jc w:val="both"/>
        <w:rPr>
          <w:sz w:val="24"/>
          <w:szCs w:val="24"/>
          <w:lang w:val="ro-RO" w:eastAsia="en-US"/>
        </w:rPr>
      </w:pPr>
      <w:r w:rsidRPr="007C4871">
        <w:rPr>
          <w:sz w:val="24"/>
          <w:szCs w:val="24"/>
          <w:lang w:val="ro-RO" w:eastAsia="en-US"/>
        </w:rPr>
        <w:t xml:space="preserve">    (2)  Aprecierea necesităţii şi oportunitatea adoptării şi emiterii actelor administrative aparţine exclusiv autorităţilor deliberative, respectiv executive. Întocmirea rapoartelor sau a altor documente de fundamentare prevăzute de lege, contrasemnarea sau avizarea pentru legalitate şi semnarea documentelor de fundamentare angajează răspunderea administrativă, civilă sau penală, după caz, a semnatarilor, în cazul încălcării legii, în raport cu atribuţiile specifice.</w:t>
      </w:r>
    </w:p>
    <w:p w:rsidR="00660798" w:rsidRPr="007C4871" w:rsidRDefault="00660798" w:rsidP="00660798">
      <w:pPr>
        <w:autoSpaceDE w:val="0"/>
        <w:autoSpaceDN w:val="0"/>
        <w:adjustRightInd w:val="0"/>
        <w:jc w:val="both"/>
        <w:rPr>
          <w:sz w:val="24"/>
          <w:szCs w:val="24"/>
          <w:lang w:val="ro-RO" w:eastAsia="en-US"/>
        </w:rPr>
      </w:pPr>
      <w:r w:rsidRPr="007C4871">
        <w:rPr>
          <w:sz w:val="24"/>
          <w:szCs w:val="24"/>
          <w:lang w:val="ro-RO" w:eastAsia="en-US"/>
        </w:rPr>
        <w:t xml:space="preserve">    (3)  Actele autorităţilor administraţiei publice locale angajează, în condiţiile legii, răspunderea administrativă, civilă sau penală, după caz, a funcţionarilor publici şi personalului contractual din aparatul de specialitate al primarului, care, cu încălcarea prevederilor legale, fundamentează din punct de vedere tehnic şi al legalităţii emiterea sau adoptarea lor sau contrasemnează ori avizează, după caz, pentru legalitate aceste acte.</w:t>
      </w:r>
    </w:p>
    <w:p w:rsidR="00660798" w:rsidRPr="007C4871" w:rsidRDefault="00660798" w:rsidP="00660798">
      <w:pPr>
        <w:autoSpaceDE w:val="0"/>
        <w:autoSpaceDN w:val="0"/>
        <w:adjustRightInd w:val="0"/>
        <w:jc w:val="both"/>
        <w:rPr>
          <w:sz w:val="24"/>
          <w:szCs w:val="24"/>
          <w:lang w:val="ro-RO" w:eastAsia="en-US"/>
        </w:rPr>
      </w:pPr>
      <w:r w:rsidRPr="007C4871">
        <w:rPr>
          <w:sz w:val="24"/>
          <w:szCs w:val="24"/>
          <w:lang w:val="ro-RO" w:eastAsia="en-US"/>
        </w:rPr>
        <w:t xml:space="preserve">    (4)  În cazul în care printr-un act administrativ al autorităţilor administraţiei publice locale emis sau adoptat fără a fi fundamentat, contrasemnat sau avizat din punct de vedere tehnic sau al legalităţii s-au produs consecinţe vătămătoare, este angajată răspunderea juridică a autorităţii executive sau autorităţii deliberative, după caz, în condiţiile legii şi ale prezentului cod.</w:t>
      </w:r>
    </w:p>
    <w:p w:rsidR="00660798" w:rsidRPr="007C4871" w:rsidRDefault="00660798" w:rsidP="00660798">
      <w:pPr>
        <w:autoSpaceDE w:val="0"/>
        <w:autoSpaceDN w:val="0"/>
        <w:adjustRightInd w:val="0"/>
        <w:jc w:val="both"/>
        <w:rPr>
          <w:sz w:val="24"/>
          <w:szCs w:val="24"/>
          <w:lang w:val="ro-RO" w:eastAsia="en-US"/>
        </w:rPr>
      </w:pPr>
      <w:r w:rsidRPr="007C4871">
        <w:rPr>
          <w:sz w:val="24"/>
          <w:szCs w:val="24"/>
          <w:lang w:val="ro-RO" w:eastAsia="en-US"/>
        </w:rPr>
        <w:t xml:space="preserve">    (5)  Funcţionarii publici sau personalul contractual, după caz, responsabili cu operaţiunile prevăzute la alin. (3) pot formula obiecţii ori refuza efectuarea acestora în condiţiile art. 490, respectiv art. 553.</w:t>
      </w:r>
    </w:p>
    <w:p w:rsidR="00660798" w:rsidRPr="007C4871" w:rsidRDefault="00660798" w:rsidP="00660798">
      <w:pPr>
        <w:autoSpaceDE w:val="0"/>
        <w:autoSpaceDN w:val="0"/>
        <w:adjustRightInd w:val="0"/>
        <w:jc w:val="both"/>
        <w:rPr>
          <w:sz w:val="24"/>
          <w:szCs w:val="24"/>
          <w:lang w:val="ro-RO" w:eastAsia="en-US"/>
        </w:rPr>
      </w:pPr>
      <w:r w:rsidRPr="007C4871">
        <w:rPr>
          <w:sz w:val="24"/>
          <w:szCs w:val="24"/>
          <w:lang w:val="ro-RO" w:eastAsia="en-US"/>
        </w:rPr>
        <w:t xml:space="preserve">    (6) Prevederile alin. (1) -(5) se aplică şi în cazul altor acte administrative sau asimilate acestora în condiţiile legii emise, respectiv adoptate de autorităţile administraţiei publice locale.</w:t>
      </w:r>
    </w:p>
    <w:p w:rsidR="00660798" w:rsidRPr="007C4871" w:rsidRDefault="00660798" w:rsidP="00660798">
      <w:pPr>
        <w:autoSpaceDE w:val="0"/>
        <w:autoSpaceDN w:val="0"/>
        <w:adjustRightInd w:val="0"/>
        <w:ind w:firstLine="708"/>
        <w:jc w:val="both"/>
        <w:rPr>
          <w:b/>
          <w:sz w:val="24"/>
          <w:szCs w:val="24"/>
          <w:lang w:val="ro-RO" w:eastAsia="en-US"/>
        </w:rPr>
      </w:pPr>
      <w:r w:rsidRPr="007C4871">
        <w:rPr>
          <w:b/>
          <w:sz w:val="24"/>
          <w:szCs w:val="24"/>
          <w:lang w:val="ro-RO" w:eastAsia="en-US"/>
        </w:rPr>
        <w:t>ART.96 Contravenţii şi sancţiuni</w:t>
      </w:r>
    </w:p>
    <w:p w:rsidR="00660798" w:rsidRPr="007C4871" w:rsidRDefault="00660798" w:rsidP="00660798">
      <w:pPr>
        <w:autoSpaceDE w:val="0"/>
        <w:autoSpaceDN w:val="0"/>
        <w:adjustRightInd w:val="0"/>
        <w:jc w:val="both"/>
        <w:rPr>
          <w:sz w:val="24"/>
          <w:szCs w:val="24"/>
          <w:lang w:val="ro-RO" w:eastAsia="en-US"/>
        </w:rPr>
      </w:pPr>
      <w:r w:rsidRPr="007C4871">
        <w:rPr>
          <w:sz w:val="24"/>
          <w:szCs w:val="24"/>
          <w:lang w:val="ro-RO" w:eastAsia="en-US"/>
        </w:rPr>
        <w:t xml:space="preserve">    (1)  Constituie contravenţii la dispoziţiile prezentei secţiuni, dacă nu sunt săvârşite în astfel de condiţii încât să fie considerate, potrivit legii penale, infracţiuni:</w:t>
      </w:r>
    </w:p>
    <w:p w:rsidR="00660798" w:rsidRPr="007C4871" w:rsidRDefault="00660798" w:rsidP="00660798">
      <w:pPr>
        <w:autoSpaceDE w:val="0"/>
        <w:autoSpaceDN w:val="0"/>
        <w:adjustRightInd w:val="0"/>
        <w:jc w:val="both"/>
        <w:rPr>
          <w:sz w:val="24"/>
          <w:szCs w:val="24"/>
          <w:lang w:val="ro-RO" w:eastAsia="en-US"/>
        </w:rPr>
      </w:pPr>
      <w:r w:rsidRPr="007C4871">
        <w:rPr>
          <w:sz w:val="24"/>
          <w:szCs w:val="24"/>
          <w:lang w:val="ro-RO" w:eastAsia="en-US"/>
        </w:rPr>
        <w:t xml:space="preserve">    a) nepunerea în aplicare, cu rea-credinţă, a hotărârilor consiliului local de către primar.</w:t>
      </w:r>
    </w:p>
    <w:p w:rsidR="00660798" w:rsidRPr="007C4871" w:rsidRDefault="00660798" w:rsidP="00660798">
      <w:pPr>
        <w:autoSpaceDE w:val="0"/>
        <w:autoSpaceDN w:val="0"/>
        <w:adjustRightInd w:val="0"/>
        <w:jc w:val="both"/>
        <w:rPr>
          <w:sz w:val="24"/>
          <w:szCs w:val="24"/>
          <w:lang w:val="ro-RO" w:eastAsia="en-US"/>
        </w:rPr>
      </w:pPr>
      <w:r w:rsidRPr="007C4871">
        <w:rPr>
          <w:sz w:val="24"/>
          <w:szCs w:val="24"/>
          <w:lang w:val="ro-RO" w:eastAsia="en-US"/>
        </w:rPr>
        <w:t xml:space="preserve">    b) neprezentarea, în termenul prevăzut de legislaţia care reglementează finanţele publice locale, a proiectului bugetului unităţii administrativ-teritoriale de către primar, din culpa lui;</w:t>
      </w:r>
    </w:p>
    <w:p w:rsidR="00660798" w:rsidRPr="007C4871" w:rsidRDefault="00660798" w:rsidP="00660798">
      <w:pPr>
        <w:autoSpaceDE w:val="0"/>
        <w:autoSpaceDN w:val="0"/>
        <w:adjustRightInd w:val="0"/>
        <w:jc w:val="both"/>
        <w:rPr>
          <w:sz w:val="24"/>
          <w:szCs w:val="24"/>
          <w:lang w:val="ro-RO" w:eastAsia="en-US"/>
        </w:rPr>
      </w:pPr>
      <w:r w:rsidRPr="007C4871">
        <w:rPr>
          <w:sz w:val="24"/>
          <w:szCs w:val="24"/>
          <w:lang w:val="ro-RO" w:eastAsia="en-US"/>
        </w:rPr>
        <w:t xml:space="preserve">    d) neprezentarea de către aleşii locali a rapoartelor prevăzute de lege, din culpa lor;</w:t>
      </w:r>
    </w:p>
    <w:p w:rsidR="00660798" w:rsidRPr="007C4871" w:rsidRDefault="00660798" w:rsidP="00660798">
      <w:pPr>
        <w:autoSpaceDE w:val="0"/>
        <w:autoSpaceDN w:val="0"/>
        <w:adjustRightInd w:val="0"/>
        <w:jc w:val="both"/>
        <w:rPr>
          <w:sz w:val="24"/>
          <w:szCs w:val="24"/>
          <w:lang w:val="ro-RO" w:eastAsia="en-US"/>
        </w:rPr>
      </w:pPr>
      <w:r w:rsidRPr="007C4871">
        <w:rPr>
          <w:sz w:val="24"/>
          <w:szCs w:val="24"/>
          <w:lang w:val="ro-RO" w:eastAsia="en-US"/>
        </w:rPr>
        <w:lastRenderedPageBreak/>
        <w:t xml:space="preserve">    e) neluarea măsurilor necesare, stabilite de lege, de către primar, în calitatea acestuia de reprezentant ai statului în unitatea administrativ-teritoriale;</w:t>
      </w:r>
    </w:p>
    <w:p w:rsidR="00660798" w:rsidRPr="007C4871" w:rsidRDefault="00660798" w:rsidP="00660798">
      <w:pPr>
        <w:autoSpaceDE w:val="0"/>
        <w:autoSpaceDN w:val="0"/>
        <w:adjustRightInd w:val="0"/>
        <w:jc w:val="both"/>
        <w:rPr>
          <w:sz w:val="24"/>
          <w:szCs w:val="24"/>
          <w:lang w:val="ro-RO" w:eastAsia="en-US"/>
        </w:rPr>
      </w:pPr>
      <w:r w:rsidRPr="007C4871">
        <w:rPr>
          <w:sz w:val="24"/>
          <w:szCs w:val="24"/>
          <w:lang w:val="ro-RO" w:eastAsia="en-US"/>
        </w:rPr>
        <w:t xml:space="preserve">    f) netransmiterea în termenul prevăzut la art. 243 alin. (3) către camera notarilor publici a sesizării pentru deschiderea procedurii succesorale.</w:t>
      </w:r>
    </w:p>
    <w:p w:rsidR="00660798" w:rsidRPr="007C4871" w:rsidRDefault="00660798" w:rsidP="00660798">
      <w:pPr>
        <w:autoSpaceDE w:val="0"/>
        <w:autoSpaceDN w:val="0"/>
        <w:adjustRightInd w:val="0"/>
        <w:jc w:val="both"/>
        <w:rPr>
          <w:sz w:val="24"/>
          <w:szCs w:val="24"/>
          <w:lang w:val="ro-RO" w:eastAsia="en-US"/>
        </w:rPr>
      </w:pPr>
      <w:r w:rsidRPr="007C4871">
        <w:rPr>
          <w:sz w:val="24"/>
          <w:szCs w:val="24"/>
          <w:lang w:val="ro-RO" w:eastAsia="en-US"/>
        </w:rPr>
        <w:t xml:space="preserve">    (2)  Contravenţiile prevăzute la alin. (1) se sancţionează cu amendă de la 1.000 lei la 5.000 lei.</w:t>
      </w:r>
    </w:p>
    <w:p w:rsidR="00660798" w:rsidRPr="007C4871" w:rsidRDefault="00660798" w:rsidP="00660798">
      <w:pPr>
        <w:autoSpaceDE w:val="0"/>
        <w:autoSpaceDN w:val="0"/>
        <w:adjustRightInd w:val="0"/>
        <w:jc w:val="both"/>
        <w:rPr>
          <w:sz w:val="24"/>
          <w:szCs w:val="24"/>
          <w:lang w:val="ro-RO" w:eastAsia="en-US"/>
        </w:rPr>
      </w:pPr>
      <w:r w:rsidRPr="007C4871">
        <w:rPr>
          <w:sz w:val="24"/>
          <w:szCs w:val="24"/>
          <w:lang w:val="ro-RO" w:eastAsia="en-US"/>
        </w:rPr>
        <w:t xml:space="preserve">    (3)  Constatarea contravenţiilor, instituirea măsurilor de remediere, urmărirea îndeplinirii măsurilor de remediere şi aplicarea amenzilor se fac de către prefect, în calitatea sa de autoritate publică, reprezentant al Guvernului pe plan local, în condiţiile legii.</w:t>
      </w:r>
    </w:p>
    <w:p w:rsidR="00660798" w:rsidRDefault="00660798" w:rsidP="00660798">
      <w:pPr>
        <w:autoSpaceDE w:val="0"/>
        <w:autoSpaceDN w:val="0"/>
        <w:adjustRightInd w:val="0"/>
        <w:jc w:val="both"/>
        <w:rPr>
          <w:sz w:val="24"/>
          <w:szCs w:val="24"/>
          <w:lang w:val="ro-RO" w:eastAsia="en-US"/>
        </w:rPr>
      </w:pPr>
      <w:r w:rsidRPr="007C4871">
        <w:rPr>
          <w:sz w:val="24"/>
          <w:szCs w:val="24"/>
          <w:lang w:val="ro-RO" w:eastAsia="en-US"/>
        </w:rPr>
        <w:t xml:space="preserve">    (4)  Dispoziţiile prezentului articol se completează în mod corespunzător cu prevederile legislaţiei privind regimul juridic al contravenţiilor.</w:t>
      </w:r>
    </w:p>
    <w:p w:rsidR="00ED6962" w:rsidRPr="007C4871" w:rsidRDefault="00ED6962" w:rsidP="00660798">
      <w:pPr>
        <w:autoSpaceDE w:val="0"/>
        <w:autoSpaceDN w:val="0"/>
        <w:adjustRightInd w:val="0"/>
        <w:jc w:val="both"/>
        <w:rPr>
          <w:sz w:val="24"/>
          <w:szCs w:val="24"/>
          <w:lang w:val="ro-RO" w:eastAsia="en-US"/>
        </w:rPr>
      </w:pPr>
    </w:p>
    <w:p w:rsidR="00660798" w:rsidRDefault="00660798" w:rsidP="00660798">
      <w:pPr>
        <w:autoSpaceDE w:val="0"/>
        <w:autoSpaceDN w:val="0"/>
        <w:adjustRightInd w:val="0"/>
        <w:rPr>
          <w:b/>
          <w:sz w:val="24"/>
          <w:szCs w:val="24"/>
          <w:u w:val="single"/>
          <w:lang w:val="ro-RO" w:eastAsia="en-US"/>
        </w:rPr>
      </w:pPr>
      <w:r w:rsidRPr="007C4871">
        <w:rPr>
          <w:sz w:val="24"/>
          <w:szCs w:val="24"/>
          <w:lang w:val="ro-RO" w:eastAsia="en-US"/>
        </w:rPr>
        <w:tab/>
      </w:r>
      <w:r w:rsidRPr="007C4871">
        <w:rPr>
          <w:b/>
          <w:sz w:val="24"/>
          <w:szCs w:val="24"/>
          <w:u w:val="single"/>
          <w:lang w:val="ro-RO"/>
        </w:rPr>
        <w:t xml:space="preserve">CAPITOLUL  VIII - </w:t>
      </w:r>
      <w:r w:rsidRPr="007C4871">
        <w:rPr>
          <w:b/>
          <w:sz w:val="24"/>
          <w:szCs w:val="24"/>
          <w:u w:val="single"/>
          <w:lang w:val="ro-RO" w:eastAsia="en-US"/>
        </w:rPr>
        <w:t xml:space="preserve">DISPOZIŢII REFERITOARE </w:t>
      </w:r>
      <w:smartTag w:uri="urn:schemas-microsoft-com:office:smarttags" w:element="PersonName">
        <w:smartTagPr>
          <w:attr w:name="ProductID" w:val="LA SECRETARUL GENERAL"/>
        </w:smartTagPr>
        <w:r w:rsidRPr="007C4871">
          <w:rPr>
            <w:b/>
            <w:sz w:val="24"/>
            <w:szCs w:val="24"/>
            <w:u w:val="single"/>
            <w:lang w:val="ro-RO" w:eastAsia="en-US"/>
          </w:rPr>
          <w:t>LA SECRETARUL GENERAL</w:t>
        </w:r>
      </w:smartTag>
      <w:r w:rsidRPr="007C4871">
        <w:rPr>
          <w:b/>
          <w:sz w:val="24"/>
          <w:szCs w:val="24"/>
          <w:u w:val="single"/>
          <w:lang w:val="ro-RO" w:eastAsia="en-US"/>
        </w:rPr>
        <w:t xml:space="preserve"> AL UAT</w:t>
      </w:r>
    </w:p>
    <w:p w:rsidR="00ED6962" w:rsidRPr="007C4871" w:rsidRDefault="00ED6962" w:rsidP="00660798">
      <w:pPr>
        <w:autoSpaceDE w:val="0"/>
        <w:autoSpaceDN w:val="0"/>
        <w:adjustRightInd w:val="0"/>
        <w:rPr>
          <w:b/>
          <w:sz w:val="24"/>
          <w:szCs w:val="24"/>
          <w:u w:val="single"/>
          <w:lang w:val="ro-RO" w:eastAsia="en-US"/>
        </w:rPr>
      </w:pPr>
    </w:p>
    <w:p w:rsidR="00660798" w:rsidRPr="007C4871" w:rsidRDefault="00660798" w:rsidP="00660798">
      <w:pPr>
        <w:autoSpaceDE w:val="0"/>
        <w:autoSpaceDN w:val="0"/>
        <w:adjustRightInd w:val="0"/>
        <w:rPr>
          <w:b/>
          <w:sz w:val="24"/>
          <w:szCs w:val="24"/>
          <w:lang w:val="ro-RO" w:eastAsia="en-US"/>
        </w:rPr>
      </w:pPr>
      <w:r w:rsidRPr="007C4871">
        <w:rPr>
          <w:color w:val="0000FF"/>
          <w:sz w:val="24"/>
          <w:szCs w:val="24"/>
          <w:lang w:val="ro-RO" w:eastAsia="en-US"/>
        </w:rPr>
        <w:t xml:space="preserve">    </w:t>
      </w:r>
      <w:r w:rsidRPr="007C4871">
        <w:rPr>
          <w:color w:val="0000FF"/>
          <w:sz w:val="24"/>
          <w:szCs w:val="24"/>
          <w:lang w:val="ro-RO" w:eastAsia="en-US"/>
        </w:rPr>
        <w:tab/>
      </w:r>
      <w:r w:rsidRPr="007C4871">
        <w:rPr>
          <w:b/>
          <w:sz w:val="24"/>
          <w:szCs w:val="24"/>
          <w:lang w:val="ro-RO" w:eastAsia="en-US"/>
        </w:rPr>
        <w:t>ART.97 Dispoziţii generale aplicabile secretarului general  al unităţii/subdiviziunii administrativ-teritoriale</w:t>
      </w:r>
    </w:p>
    <w:p w:rsidR="00660798" w:rsidRPr="007C4871" w:rsidRDefault="00660798" w:rsidP="00660798">
      <w:pPr>
        <w:autoSpaceDE w:val="0"/>
        <w:autoSpaceDN w:val="0"/>
        <w:adjustRightInd w:val="0"/>
        <w:jc w:val="both"/>
        <w:rPr>
          <w:sz w:val="24"/>
          <w:szCs w:val="24"/>
          <w:lang w:val="ro-RO" w:eastAsia="en-US"/>
        </w:rPr>
      </w:pPr>
      <w:r w:rsidRPr="007C4871">
        <w:rPr>
          <w:sz w:val="24"/>
          <w:szCs w:val="24"/>
          <w:lang w:val="ro-RO" w:eastAsia="en-US"/>
        </w:rPr>
        <w:t xml:space="preserve">    (1)  Fiecare unitate administrativ-teritorială şi subdiviziune administrativ-teritorială a municipiilor are un secretar general salarizat din bugetul local, funcţionar public de conducere, cu studii superioare juridice, administrative sau ştiinţe politice, ce asigură respectarea principiului legalităţii în activitatea de emitere şi adoptare a actelor administrative, stabilitatea funcţionării aparatului de specialitate al primarului, continuitatea conducerii şi realizarea legăturilor funcţionale între compartimentele din cadrul acestora.</w:t>
      </w:r>
    </w:p>
    <w:p w:rsidR="00660798" w:rsidRPr="007C4871" w:rsidRDefault="00660798" w:rsidP="00660798">
      <w:pPr>
        <w:autoSpaceDE w:val="0"/>
        <w:autoSpaceDN w:val="0"/>
        <w:adjustRightInd w:val="0"/>
        <w:jc w:val="both"/>
        <w:rPr>
          <w:sz w:val="24"/>
          <w:szCs w:val="24"/>
          <w:lang w:val="ro-RO" w:eastAsia="en-US"/>
        </w:rPr>
      </w:pPr>
      <w:r w:rsidRPr="007C4871">
        <w:rPr>
          <w:sz w:val="24"/>
          <w:szCs w:val="24"/>
          <w:lang w:val="ro-RO" w:eastAsia="en-US"/>
        </w:rPr>
        <w:t xml:space="preserve">    (2)  Perioada în care persoana cu studii superioare juridice sau administrative sau ştiinţe politice ocupă funcţia publică de secretar general al unităţii/subdiviziunii administrativ-teritoriale constituie vechime în specialitatea studiilor.</w:t>
      </w:r>
    </w:p>
    <w:p w:rsidR="00660798" w:rsidRPr="007C4871" w:rsidRDefault="00660798" w:rsidP="00660798">
      <w:pPr>
        <w:autoSpaceDE w:val="0"/>
        <w:autoSpaceDN w:val="0"/>
        <w:adjustRightInd w:val="0"/>
        <w:jc w:val="both"/>
        <w:rPr>
          <w:sz w:val="24"/>
          <w:szCs w:val="24"/>
          <w:lang w:val="ro-RO" w:eastAsia="en-US"/>
        </w:rPr>
      </w:pPr>
      <w:r w:rsidRPr="007C4871">
        <w:rPr>
          <w:sz w:val="24"/>
          <w:szCs w:val="24"/>
          <w:lang w:val="ro-RO" w:eastAsia="en-US"/>
        </w:rPr>
        <w:t xml:space="preserve">    (3)  Secretarul general al unităţii/subdiviziunii administrativ-teritoriale nu poate fi soţ, soţie sau rudă până la gradul al II-lea cu primarul sau cu viceprimarul, sub sancţiunea eliberării din funcţie.</w:t>
      </w:r>
    </w:p>
    <w:p w:rsidR="00660798" w:rsidRPr="007C4871" w:rsidRDefault="00660798" w:rsidP="00660798">
      <w:pPr>
        <w:autoSpaceDE w:val="0"/>
        <w:autoSpaceDN w:val="0"/>
        <w:adjustRightInd w:val="0"/>
        <w:jc w:val="both"/>
        <w:rPr>
          <w:sz w:val="24"/>
          <w:szCs w:val="24"/>
          <w:lang w:val="ro-RO" w:eastAsia="en-US"/>
        </w:rPr>
      </w:pPr>
      <w:r w:rsidRPr="007C4871">
        <w:rPr>
          <w:sz w:val="24"/>
          <w:szCs w:val="24"/>
          <w:lang w:val="ro-RO" w:eastAsia="en-US"/>
        </w:rPr>
        <w:t xml:space="preserve">    (4)  Secretarul general al unităţii/subdiviziunii administrativ-teritoriale nu poate fi membru al unui partid politic, sub sancţiunea destituirii din funcţie.</w:t>
      </w:r>
    </w:p>
    <w:p w:rsidR="00660798" w:rsidRPr="007C4871" w:rsidRDefault="00660798" w:rsidP="00660798">
      <w:pPr>
        <w:autoSpaceDE w:val="0"/>
        <w:autoSpaceDN w:val="0"/>
        <w:adjustRightInd w:val="0"/>
        <w:jc w:val="both"/>
        <w:rPr>
          <w:sz w:val="24"/>
          <w:szCs w:val="24"/>
          <w:lang w:val="ro-RO" w:eastAsia="en-US"/>
        </w:rPr>
      </w:pPr>
      <w:r w:rsidRPr="007C4871">
        <w:rPr>
          <w:sz w:val="24"/>
          <w:szCs w:val="24"/>
          <w:lang w:val="ro-RO" w:eastAsia="en-US"/>
        </w:rPr>
        <w:t xml:space="preserve">    (5)  Recrutarea, numirea, suspendarea, modificarea, încetarea raporturilor de serviciu şi regimul disciplinar ale secretarului general al unităţii/subdiviziunii administrativ-teritoriale se fac în conformitate cu prevederile părţii a VI-a, titlul II.</w:t>
      </w:r>
    </w:p>
    <w:p w:rsidR="00660798" w:rsidRPr="007C4871" w:rsidRDefault="00660798" w:rsidP="00660798">
      <w:pPr>
        <w:autoSpaceDE w:val="0"/>
        <w:autoSpaceDN w:val="0"/>
        <w:adjustRightInd w:val="0"/>
        <w:jc w:val="both"/>
        <w:rPr>
          <w:sz w:val="24"/>
          <w:szCs w:val="24"/>
          <w:lang w:val="ro-RO" w:eastAsia="en-US"/>
        </w:rPr>
      </w:pPr>
      <w:r w:rsidRPr="007C4871">
        <w:rPr>
          <w:sz w:val="24"/>
          <w:szCs w:val="24"/>
          <w:lang w:val="ro-RO" w:eastAsia="en-US"/>
        </w:rPr>
        <w:t xml:space="preserve">    (6) Prin excepţie de la prevederile alin. (5) pentru secretarii generali ai unităţilor/subdiviziunilor administrativ-teritoriale numiţi în condiţiile art. 147 alin. (5) şi art. 186 alin. (5), suspendarea, modificarea, încetarea raporturilor de serviciu şi regimul disciplinar ale acestora se fac de către prefect cu respectarea prevederilor părţii a VI-a, titlul II.</w:t>
      </w:r>
    </w:p>
    <w:p w:rsidR="00660798" w:rsidRPr="007C4871" w:rsidRDefault="00660798" w:rsidP="00660798">
      <w:pPr>
        <w:autoSpaceDE w:val="0"/>
        <w:autoSpaceDN w:val="0"/>
        <w:adjustRightInd w:val="0"/>
        <w:ind w:firstLine="708"/>
        <w:jc w:val="both"/>
        <w:rPr>
          <w:b/>
          <w:sz w:val="24"/>
          <w:szCs w:val="24"/>
          <w:lang w:val="ro-RO" w:eastAsia="en-US"/>
        </w:rPr>
      </w:pPr>
      <w:r w:rsidRPr="007C4871">
        <w:rPr>
          <w:b/>
          <w:sz w:val="24"/>
          <w:szCs w:val="24"/>
          <w:lang w:val="ro-RO" w:eastAsia="en-US"/>
        </w:rPr>
        <w:t>ART.98 Atribuţiile secretarului general al unităţii/subdiviziunii administrativ-teritoriale</w:t>
      </w:r>
    </w:p>
    <w:p w:rsidR="00660798" w:rsidRPr="007C4871" w:rsidRDefault="00660798" w:rsidP="00660798">
      <w:pPr>
        <w:autoSpaceDE w:val="0"/>
        <w:autoSpaceDN w:val="0"/>
        <w:adjustRightInd w:val="0"/>
        <w:jc w:val="both"/>
        <w:rPr>
          <w:sz w:val="24"/>
          <w:szCs w:val="24"/>
          <w:lang w:val="ro-RO" w:eastAsia="en-US"/>
        </w:rPr>
      </w:pPr>
      <w:r w:rsidRPr="007C4871">
        <w:rPr>
          <w:sz w:val="24"/>
          <w:szCs w:val="24"/>
          <w:lang w:val="ro-RO" w:eastAsia="en-US"/>
        </w:rPr>
        <w:t xml:space="preserve">    (1)  Secretarul general al unităţii/subdiviziunii administrativ-teritoriale îndeplineşte, în condiţiile legii, următoarele atribuţii:</w:t>
      </w:r>
    </w:p>
    <w:p w:rsidR="00660798" w:rsidRPr="007C4871" w:rsidRDefault="00660798" w:rsidP="00660798">
      <w:pPr>
        <w:autoSpaceDE w:val="0"/>
        <w:autoSpaceDN w:val="0"/>
        <w:adjustRightInd w:val="0"/>
        <w:jc w:val="both"/>
        <w:rPr>
          <w:sz w:val="24"/>
          <w:szCs w:val="24"/>
          <w:lang w:val="ro-RO" w:eastAsia="en-US"/>
        </w:rPr>
      </w:pPr>
      <w:r w:rsidRPr="007C4871">
        <w:rPr>
          <w:sz w:val="24"/>
          <w:szCs w:val="24"/>
          <w:lang w:val="ro-RO" w:eastAsia="en-US"/>
        </w:rPr>
        <w:t xml:space="preserve">    a) avizează proiectele de hotărâri şi contrasemnează pentru legalitate dispoziţiile, hotărârile consiliului local, respectiv ale consiliului judeţean, după caz;</w:t>
      </w:r>
    </w:p>
    <w:p w:rsidR="00660798" w:rsidRPr="007C4871" w:rsidRDefault="00660798" w:rsidP="00660798">
      <w:pPr>
        <w:autoSpaceDE w:val="0"/>
        <w:autoSpaceDN w:val="0"/>
        <w:adjustRightInd w:val="0"/>
        <w:jc w:val="both"/>
        <w:rPr>
          <w:sz w:val="24"/>
          <w:szCs w:val="24"/>
          <w:lang w:val="ro-RO" w:eastAsia="en-US"/>
        </w:rPr>
      </w:pPr>
      <w:r w:rsidRPr="007C4871">
        <w:rPr>
          <w:sz w:val="24"/>
          <w:szCs w:val="24"/>
          <w:lang w:val="ro-RO" w:eastAsia="en-US"/>
        </w:rPr>
        <w:t xml:space="preserve">    b) participă la şedinţele consiliului local;</w:t>
      </w:r>
    </w:p>
    <w:p w:rsidR="00660798" w:rsidRPr="007C4871" w:rsidRDefault="00660798" w:rsidP="00660798">
      <w:pPr>
        <w:autoSpaceDE w:val="0"/>
        <w:autoSpaceDN w:val="0"/>
        <w:adjustRightInd w:val="0"/>
        <w:jc w:val="both"/>
        <w:rPr>
          <w:sz w:val="24"/>
          <w:szCs w:val="24"/>
          <w:lang w:val="ro-RO" w:eastAsia="en-US"/>
        </w:rPr>
      </w:pPr>
      <w:r w:rsidRPr="007C4871">
        <w:rPr>
          <w:sz w:val="24"/>
          <w:szCs w:val="24"/>
          <w:lang w:val="ro-RO" w:eastAsia="en-US"/>
        </w:rPr>
        <w:t xml:space="preserve">    c) asigură gestionarea procedurilor administrative privind relaţia dintre consiliul local şi primar, precum şi între aceştia şi prefect;</w:t>
      </w:r>
    </w:p>
    <w:p w:rsidR="00660798" w:rsidRPr="007C4871" w:rsidRDefault="00660798" w:rsidP="00660798">
      <w:pPr>
        <w:autoSpaceDE w:val="0"/>
        <w:autoSpaceDN w:val="0"/>
        <w:adjustRightInd w:val="0"/>
        <w:jc w:val="both"/>
        <w:rPr>
          <w:sz w:val="24"/>
          <w:szCs w:val="24"/>
          <w:lang w:val="ro-RO" w:eastAsia="en-US"/>
        </w:rPr>
      </w:pPr>
      <w:r w:rsidRPr="007C4871">
        <w:rPr>
          <w:sz w:val="24"/>
          <w:szCs w:val="24"/>
          <w:lang w:val="ro-RO" w:eastAsia="en-US"/>
        </w:rPr>
        <w:t xml:space="preserve">    d) coordonează organizarea arhivei şi evidenţa statistică a hotărârilor consiliului local şi a dispoziţiilor primarului;</w:t>
      </w:r>
    </w:p>
    <w:p w:rsidR="00660798" w:rsidRPr="007C4871" w:rsidRDefault="00660798" w:rsidP="00660798">
      <w:pPr>
        <w:autoSpaceDE w:val="0"/>
        <w:autoSpaceDN w:val="0"/>
        <w:adjustRightInd w:val="0"/>
        <w:jc w:val="both"/>
        <w:rPr>
          <w:sz w:val="24"/>
          <w:szCs w:val="24"/>
          <w:lang w:val="ro-RO" w:eastAsia="en-US"/>
        </w:rPr>
      </w:pPr>
      <w:r w:rsidRPr="007C4871">
        <w:rPr>
          <w:sz w:val="24"/>
          <w:szCs w:val="24"/>
          <w:lang w:val="ro-RO" w:eastAsia="en-US"/>
        </w:rPr>
        <w:t xml:space="preserve">    e) asigură transparenţa şi comunicarea către autorităţile, instituţiile publice şi persoanele interesate a actelor prevăzute la lit. a);</w:t>
      </w:r>
    </w:p>
    <w:p w:rsidR="00660798" w:rsidRPr="007C4871" w:rsidRDefault="00660798" w:rsidP="00660798">
      <w:pPr>
        <w:autoSpaceDE w:val="0"/>
        <w:autoSpaceDN w:val="0"/>
        <w:adjustRightInd w:val="0"/>
        <w:jc w:val="both"/>
        <w:rPr>
          <w:sz w:val="24"/>
          <w:szCs w:val="24"/>
          <w:lang w:val="ro-RO" w:eastAsia="en-US"/>
        </w:rPr>
      </w:pPr>
      <w:r w:rsidRPr="007C4871">
        <w:rPr>
          <w:sz w:val="24"/>
          <w:szCs w:val="24"/>
          <w:lang w:val="ro-RO" w:eastAsia="en-US"/>
        </w:rPr>
        <w:t xml:space="preserve">    f) asigură procedurile de convocare a consiliului local, şi efectuarea lucrărilor de secretariat, comunicarea ordinii de zi, întocmirea procesului-verbal al şedinţelor consiliului local şi redactarea hotărârilor consiliului local;</w:t>
      </w:r>
    </w:p>
    <w:p w:rsidR="00660798" w:rsidRPr="007C4871" w:rsidRDefault="00660798" w:rsidP="00660798">
      <w:pPr>
        <w:autoSpaceDE w:val="0"/>
        <w:autoSpaceDN w:val="0"/>
        <w:adjustRightInd w:val="0"/>
        <w:jc w:val="both"/>
        <w:rPr>
          <w:sz w:val="24"/>
          <w:szCs w:val="24"/>
          <w:lang w:val="ro-RO" w:eastAsia="en-US"/>
        </w:rPr>
      </w:pPr>
      <w:r w:rsidRPr="007C4871">
        <w:rPr>
          <w:sz w:val="24"/>
          <w:szCs w:val="24"/>
          <w:lang w:val="ro-RO" w:eastAsia="en-US"/>
        </w:rPr>
        <w:t xml:space="preserve">    g) asigură pregătirea lucrărilor supuse dezbaterii consiliului local, şi comisiilor de specialitate ale acestuia;</w:t>
      </w:r>
    </w:p>
    <w:p w:rsidR="00660798" w:rsidRPr="007C4871" w:rsidRDefault="00660798" w:rsidP="00660798">
      <w:pPr>
        <w:autoSpaceDE w:val="0"/>
        <w:autoSpaceDN w:val="0"/>
        <w:adjustRightInd w:val="0"/>
        <w:jc w:val="both"/>
        <w:rPr>
          <w:sz w:val="24"/>
          <w:szCs w:val="24"/>
          <w:lang w:val="ro-RO" w:eastAsia="en-US"/>
        </w:rPr>
      </w:pPr>
      <w:r w:rsidRPr="007C4871">
        <w:rPr>
          <w:sz w:val="24"/>
          <w:szCs w:val="24"/>
          <w:lang w:val="ro-RO" w:eastAsia="en-US"/>
        </w:rPr>
        <w:lastRenderedPageBreak/>
        <w:t xml:space="preserve">    h) poate atesta, prin derogare de la prevederile </w:t>
      </w:r>
      <w:r w:rsidRPr="007C4871">
        <w:rPr>
          <w:vanish/>
          <w:sz w:val="24"/>
          <w:szCs w:val="24"/>
          <w:lang w:val="ro-RO" w:eastAsia="en-US"/>
        </w:rPr>
        <w:t>&lt;LLNK 12000    26132 3;1   0 33&gt;</w:t>
      </w:r>
      <w:r w:rsidRPr="007C4871">
        <w:rPr>
          <w:color w:val="0000FF"/>
          <w:sz w:val="24"/>
          <w:szCs w:val="24"/>
          <w:u w:val="single"/>
          <w:lang w:val="ro-RO" w:eastAsia="en-US"/>
        </w:rPr>
        <w:t>Ordonanţei Guvernului nr. 26/2000</w:t>
      </w:r>
      <w:r w:rsidRPr="007C4871">
        <w:rPr>
          <w:sz w:val="24"/>
          <w:szCs w:val="24"/>
          <w:lang w:val="ro-RO" w:eastAsia="en-US"/>
        </w:rPr>
        <w:t xml:space="preserve"> cu privire la asociaţii şi fundaţii, aprobată cu modificări şi completări prin </w:t>
      </w:r>
      <w:r w:rsidRPr="007C4871">
        <w:rPr>
          <w:vanish/>
          <w:sz w:val="24"/>
          <w:szCs w:val="24"/>
          <w:lang w:val="ro-RO" w:eastAsia="en-US"/>
        </w:rPr>
        <w:t>&lt;LLNK 12005   246 10 201   0 18&gt;</w:t>
      </w:r>
      <w:r w:rsidRPr="007C4871">
        <w:rPr>
          <w:color w:val="0000FF"/>
          <w:sz w:val="24"/>
          <w:szCs w:val="24"/>
          <w:u w:val="single"/>
          <w:lang w:val="ro-RO" w:eastAsia="en-US"/>
        </w:rPr>
        <w:t>Legea nr. 246/2005</w:t>
      </w:r>
      <w:r w:rsidRPr="007C4871">
        <w:rPr>
          <w:sz w:val="24"/>
          <w:szCs w:val="24"/>
          <w:lang w:val="ro-RO" w:eastAsia="en-US"/>
        </w:rPr>
        <w:t>, cu modificările şi completările ulterioare, actul constitutiv şi statutul asociaţiilor de dezvoltare intercomunitară din care face parte unitatea administrativ-teritorială în cadrul căreia funcţionează;</w:t>
      </w:r>
    </w:p>
    <w:p w:rsidR="00660798" w:rsidRPr="007C4871" w:rsidRDefault="00660798" w:rsidP="00660798">
      <w:pPr>
        <w:autoSpaceDE w:val="0"/>
        <w:autoSpaceDN w:val="0"/>
        <w:adjustRightInd w:val="0"/>
        <w:jc w:val="both"/>
        <w:rPr>
          <w:sz w:val="24"/>
          <w:szCs w:val="24"/>
          <w:lang w:val="ro-RO" w:eastAsia="en-US"/>
        </w:rPr>
      </w:pPr>
      <w:r w:rsidRPr="007C4871">
        <w:rPr>
          <w:sz w:val="24"/>
          <w:szCs w:val="24"/>
          <w:lang w:val="ro-RO" w:eastAsia="en-US"/>
        </w:rPr>
        <w:t xml:space="preserve">    i) poate propune primarului, înscrierea unor probleme în proiectul ordinii de zi a şedinţelor ordinare ale consiliului local;</w:t>
      </w:r>
    </w:p>
    <w:p w:rsidR="00660798" w:rsidRPr="007C4871" w:rsidRDefault="00660798" w:rsidP="00660798">
      <w:pPr>
        <w:autoSpaceDE w:val="0"/>
        <w:autoSpaceDN w:val="0"/>
        <w:adjustRightInd w:val="0"/>
        <w:jc w:val="both"/>
        <w:rPr>
          <w:sz w:val="24"/>
          <w:szCs w:val="24"/>
          <w:lang w:val="ro-RO" w:eastAsia="en-US"/>
        </w:rPr>
      </w:pPr>
      <w:r w:rsidRPr="007C4871">
        <w:rPr>
          <w:sz w:val="24"/>
          <w:szCs w:val="24"/>
          <w:lang w:val="ro-RO" w:eastAsia="en-US"/>
        </w:rPr>
        <w:t xml:space="preserve">    j) efectuează apelul nominal şi ţine evidenţa participării la şedinţele consiliului local a consilierilor locali;</w:t>
      </w:r>
    </w:p>
    <w:p w:rsidR="00660798" w:rsidRPr="007C4871" w:rsidRDefault="00660798" w:rsidP="00660798">
      <w:pPr>
        <w:autoSpaceDE w:val="0"/>
        <w:autoSpaceDN w:val="0"/>
        <w:adjustRightInd w:val="0"/>
        <w:jc w:val="both"/>
        <w:rPr>
          <w:sz w:val="24"/>
          <w:szCs w:val="24"/>
          <w:lang w:val="ro-RO" w:eastAsia="en-US"/>
        </w:rPr>
      </w:pPr>
      <w:r w:rsidRPr="007C4871">
        <w:rPr>
          <w:sz w:val="24"/>
          <w:szCs w:val="24"/>
          <w:lang w:val="ro-RO" w:eastAsia="en-US"/>
        </w:rPr>
        <w:t xml:space="preserve">    k) numără voturile şi consemnează rezultatul votării, pe care îl prezintă preşedintelui de şedinţă, sau, după caz, înlocuitorului de drept al acestuia;</w:t>
      </w:r>
    </w:p>
    <w:p w:rsidR="00660798" w:rsidRPr="007C4871" w:rsidRDefault="00660798" w:rsidP="00660798">
      <w:pPr>
        <w:autoSpaceDE w:val="0"/>
        <w:autoSpaceDN w:val="0"/>
        <w:adjustRightInd w:val="0"/>
        <w:jc w:val="both"/>
        <w:rPr>
          <w:sz w:val="24"/>
          <w:szCs w:val="24"/>
          <w:lang w:val="ro-RO" w:eastAsia="en-US"/>
        </w:rPr>
      </w:pPr>
      <w:r w:rsidRPr="007C4871">
        <w:rPr>
          <w:sz w:val="24"/>
          <w:szCs w:val="24"/>
          <w:lang w:val="ro-RO" w:eastAsia="en-US"/>
        </w:rPr>
        <w:t xml:space="preserve">    l) informează preşedintele de şedinţa sau, după caz, înlocuitorul de drept al acestuia, cu privire la cvorumul şi la majoritatea necesare pentru adoptarea fiecărei hotărâri a consiliului local;</w:t>
      </w:r>
    </w:p>
    <w:p w:rsidR="00660798" w:rsidRPr="007C4871" w:rsidRDefault="00660798" w:rsidP="00660798">
      <w:pPr>
        <w:autoSpaceDE w:val="0"/>
        <w:autoSpaceDN w:val="0"/>
        <w:adjustRightInd w:val="0"/>
        <w:jc w:val="both"/>
        <w:rPr>
          <w:sz w:val="24"/>
          <w:szCs w:val="24"/>
          <w:lang w:val="ro-RO" w:eastAsia="en-US"/>
        </w:rPr>
      </w:pPr>
      <w:r w:rsidRPr="007C4871">
        <w:rPr>
          <w:sz w:val="24"/>
          <w:szCs w:val="24"/>
          <w:lang w:val="ro-RO" w:eastAsia="en-US"/>
        </w:rPr>
        <w:t xml:space="preserve">    m) asigură întocmirea dosarelor de şedinţă, legarea, numerotarea paginilor, semnarea şi ştampilarea acestora;</w:t>
      </w:r>
    </w:p>
    <w:p w:rsidR="00660798" w:rsidRPr="007C4871" w:rsidRDefault="00660798" w:rsidP="00660798">
      <w:pPr>
        <w:autoSpaceDE w:val="0"/>
        <w:autoSpaceDN w:val="0"/>
        <w:adjustRightInd w:val="0"/>
        <w:jc w:val="both"/>
        <w:rPr>
          <w:sz w:val="24"/>
          <w:szCs w:val="24"/>
          <w:lang w:val="ro-RO" w:eastAsia="en-US"/>
        </w:rPr>
      </w:pPr>
      <w:r w:rsidRPr="007C4871">
        <w:rPr>
          <w:sz w:val="24"/>
          <w:szCs w:val="24"/>
          <w:lang w:val="ro-RO" w:eastAsia="en-US"/>
        </w:rPr>
        <w:t xml:space="preserve">    n) urmăreşte ca la deliberarea şi adoptarea unor hotărâri ale consiliului local să nu ia parte consilierii locali care se încadrează în dispoziţiile art. 228 alin. (2); informează preşedintele de şedinţă, sau, după caz, înlocuitorul de drept al acestuia cu privire la asemenea situaţii şi face cunoscute sancţiunile prevăzute de lege în asemenea cazuri;</w:t>
      </w:r>
    </w:p>
    <w:p w:rsidR="00660798" w:rsidRPr="007C4871" w:rsidRDefault="00660798" w:rsidP="00660798">
      <w:pPr>
        <w:autoSpaceDE w:val="0"/>
        <w:autoSpaceDN w:val="0"/>
        <w:adjustRightInd w:val="0"/>
        <w:jc w:val="both"/>
        <w:rPr>
          <w:sz w:val="24"/>
          <w:szCs w:val="24"/>
          <w:lang w:val="ro-RO" w:eastAsia="en-US"/>
        </w:rPr>
      </w:pPr>
      <w:r w:rsidRPr="007C4871">
        <w:rPr>
          <w:sz w:val="24"/>
          <w:szCs w:val="24"/>
          <w:lang w:val="ro-RO" w:eastAsia="en-US"/>
        </w:rPr>
        <w:t xml:space="preserve">    (2)  Prin derogare de la prevederile </w:t>
      </w:r>
      <w:r w:rsidRPr="007C4871">
        <w:rPr>
          <w:vanish/>
          <w:sz w:val="24"/>
          <w:szCs w:val="24"/>
          <w:lang w:val="ro-RO" w:eastAsia="en-US"/>
        </w:rPr>
        <w:t>&lt;LLNK 12006   273 12 2P2  21 40&gt;</w:t>
      </w:r>
      <w:r w:rsidRPr="007C4871">
        <w:rPr>
          <w:color w:val="0000FF"/>
          <w:sz w:val="24"/>
          <w:szCs w:val="24"/>
          <w:u w:val="single"/>
          <w:lang w:val="ro-RO" w:eastAsia="en-US"/>
        </w:rPr>
        <w:t>art. 21 alin. (2) din Legea nr. 273/2006</w:t>
      </w:r>
      <w:r w:rsidRPr="007C4871">
        <w:rPr>
          <w:sz w:val="24"/>
          <w:szCs w:val="24"/>
          <w:lang w:val="ro-RO" w:eastAsia="en-US"/>
        </w:rPr>
        <w:t xml:space="preserve"> privind finanţele publice locale, cu modificările şi completările ulterioare, în situaţiile prevăzute la art. 147 alin. (1) şi (2) sau, după caz, la art. 186 alin. (1) şi (2), secretarul general al unităţii/subdiviziunii administrativ-teritoriale îndeplineşte funcţia de ordonator principal de credite pentru activităţile curente.   </w:t>
      </w:r>
    </w:p>
    <w:p w:rsidR="00660798" w:rsidRDefault="00660798" w:rsidP="00660798">
      <w:pPr>
        <w:ind w:left="7080" w:firstLine="708"/>
        <w:jc w:val="both"/>
        <w:rPr>
          <w:sz w:val="24"/>
          <w:szCs w:val="24"/>
          <w:lang w:val="ro-RO"/>
        </w:rPr>
      </w:pPr>
      <w:r w:rsidRPr="007C4871">
        <w:rPr>
          <w:color w:val="0000FF"/>
          <w:sz w:val="24"/>
          <w:szCs w:val="24"/>
          <w:lang w:val="ro-RO" w:eastAsia="en-US"/>
        </w:rPr>
        <w:t xml:space="preserve">  </w:t>
      </w:r>
      <w:r w:rsidRPr="007C4871">
        <w:rPr>
          <w:color w:val="0000FF"/>
          <w:sz w:val="24"/>
          <w:szCs w:val="24"/>
          <w:lang w:val="ro-RO" w:eastAsia="en-US"/>
        </w:rPr>
        <w:tab/>
      </w:r>
      <w:r w:rsidRPr="007C4871">
        <w:rPr>
          <w:sz w:val="24"/>
          <w:szCs w:val="24"/>
          <w:lang w:val="ro-RO"/>
        </w:rPr>
        <w:t xml:space="preserve"> </w:t>
      </w:r>
    </w:p>
    <w:p w:rsidR="00ED6962" w:rsidRPr="007C4871" w:rsidRDefault="00ED6962" w:rsidP="00660798">
      <w:pPr>
        <w:ind w:left="7080" w:firstLine="708"/>
        <w:jc w:val="both"/>
        <w:rPr>
          <w:sz w:val="24"/>
          <w:szCs w:val="24"/>
          <w:lang w:val="ro-RO"/>
        </w:rPr>
      </w:pPr>
    </w:p>
    <w:p w:rsidR="007205EA" w:rsidRPr="007C4871" w:rsidRDefault="007205EA" w:rsidP="007205EA">
      <w:pPr>
        <w:jc w:val="both"/>
        <w:rPr>
          <w:b/>
          <w:sz w:val="24"/>
          <w:szCs w:val="24"/>
          <w:lang w:val="ro-RO"/>
        </w:rPr>
      </w:pPr>
      <w:r w:rsidRPr="007C4871">
        <w:rPr>
          <w:iCs/>
          <w:sz w:val="24"/>
          <w:szCs w:val="24"/>
          <w:lang w:val="ro-RO"/>
        </w:rPr>
        <w:t xml:space="preserve">    </w:t>
      </w:r>
      <w:r w:rsidRPr="007C4871">
        <w:rPr>
          <w:b/>
          <w:sz w:val="24"/>
          <w:szCs w:val="24"/>
          <w:lang w:val="ro-RO"/>
        </w:rPr>
        <w:t>PRESEDINTE DE ŞEDINŢĂ</w:t>
      </w:r>
    </w:p>
    <w:p w:rsidR="007205EA" w:rsidRPr="007C4871" w:rsidRDefault="007205EA" w:rsidP="007205EA">
      <w:pPr>
        <w:rPr>
          <w:b/>
          <w:sz w:val="24"/>
          <w:szCs w:val="24"/>
          <w:lang w:val="ro-RO"/>
        </w:rPr>
      </w:pPr>
      <w:r w:rsidRPr="007C4871">
        <w:rPr>
          <w:b/>
          <w:sz w:val="24"/>
          <w:szCs w:val="24"/>
          <w:lang w:val="ro-RO"/>
        </w:rPr>
        <w:t xml:space="preserve">Cons. </w:t>
      </w:r>
    </w:p>
    <w:p w:rsidR="007205EA" w:rsidRPr="007C4871" w:rsidRDefault="007205EA" w:rsidP="00ED6962">
      <w:pPr>
        <w:jc w:val="right"/>
        <w:rPr>
          <w:b/>
          <w:sz w:val="24"/>
          <w:szCs w:val="24"/>
          <w:lang w:val="ro-RO"/>
        </w:rPr>
      </w:pPr>
      <w:r w:rsidRPr="007C4871">
        <w:rPr>
          <w:i/>
          <w:sz w:val="24"/>
          <w:szCs w:val="24"/>
          <w:lang w:val="ro-RO"/>
        </w:rPr>
        <w:tab/>
      </w:r>
      <w:r w:rsidRPr="007C4871">
        <w:rPr>
          <w:b/>
          <w:sz w:val="24"/>
          <w:szCs w:val="24"/>
          <w:lang w:val="ro-RO"/>
        </w:rPr>
        <w:tab/>
      </w:r>
      <w:r w:rsidRPr="007C4871">
        <w:rPr>
          <w:b/>
          <w:sz w:val="24"/>
          <w:szCs w:val="24"/>
          <w:lang w:val="ro-RO"/>
        </w:rPr>
        <w:tab/>
      </w:r>
      <w:r w:rsidRPr="007C4871">
        <w:rPr>
          <w:b/>
          <w:sz w:val="24"/>
          <w:szCs w:val="24"/>
          <w:lang w:val="ro-RO"/>
        </w:rPr>
        <w:tab/>
      </w:r>
      <w:r w:rsidRPr="007C4871">
        <w:rPr>
          <w:b/>
          <w:sz w:val="24"/>
          <w:szCs w:val="24"/>
          <w:lang w:val="ro-RO"/>
        </w:rPr>
        <w:tab/>
      </w:r>
      <w:r w:rsidRPr="007C4871">
        <w:rPr>
          <w:b/>
          <w:sz w:val="24"/>
          <w:szCs w:val="24"/>
          <w:lang w:val="ro-RO"/>
        </w:rPr>
        <w:tab/>
      </w:r>
      <w:r w:rsidRPr="007C4871">
        <w:rPr>
          <w:b/>
          <w:sz w:val="24"/>
          <w:szCs w:val="24"/>
          <w:lang w:val="ro-RO"/>
        </w:rPr>
        <w:tab/>
        <w:t xml:space="preserve">Contrasemnează  </w:t>
      </w:r>
    </w:p>
    <w:p w:rsidR="007205EA" w:rsidRPr="007C4871" w:rsidRDefault="007205EA" w:rsidP="007205EA">
      <w:pPr>
        <w:jc w:val="right"/>
        <w:rPr>
          <w:b/>
          <w:sz w:val="24"/>
          <w:szCs w:val="24"/>
          <w:lang w:val="ro-RO"/>
        </w:rPr>
      </w:pPr>
      <w:r w:rsidRPr="007C4871">
        <w:rPr>
          <w:b/>
          <w:sz w:val="24"/>
          <w:szCs w:val="24"/>
          <w:lang w:val="ro-RO"/>
        </w:rPr>
        <w:tab/>
      </w:r>
      <w:r w:rsidRPr="007C4871">
        <w:rPr>
          <w:b/>
          <w:sz w:val="24"/>
          <w:szCs w:val="24"/>
          <w:lang w:val="ro-RO"/>
        </w:rPr>
        <w:tab/>
      </w:r>
      <w:r w:rsidRPr="007C4871">
        <w:rPr>
          <w:b/>
          <w:sz w:val="24"/>
          <w:szCs w:val="24"/>
          <w:lang w:val="ro-RO"/>
        </w:rPr>
        <w:tab/>
      </w:r>
      <w:r w:rsidRPr="007C4871">
        <w:rPr>
          <w:b/>
          <w:sz w:val="24"/>
          <w:szCs w:val="24"/>
          <w:lang w:val="ro-RO"/>
        </w:rPr>
        <w:tab/>
      </w:r>
      <w:r w:rsidRPr="007C4871">
        <w:rPr>
          <w:b/>
          <w:sz w:val="24"/>
          <w:szCs w:val="24"/>
          <w:lang w:val="ro-RO"/>
        </w:rPr>
        <w:tab/>
      </w:r>
      <w:r w:rsidRPr="007C4871">
        <w:rPr>
          <w:b/>
          <w:sz w:val="24"/>
          <w:szCs w:val="24"/>
          <w:lang w:val="ro-RO"/>
        </w:rPr>
        <w:tab/>
      </w:r>
      <w:r w:rsidRPr="007C4871">
        <w:rPr>
          <w:b/>
          <w:sz w:val="24"/>
          <w:szCs w:val="24"/>
          <w:lang w:val="ro-RO"/>
        </w:rPr>
        <w:tab/>
        <w:t>Secretarul General al UAT Berzunţi</w:t>
      </w:r>
    </w:p>
    <w:p w:rsidR="007205EA" w:rsidRPr="007C4871" w:rsidRDefault="007205EA" w:rsidP="007205EA">
      <w:pPr>
        <w:jc w:val="right"/>
        <w:rPr>
          <w:b/>
          <w:sz w:val="24"/>
          <w:szCs w:val="24"/>
          <w:lang w:val="ro-RO"/>
        </w:rPr>
      </w:pPr>
      <w:r w:rsidRPr="007C4871">
        <w:rPr>
          <w:b/>
          <w:sz w:val="24"/>
          <w:szCs w:val="24"/>
          <w:lang w:val="ro-RO"/>
        </w:rPr>
        <w:tab/>
      </w:r>
      <w:r w:rsidRPr="007C4871">
        <w:rPr>
          <w:b/>
          <w:sz w:val="24"/>
          <w:szCs w:val="24"/>
          <w:lang w:val="ro-RO"/>
        </w:rPr>
        <w:tab/>
      </w:r>
      <w:r w:rsidRPr="007C4871">
        <w:rPr>
          <w:b/>
          <w:sz w:val="24"/>
          <w:szCs w:val="24"/>
          <w:lang w:val="ro-RO"/>
        </w:rPr>
        <w:tab/>
      </w:r>
      <w:r w:rsidRPr="007C4871">
        <w:rPr>
          <w:b/>
          <w:sz w:val="24"/>
          <w:szCs w:val="24"/>
          <w:lang w:val="ro-RO"/>
        </w:rPr>
        <w:tab/>
      </w:r>
      <w:r w:rsidRPr="007C4871">
        <w:rPr>
          <w:b/>
          <w:sz w:val="24"/>
          <w:szCs w:val="24"/>
          <w:lang w:val="ro-RO"/>
        </w:rPr>
        <w:tab/>
      </w:r>
      <w:r w:rsidRPr="007C4871">
        <w:rPr>
          <w:b/>
          <w:sz w:val="24"/>
          <w:szCs w:val="24"/>
          <w:lang w:val="ro-RO"/>
        </w:rPr>
        <w:tab/>
      </w:r>
      <w:r w:rsidRPr="007C4871">
        <w:rPr>
          <w:b/>
          <w:sz w:val="24"/>
          <w:szCs w:val="24"/>
          <w:lang w:val="ro-RO"/>
        </w:rPr>
        <w:tab/>
        <w:t>c.j. Mirela IRIMIA</w:t>
      </w:r>
    </w:p>
    <w:p w:rsidR="007205EA" w:rsidRPr="007C4871" w:rsidRDefault="007205EA" w:rsidP="007205EA">
      <w:pPr>
        <w:jc w:val="right"/>
        <w:rPr>
          <w:b/>
          <w:sz w:val="24"/>
          <w:szCs w:val="24"/>
          <w:lang w:val="ro-RO"/>
        </w:rPr>
      </w:pPr>
      <w:r w:rsidRPr="007C4871">
        <w:rPr>
          <w:b/>
          <w:sz w:val="24"/>
          <w:szCs w:val="24"/>
          <w:lang w:val="ro-RO"/>
        </w:rPr>
        <w:tab/>
      </w:r>
      <w:r w:rsidRPr="007C4871">
        <w:rPr>
          <w:b/>
          <w:sz w:val="24"/>
          <w:szCs w:val="24"/>
          <w:lang w:val="ro-RO"/>
        </w:rPr>
        <w:tab/>
      </w:r>
      <w:r w:rsidRPr="007C4871">
        <w:rPr>
          <w:b/>
          <w:sz w:val="24"/>
          <w:szCs w:val="24"/>
          <w:lang w:val="ro-RO"/>
        </w:rPr>
        <w:tab/>
      </w:r>
      <w:r w:rsidRPr="007C4871">
        <w:rPr>
          <w:b/>
          <w:sz w:val="24"/>
          <w:szCs w:val="24"/>
          <w:lang w:val="ro-RO"/>
        </w:rPr>
        <w:tab/>
      </w:r>
      <w:r w:rsidRPr="007C4871">
        <w:rPr>
          <w:b/>
          <w:sz w:val="24"/>
          <w:szCs w:val="24"/>
          <w:lang w:val="ro-RO"/>
        </w:rPr>
        <w:tab/>
      </w:r>
      <w:r w:rsidRPr="007C4871">
        <w:rPr>
          <w:b/>
          <w:sz w:val="24"/>
          <w:szCs w:val="24"/>
          <w:lang w:val="ro-RO"/>
        </w:rPr>
        <w:tab/>
      </w:r>
      <w:r w:rsidRPr="007C4871">
        <w:rPr>
          <w:b/>
          <w:sz w:val="24"/>
          <w:szCs w:val="24"/>
          <w:lang w:val="ro-RO"/>
        </w:rPr>
        <w:tab/>
        <w:t>............................................................</w:t>
      </w:r>
    </w:p>
    <w:p w:rsidR="000A0FC9" w:rsidRPr="007C4871" w:rsidRDefault="000A0FC9" w:rsidP="00ED6962">
      <w:pPr>
        <w:pStyle w:val="Heading2"/>
        <w:tabs>
          <w:tab w:val="left" w:pos="851"/>
        </w:tabs>
        <w:jc w:val="right"/>
        <w:rPr>
          <w:sz w:val="24"/>
          <w:szCs w:val="24"/>
          <w:lang w:val="ro-RO"/>
        </w:rPr>
      </w:pPr>
      <w:r w:rsidRPr="007C4871">
        <w:rPr>
          <w:sz w:val="24"/>
          <w:szCs w:val="24"/>
          <w:lang w:val="ro-RO"/>
        </w:rPr>
        <w:br w:type="page"/>
      </w:r>
      <w:r w:rsidR="00ED6962" w:rsidRPr="007C4871">
        <w:rPr>
          <w:sz w:val="24"/>
          <w:szCs w:val="24"/>
          <w:lang w:val="ro-RO"/>
        </w:rPr>
        <w:lastRenderedPageBreak/>
        <w:t xml:space="preserve"> </w:t>
      </w:r>
    </w:p>
    <w:p w:rsidR="000A0FC9" w:rsidRPr="007C4871" w:rsidRDefault="000A0FC9" w:rsidP="006D21DE">
      <w:pPr>
        <w:pStyle w:val="Heading2"/>
        <w:tabs>
          <w:tab w:val="left" w:pos="851"/>
        </w:tabs>
        <w:jc w:val="right"/>
        <w:rPr>
          <w:b w:val="0"/>
          <w:bCs/>
          <w:sz w:val="24"/>
          <w:szCs w:val="24"/>
          <w:lang w:val="ro-RO"/>
        </w:rPr>
      </w:pPr>
      <w:r w:rsidRPr="007C4871">
        <w:rPr>
          <w:sz w:val="24"/>
          <w:szCs w:val="24"/>
          <w:lang w:val="ro-RO"/>
        </w:rPr>
        <w:br w:type="page"/>
      </w:r>
    </w:p>
    <w:p w:rsidR="006D21DE" w:rsidRPr="007C4871" w:rsidRDefault="006D21DE" w:rsidP="006D21DE">
      <w:pPr>
        <w:tabs>
          <w:tab w:val="left" w:pos="851"/>
        </w:tabs>
        <w:jc w:val="right"/>
        <w:rPr>
          <w:rFonts w:ascii="Arial" w:hAnsi="Arial" w:cs="Arial"/>
          <w:b/>
          <w:sz w:val="24"/>
          <w:szCs w:val="24"/>
          <w:lang w:val="ro-RO"/>
        </w:rPr>
      </w:pPr>
      <w:bookmarkStart w:id="3" w:name="_Hlk17402183"/>
      <w:r w:rsidRPr="007C4871">
        <w:rPr>
          <w:rFonts w:ascii="Arial" w:hAnsi="Arial" w:cs="Arial"/>
          <w:b/>
          <w:sz w:val="24"/>
          <w:szCs w:val="24"/>
          <w:lang w:val="ro-RO"/>
        </w:rPr>
        <w:lastRenderedPageBreak/>
        <w:t>Anexa nr. 8</w:t>
      </w:r>
    </w:p>
    <w:p w:rsidR="006D21DE" w:rsidRPr="007C4871" w:rsidRDefault="006D21DE" w:rsidP="006D21DE">
      <w:pPr>
        <w:tabs>
          <w:tab w:val="left" w:pos="851"/>
        </w:tabs>
        <w:jc w:val="right"/>
        <w:rPr>
          <w:rFonts w:ascii="Arial" w:hAnsi="Arial" w:cs="Arial"/>
          <w:sz w:val="24"/>
          <w:szCs w:val="24"/>
          <w:lang w:val="ro-RO"/>
        </w:rPr>
      </w:pPr>
      <w:r w:rsidRPr="007C4871">
        <w:rPr>
          <w:rFonts w:ascii="Arial" w:hAnsi="Arial" w:cs="Arial"/>
          <w:sz w:val="24"/>
          <w:szCs w:val="24"/>
          <w:lang w:val="ro-RO"/>
        </w:rPr>
        <w:t>la Regulamentul de organizare şi funcţionare a Consiliului Local</w:t>
      </w:r>
      <w:bookmarkStart w:id="4" w:name="_GoBack"/>
      <w:bookmarkEnd w:id="4"/>
    </w:p>
    <w:bookmarkEnd w:id="3"/>
    <w:p w:rsidR="006D21DE" w:rsidRPr="007C4871" w:rsidRDefault="006D21DE" w:rsidP="006D21DE">
      <w:pPr>
        <w:tabs>
          <w:tab w:val="left" w:pos="851"/>
        </w:tabs>
        <w:jc w:val="center"/>
        <w:rPr>
          <w:rFonts w:ascii="Arial" w:hAnsi="Arial" w:cs="Arial"/>
          <w:sz w:val="24"/>
          <w:szCs w:val="24"/>
          <w:lang w:val="ro-RO"/>
        </w:rPr>
      </w:pPr>
    </w:p>
    <w:tbl>
      <w:tblPr>
        <w:tblpPr w:leftFromText="180" w:rightFromText="180" w:vertAnchor="page" w:horzAnchor="margin" w:tblpY="2431"/>
        <w:tblW w:w="99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99"/>
        <w:gridCol w:w="6126"/>
        <w:gridCol w:w="1430"/>
        <w:gridCol w:w="1815"/>
      </w:tblGrid>
      <w:tr w:rsidR="000A0FC9" w:rsidRPr="007C4871" w:rsidTr="00A978F6">
        <w:trPr>
          <w:trHeight w:val="69"/>
        </w:trPr>
        <w:tc>
          <w:tcPr>
            <w:tcW w:w="9970" w:type="dxa"/>
            <w:gridSpan w:val="4"/>
            <w:tcBorders>
              <w:top w:val="thinThickSmallGap" w:sz="12" w:space="0" w:color="auto"/>
              <w:left w:val="thinThickSmallGap" w:sz="12" w:space="0" w:color="auto"/>
              <w:bottom w:val="double" w:sz="4" w:space="0" w:color="auto"/>
              <w:right w:val="thickThinSmallGap" w:sz="12" w:space="0" w:color="auto"/>
            </w:tcBorders>
            <w:hideMark/>
          </w:tcPr>
          <w:p w:rsidR="000A0FC9" w:rsidRPr="007C4871" w:rsidRDefault="000A0FC9" w:rsidP="00A978F6">
            <w:pPr>
              <w:spacing w:before="40"/>
              <w:jc w:val="center"/>
              <w:rPr>
                <w:rFonts w:ascii="Arial" w:hAnsi="Arial" w:cs="Arial"/>
                <w:b/>
                <w:bCs/>
                <w:sz w:val="24"/>
                <w:szCs w:val="24"/>
                <w:lang w:val="ro-RO"/>
              </w:rPr>
            </w:pPr>
            <w:r w:rsidRPr="007C4871">
              <w:rPr>
                <w:rFonts w:ascii="Arial" w:hAnsi="Arial" w:cs="Arial"/>
                <w:b/>
                <w:bCs/>
                <w:sz w:val="24"/>
                <w:szCs w:val="24"/>
                <w:lang w:val="ro-RO"/>
              </w:rPr>
              <w:t>PROCEDURI OBLIGATORII ULTERIOARE ADOPTĂRII HOTĂRÂRII CONSILIULUI LOCAL NR. …/...</w:t>
            </w:r>
            <w:r w:rsidRPr="007C4871">
              <w:rPr>
                <w:rStyle w:val="FootnoteReference"/>
                <w:rFonts w:ascii="Arial" w:hAnsi="Arial" w:cs="Arial"/>
                <w:b/>
                <w:bCs/>
                <w:sz w:val="24"/>
                <w:szCs w:val="24"/>
                <w:lang w:val="ro-RO"/>
              </w:rPr>
              <w:footnoteReference w:id="2"/>
            </w:r>
          </w:p>
        </w:tc>
      </w:tr>
      <w:tr w:rsidR="000A0FC9" w:rsidRPr="007C4871" w:rsidTr="006D21DE">
        <w:trPr>
          <w:trHeight w:val="753"/>
        </w:trPr>
        <w:tc>
          <w:tcPr>
            <w:tcW w:w="599" w:type="dxa"/>
            <w:tcBorders>
              <w:top w:val="double" w:sz="4" w:space="0" w:color="auto"/>
              <w:left w:val="thinThickSmallGap" w:sz="12" w:space="0" w:color="auto"/>
              <w:bottom w:val="single" w:sz="4" w:space="0" w:color="000000"/>
              <w:right w:val="single" w:sz="4" w:space="0" w:color="000000"/>
            </w:tcBorders>
            <w:vAlign w:val="center"/>
            <w:hideMark/>
          </w:tcPr>
          <w:p w:rsidR="000A0FC9" w:rsidRPr="007C4871" w:rsidRDefault="000A0FC9" w:rsidP="00A978F6">
            <w:pPr>
              <w:tabs>
                <w:tab w:val="left" w:pos="561"/>
                <w:tab w:val="left" w:pos="748"/>
              </w:tabs>
              <w:jc w:val="center"/>
              <w:rPr>
                <w:rFonts w:ascii="Arial" w:hAnsi="Arial" w:cs="Arial"/>
                <w:b/>
                <w:bCs/>
                <w:sz w:val="24"/>
                <w:szCs w:val="24"/>
                <w:lang w:val="ro-RO"/>
              </w:rPr>
            </w:pPr>
            <w:r w:rsidRPr="007C4871">
              <w:rPr>
                <w:rFonts w:ascii="Arial" w:hAnsi="Arial" w:cs="Arial"/>
                <w:b/>
                <w:bCs/>
                <w:sz w:val="24"/>
                <w:szCs w:val="24"/>
                <w:lang w:val="ro-RO"/>
              </w:rPr>
              <w:t>Nr.</w:t>
            </w:r>
          </w:p>
          <w:p w:rsidR="000A0FC9" w:rsidRPr="007C4871" w:rsidRDefault="000A0FC9" w:rsidP="00A978F6">
            <w:pPr>
              <w:tabs>
                <w:tab w:val="left" w:pos="561"/>
                <w:tab w:val="left" w:pos="748"/>
              </w:tabs>
              <w:jc w:val="center"/>
              <w:rPr>
                <w:rFonts w:ascii="Arial" w:hAnsi="Arial" w:cs="Arial"/>
                <w:b/>
                <w:bCs/>
                <w:sz w:val="24"/>
                <w:szCs w:val="24"/>
                <w:lang w:val="ro-RO"/>
              </w:rPr>
            </w:pPr>
            <w:r w:rsidRPr="007C4871">
              <w:rPr>
                <w:rFonts w:ascii="Arial" w:hAnsi="Arial" w:cs="Arial"/>
                <w:b/>
                <w:bCs/>
                <w:sz w:val="24"/>
                <w:szCs w:val="24"/>
                <w:lang w:val="ro-RO"/>
              </w:rPr>
              <w:t>crt.</w:t>
            </w:r>
          </w:p>
        </w:tc>
        <w:tc>
          <w:tcPr>
            <w:tcW w:w="6126" w:type="dxa"/>
            <w:tcBorders>
              <w:top w:val="double" w:sz="4" w:space="0" w:color="auto"/>
              <w:left w:val="single" w:sz="4" w:space="0" w:color="000000"/>
              <w:bottom w:val="single" w:sz="4" w:space="0" w:color="000000"/>
              <w:right w:val="single" w:sz="4" w:space="0" w:color="000000"/>
            </w:tcBorders>
            <w:vAlign w:val="center"/>
            <w:hideMark/>
          </w:tcPr>
          <w:p w:rsidR="000A0FC9" w:rsidRPr="007C4871" w:rsidRDefault="000A0FC9" w:rsidP="00A978F6">
            <w:pPr>
              <w:tabs>
                <w:tab w:val="left" w:pos="561"/>
                <w:tab w:val="left" w:pos="748"/>
              </w:tabs>
              <w:jc w:val="center"/>
              <w:rPr>
                <w:rFonts w:ascii="Arial" w:hAnsi="Arial" w:cs="Arial"/>
                <w:b/>
                <w:bCs/>
                <w:sz w:val="24"/>
                <w:szCs w:val="24"/>
                <w:vertAlign w:val="superscript"/>
                <w:lang w:val="ro-RO"/>
              </w:rPr>
            </w:pPr>
            <w:r w:rsidRPr="007C4871">
              <w:rPr>
                <w:rFonts w:ascii="Arial" w:hAnsi="Arial" w:cs="Arial"/>
                <w:b/>
                <w:bCs/>
                <w:sz w:val="24"/>
                <w:szCs w:val="24"/>
                <w:lang w:val="ro-RO"/>
              </w:rPr>
              <w:t>OPERAŢIUNI EFECTUATE</w:t>
            </w:r>
          </w:p>
        </w:tc>
        <w:tc>
          <w:tcPr>
            <w:tcW w:w="1430" w:type="dxa"/>
            <w:tcBorders>
              <w:top w:val="double" w:sz="4" w:space="0" w:color="auto"/>
              <w:left w:val="single" w:sz="4" w:space="0" w:color="000000"/>
              <w:bottom w:val="single" w:sz="4" w:space="0" w:color="000000"/>
              <w:right w:val="single" w:sz="4" w:space="0" w:color="000000"/>
            </w:tcBorders>
            <w:vAlign w:val="center"/>
            <w:hideMark/>
          </w:tcPr>
          <w:p w:rsidR="000A0FC9" w:rsidRPr="007C4871" w:rsidRDefault="000A0FC9" w:rsidP="00A978F6">
            <w:pPr>
              <w:tabs>
                <w:tab w:val="left" w:pos="561"/>
                <w:tab w:val="left" w:pos="748"/>
              </w:tabs>
              <w:jc w:val="center"/>
              <w:rPr>
                <w:rFonts w:ascii="Arial" w:hAnsi="Arial" w:cs="Arial"/>
                <w:b/>
                <w:bCs/>
                <w:sz w:val="24"/>
                <w:szCs w:val="24"/>
                <w:lang w:val="ro-RO"/>
              </w:rPr>
            </w:pPr>
            <w:r w:rsidRPr="007C4871">
              <w:rPr>
                <w:rFonts w:ascii="Arial" w:hAnsi="Arial" w:cs="Arial"/>
                <w:b/>
                <w:bCs/>
                <w:sz w:val="24"/>
                <w:szCs w:val="24"/>
                <w:lang w:val="ro-RO"/>
              </w:rPr>
              <w:t>Data</w:t>
            </w:r>
          </w:p>
          <w:p w:rsidR="000A0FC9" w:rsidRPr="007C4871" w:rsidRDefault="000A0FC9" w:rsidP="00A978F6">
            <w:pPr>
              <w:tabs>
                <w:tab w:val="left" w:pos="561"/>
                <w:tab w:val="left" w:pos="748"/>
              </w:tabs>
              <w:jc w:val="center"/>
              <w:rPr>
                <w:rFonts w:ascii="Arial" w:hAnsi="Arial" w:cs="Arial"/>
                <w:b/>
                <w:bCs/>
                <w:sz w:val="24"/>
                <w:szCs w:val="24"/>
                <w:lang w:val="ro-RO"/>
              </w:rPr>
            </w:pPr>
            <w:r w:rsidRPr="007C4871">
              <w:rPr>
                <w:rFonts w:ascii="Arial" w:hAnsi="Arial" w:cs="Arial"/>
                <w:b/>
                <w:bCs/>
                <w:sz w:val="24"/>
                <w:szCs w:val="24"/>
                <w:lang w:val="ro-RO"/>
              </w:rPr>
              <w:t>ZZ/LL/AN</w:t>
            </w:r>
          </w:p>
        </w:tc>
        <w:tc>
          <w:tcPr>
            <w:tcW w:w="1815" w:type="dxa"/>
            <w:tcBorders>
              <w:top w:val="double" w:sz="4" w:space="0" w:color="auto"/>
              <w:left w:val="single" w:sz="4" w:space="0" w:color="000000"/>
              <w:bottom w:val="single" w:sz="4" w:space="0" w:color="000000"/>
              <w:right w:val="thickThinSmallGap" w:sz="12" w:space="0" w:color="auto"/>
            </w:tcBorders>
            <w:vAlign w:val="center"/>
            <w:hideMark/>
          </w:tcPr>
          <w:p w:rsidR="000A0FC9" w:rsidRPr="007C4871" w:rsidRDefault="000A0FC9" w:rsidP="00A978F6">
            <w:pPr>
              <w:tabs>
                <w:tab w:val="left" w:pos="561"/>
                <w:tab w:val="left" w:pos="748"/>
              </w:tabs>
              <w:jc w:val="center"/>
              <w:rPr>
                <w:rFonts w:ascii="Arial" w:hAnsi="Arial" w:cs="Arial"/>
                <w:b/>
                <w:bCs/>
                <w:sz w:val="24"/>
                <w:szCs w:val="24"/>
                <w:lang w:val="ro-RO"/>
              </w:rPr>
            </w:pPr>
            <w:r w:rsidRPr="007C4871">
              <w:rPr>
                <w:rFonts w:ascii="Arial" w:hAnsi="Arial" w:cs="Arial"/>
                <w:b/>
                <w:bCs/>
                <w:sz w:val="24"/>
                <w:szCs w:val="24"/>
                <w:lang w:val="ro-RO"/>
              </w:rPr>
              <w:t>Semnătura persoanei responsabile să efectueze procedura</w:t>
            </w:r>
          </w:p>
        </w:tc>
      </w:tr>
      <w:tr w:rsidR="000A0FC9" w:rsidRPr="007C4871" w:rsidTr="006D21DE">
        <w:trPr>
          <w:trHeight w:val="195"/>
        </w:trPr>
        <w:tc>
          <w:tcPr>
            <w:tcW w:w="599" w:type="dxa"/>
            <w:tcBorders>
              <w:top w:val="single" w:sz="4" w:space="0" w:color="000000"/>
              <w:left w:val="thinThickSmallGap" w:sz="12" w:space="0" w:color="auto"/>
              <w:bottom w:val="double" w:sz="4" w:space="0" w:color="auto"/>
              <w:right w:val="single" w:sz="4" w:space="0" w:color="000000"/>
            </w:tcBorders>
            <w:vAlign w:val="center"/>
            <w:hideMark/>
          </w:tcPr>
          <w:p w:rsidR="000A0FC9" w:rsidRPr="007C4871" w:rsidRDefault="000A0FC9" w:rsidP="00A978F6">
            <w:pPr>
              <w:tabs>
                <w:tab w:val="left" w:pos="561"/>
                <w:tab w:val="left" w:pos="748"/>
              </w:tabs>
              <w:jc w:val="center"/>
              <w:rPr>
                <w:rFonts w:ascii="Arial" w:hAnsi="Arial" w:cs="Arial"/>
                <w:sz w:val="24"/>
                <w:szCs w:val="24"/>
                <w:lang w:val="ro-RO"/>
              </w:rPr>
            </w:pPr>
            <w:r w:rsidRPr="007C4871">
              <w:rPr>
                <w:rFonts w:ascii="Arial" w:hAnsi="Arial" w:cs="Arial"/>
                <w:sz w:val="24"/>
                <w:szCs w:val="24"/>
                <w:lang w:val="ro-RO"/>
              </w:rPr>
              <w:t>0</w:t>
            </w:r>
          </w:p>
        </w:tc>
        <w:tc>
          <w:tcPr>
            <w:tcW w:w="6126" w:type="dxa"/>
            <w:tcBorders>
              <w:top w:val="single" w:sz="4" w:space="0" w:color="000000"/>
              <w:left w:val="single" w:sz="4" w:space="0" w:color="000000"/>
              <w:bottom w:val="double" w:sz="4" w:space="0" w:color="auto"/>
              <w:right w:val="single" w:sz="4" w:space="0" w:color="000000"/>
            </w:tcBorders>
            <w:vAlign w:val="center"/>
            <w:hideMark/>
          </w:tcPr>
          <w:p w:rsidR="000A0FC9" w:rsidRPr="007C4871" w:rsidRDefault="000A0FC9" w:rsidP="00A978F6">
            <w:pPr>
              <w:tabs>
                <w:tab w:val="left" w:pos="561"/>
                <w:tab w:val="left" w:pos="748"/>
              </w:tabs>
              <w:jc w:val="center"/>
              <w:rPr>
                <w:rFonts w:ascii="Arial" w:hAnsi="Arial" w:cs="Arial"/>
                <w:sz w:val="24"/>
                <w:szCs w:val="24"/>
                <w:lang w:val="ro-RO"/>
              </w:rPr>
            </w:pPr>
            <w:r w:rsidRPr="007C4871">
              <w:rPr>
                <w:rFonts w:ascii="Arial" w:hAnsi="Arial" w:cs="Arial"/>
                <w:sz w:val="24"/>
                <w:szCs w:val="24"/>
                <w:lang w:val="ro-RO"/>
              </w:rPr>
              <w:t>1</w:t>
            </w:r>
          </w:p>
        </w:tc>
        <w:tc>
          <w:tcPr>
            <w:tcW w:w="1430" w:type="dxa"/>
            <w:tcBorders>
              <w:top w:val="single" w:sz="4" w:space="0" w:color="000000"/>
              <w:left w:val="single" w:sz="4" w:space="0" w:color="000000"/>
              <w:bottom w:val="double" w:sz="4" w:space="0" w:color="auto"/>
              <w:right w:val="single" w:sz="4" w:space="0" w:color="000000"/>
            </w:tcBorders>
            <w:vAlign w:val="center"/>
            <w:hideMark/>
          </w:tcPr>
          <w:p w:rsidR="000A0FC9" w:rsidRPr="007C4871" w:rsidRDefault="000A0FC9" w:rsidP="00A978F6">
            <w:pPr>
              <w:tabs>
                <w:tab w:val="left" w:pos="561"/>
                <w:tab w:val="left" w:pos="748"/>
              </w:tabs>
              <w:jc w:val="center"/>
              <w:rPr>
                <w:rFonts w:ascii="Arial" w:hAnsi="Arial" w:cs="Arial"/>
                <w:sz w:val="24"/>
                <w:szCs w:val="24"/>
                <w:lang w:val="ro-RO"/>
              </w:rPr>
            </w:pPr>
            <w:r w:rsidRPr="007C4871">
              <w:rPr>
                <w:rFonts w:ascii="Arial" w:hAnsi="Arial" w:cs="Arial"/>
                <w:sz w:val="24"/>
                <w:szCs w:val="24"/>
                <w:lang w:val="ro-RO"/>
              </w:rPr>
              <w:t>2</w:t>
            </w:r>
          </w:p>
        </w:tc>
        <w:tc>
          <w:tcPr>
            <w:tcW w:w="1815" w:type="dxa"/>
            <w:tcBorders>
              <w:top w:val="single" w:sz="4" w:space="0" w:color="000000"/>
              <w:left w:val="single" w:sz="4" w:space="0" w:color="000000"/>
              <w:bottom w:val="double" w:sz="4" w:space="0" w:color="auto"/>
              <w:right w:val="thickThinSmallGap" w:sz="12" w:space="0" w:color="auto"/>
            </w:tcBorders>
            <w:vAlign w:val="center"/>
            <w:hideMark/>
          </w:tcPr>
          <w:p w:rsidR="000A0FC9" w:rsidRPr="007C4871" w:rsidRDefault="000A0FC9" w:rsidP="00A978F6">
            <w:pPr>
              <w:tabs>
                <w:tab w:val="left" w:pos="561"/>
                <w:tab w:val="left" w:pos="748"/>
              </w:tabs>
              <w:jc w:val="center"/>
              <w:rPr>
                <w:rFonts w:ascii="Arial" w:hAnsi="Arial" w:cs="Arial"/>
                <w:sz w:val="24"/>
                <w:szCs w:val="24"/>
                <w:lang w:val="ro-RO"/>
              </w:rPr>
            </w:pPr>
            <w:r w:rsidRPr="007C4871">
              <w:rPr>
                <w:rFonts w:ascii="Arial" w:hAnsi="Arial" w:cs="Arial"/>
                <w:sz w:val="24"/>
                <w:szCs w:val="24"/>
                <w:lang w:val="ro-RO"/>
              </w:rPr>
              <w:t>3</w:t>
            </w:r>
          </w:p>
        </w:tc>
      </w:tr>
      <w:tr w:rsidR="000A0FC9" w:rsidRPr="007C4871" w:rsidTr="006D21DE">
        <w:trPr>
          <w:trHeight w:val="422"/>
        </w:trPr>
        <w:tc>
          <w:tcPr>
            <w:tcW w:w="599" w:type="dxa"/>
            <w:tcBorders>
              <w:top w:val="double" w:sz="4" w:space="0" w:color="auto"/>
              <w:left w:val="thinThickSmallGap" w:sz="12" w:space="0" w:color="auto"/>
              <w:bottom w:val="single" w:sz="4" w:space="0" w:color="000000"/>
              <w:right w:val="single" w:sz="4" w:space="0" w:color="000000"/>
            </w:tcBorders>
            <w:vAlign w:val="center"/>
            <w:hideMark/>
          </w:tcPr>
          <w:p w:rsidR="000A0FC9" w:rsidRPr="007C4871" w:rsidRDefault="000A0FC9" w:rsidP="00A978F6">
            <w:pPr>
              <w:jc w:val="center"/>
              <w:rPr>
                <w:rFonts w:ascii="Arial" w:hAnsi="Arial" w:cs="Arial"/>
                <w:sz w:val="24"/>
                <w:szCs w:val="24"/>
                <w:lang w:val="ro-RO"/>
              </w:rPr>
            </w:pPr>
            <w:r w:rsidRPr="007C4871">
              <w:rPr>
                <w:rFonts w:ascii="Arial" w:hAnsi="Arial" w:cs="Arial"/>
                <w:sz w:val="24"/>
                <w:szCs w:val="24"/>
                <w:lang w:val="ro-RO"/>
              </w:rPr>
              <w:t>1</w:t>
            </w:r>
          </w:p>
        </w:tc>
        <w:tc>
          <w:tcPr>
            <w:tcW w:w="6126" w:type="dxa"/>
            <w:tcBorders>
              <w:top w:val="double" w:sz="4" w:space="0" w:color="auto"/>
              <w:left w:val="single" w:sz="4" w:space="0" w:color="000000"/>
              <w:bottom w:val="single" w:sz="4" w:space="0" w:color="000000"/>
              <w:right w:val="single" w:sz="4" w:space="0" w:color="000000"/>
            </w:tcBorders>
            <w:vAlign w:val="center"/>
            <w:hideMark/>
          </w:tcPr>
          <w:p w:rsidR="000A0FC9" w:rsidRPr="007C4871" w:rsidRDefault="000A0FC9" w:rsidP="00A978F6">
            <w:pPr>
              <w:rPr>
                <w:rFonts w:ascii="Arial" w:hAnsi="Arial" w:cs="Arial"/>
                <w:sz w:val="24"/>
                <w:szCs w:val="24"/>
                <w:lang w:val="ro-RO"/>
              </w:rPr>
            </w:pPr>
            <w:r w:rsidRPr="007C4871">
              <w:rPr>
                <w:rFonts w:ascii="Arial" w:hAnsi="Arial" w:cs="Arial"/>
                <w:sz w:val="24"/>
                <w:szCs w:val="24"/>
                <w:lang w:val="ro-RO"/>
              </w:rPr>
              <w:t>Adoptarea hotărârii</w:t>
            </w:r>
            <w:r w:rsidRPr="007C4871">
              <w:rPr>
                <w:rFonts w:ascii="Arial" w:hAnsi="Arial" w:cs="Arial"/>
                <w:sz w:val="24"/>
                <w:szCs w:val="24"/>
                <w:vertAlign w:val="superscript"/>
                <w:lang w:val="ro-RO"/>
              </w:rPr>
              <w:t>1)</w:t>
            </w:r>
            <w:r w:rsidRPr="007C4871">
              <w:rPr>
                <w:rFonts w:ascii="Arial" w:hAnsi="Arial" w:cs="Arial"/>
                <w:sz w:val="24"/>
                <w:szCs w:val="24"/>
                <w:lang w:val="ro-RO"/>
              </w:rPr>
              <w:t xml:space="preserve"> s-a făcut cu  majoritate □ simplă □ absolută □ calificată</w:t>
            </w:r>
            <w:r w:rsidRPr="007C4871">
              <w:rPr>
                <w:rStyle w:val="FootnoteReference"/>
                <w:rFonts w:ascii="Arial" w:hAnsi="Arial" w:cs="Arial"/>
                <w:sz w:val="24"/>
                <w:szCs w:val="24"/>
                <w:lang w:val="ro-RO"/>
              </w:rPr>
              <w:footnoteReference w:id="3"/>
            </w:r>
          </w:p>
        </w:tc>
        <w:tc>
          <w:tcPr>
            <w:tcW w:w="1430" w:type="dxa"/>
            <w:tcBorders>
              <w:top w:val="double" w:sz="4" w:space="0" w:color="auto"/>
              <w:left w:val="single" w:sz="4" w:space="0" w:color="000000"/>
              <w:bottom w:val="single" w:sz="4" w:space="0" w:color="000000"/>
              <w:right w:val="single" w:sz="4" w:space="0" w:color="000000"/>
            </w:tcBorders>
            <w:vAlign w:val="bottom"/>
            <w:hideMark/>
          </w:tcPr>
          <w:p w:rsidR="000A0FC9" w:rsidRPr="007C4871" w:rsidRDefault="000A0FC9" w:rsidP="00A978F6">
            <w:pPr>
              <w:jc w:val="center"/>
              <w:rPr>
                <w:rFonts w:ascii="Arial" w:hAnsi="Arial" w:cs="Arial"/>
                <w:sz w:val="24"/>
                <w:szCs w:val="24"/>
                <w:lang w:val="ro-RO"/>
              </w:rPr>
            </w:pPr>
            <w:r w:rsidRPr="007C4871">
              <w:rPr>
                <w:rFonts w:ascii="Arial" w:hAnsi="Arial" w:cs="Arial"/>
                <w:sz w:val="24"/>
                <w:szCs w:val="24"/>
                <w:lang w:val="ro-RO"/>
              </w:rPr>
              <w:t>…/…/...</w:t>
            </w:r>
          </w:p>
        </w:tc>
        <w:tc>
          <w:tcPr>
            <w:tcW w:w="1815" w:type="dxa"/>
            <w:tcBorders>
              <w:top w:val="double" w:sz="4" w:space="0" w:color="auto"/>
              <w:left w:val="single" w:sz="4" w:space="0" w:color="000000"/>
              <w:bottom w:val="single" w:sz="4" w:space="0" w:color="000000"/>
              <w:right w:val="thickThinSmallGap" w:sz="12" w:space="0" w:color="auto"/>
            </w:tcBorders>
            <w:vAlign w:val="center"/>
          </w:tcPr>
          <w:p w:rsidR="000A0FC9" w:rsidRPr="007C4871" w:rsidRDefault="000A0FC9" w:rsidP="00A978F6">
            <w:pPr>
              <w:spacing w:line="480" w:lineRule="auto"/>
              <w:jc w:val="center"/>
              <w:rPr>
                <w:rFonts w:ascii="Arial" w:hAnsi="Arial" w:cs="Arial"/>
                <w:sz w:val="24"/>
                <w:szCs w:val="24"/>
                <w:lang w:val="ro-RO"/>
              </w:rPr>
            </w:pPr>
          </w:p>
        </w:tc>
      </w:tr>
      <w:tr w:rsidR="000A0FC9" w:rsidRPr="007C4871" w:rsidTr="006D21DE">
        <w:trPr>
          <w:trHeight w:val="406"/>
        </w:trPr>
        <w:tc>
          <w:tcPr>
            <w:tcW w:w="599" w:type="dxa"/>
            <w:tcBorders>
              <w:top w:val="single" w:sz="4" w:space="0" w:color="000000"/>
              <w:left w:val="thinThickSmallGap" w:sz="12" w:space="0" w:color="auto"/>
              <w:bottom w:val="single" w:sz="4" w:space="0" w:color="000000"/>
              <w:right w:val="single" w:sz="4" w:space="0" w:color="000000"/>
            </w:tcBorders>
            <w:vAlign w:val="center"/>
            <w:hideMark/>
          </w:tcPr>
          <w:p w:rsidR="000A0FC9" w:rsidRPr="007C4871" w:rsidRDefault="000A0FC9" w:rsidP="00A978F6">
            <w:pPr>
              <w:jc w:val="center"/>
              <w:rPr>
                <w:rFonts w:ascii="Arial" w:hAnsi="Arial" w:cs="Arial"/>
                <w:sz w:val="24"/>
                <w:szCs w:val="24"/>
                <w:lang w:val="ro-RO"/>
              </w:rPr>
            </w:pPr>
            <w:r w:rsidRPr="007C4871">
              <w:rPr>
                <w:rFonts w:ascii="Arial" w:hAnsi="Arial" w:cs="Arial"/>
                <w:sz w:val="24"/>
                <w:szCs w:val="24"/>
                <w:lang w:val="ro-RO"/>
              </w:rPr>
              <w:t>2</w:t>
            </w:r>
          </w:p>
        </w:tc>
        <w:tc>
          <w:tcPr>
            <w:tcW w:w="6126" w:type="dxa"/>
            <w:tcBorders>
              <w:top w:val="single" w:sz="4" w:space="0" w:color="000000"/>
              <w:left w:val="single" w:sz="4" w:space="0" w:color="000000"/>
              <w:bottom w:val="single" w:sz="4" w:space="0" w:color="000000"/>
              <w:right w:val="single" w:sz="4" w:space="0" w:color="000000"/>
            </w:tcBorders>
            <w:vAlign w:val="center"/>
            <w:hideMark/>
          </w:tcPr>
          <w:p w:rsidR="000A0FC9" w:rsidRPr="007C4871" w:rsidRDefault="000A0FC9" w:rsidP="00A978F6">
            <w:pPr>
              <w:rPr>
                <w:rFonts w:ascii="Arial" w:hAnsi="Arial" w:cs="Arial"/>
                <w:sz w:val="24"/>
                <w:szCs w:val="24"/>
                <w:vertAlign w:val="superscript"/>
                <w:lang w:val="ro-RO"/>
              </w:rPr>
            </w:pPr>
            <w:r w:rsidRPr="007C4871">
              <w:rPr>
                <w:rFonts w:ascii="Arial" w:hAnsi="Arial" w:cs="Arial"/>
                <w:sz w:val="24"/>
                <w:szCs w:val="24"/>
                <w:lang w:val="ro-RO"/>
              </w:rPr>
              <w:t>Comunicarea către primarul comunei</w:t>
            </w:r>
            <w:r w:rsidRPr="007C4871">
              <w:rPr>
                <w:rFonts w:ascii="Arial" w:hAnsi="Arial" w:cs="Arial"/>
                <w:sz w:val="24"/>
                <w:szCs w:val="24"/>
                <w:vertAlign w:val="superscript"/>
                <w:lang w:val="ro-RO"/>
              </w:rPr>
              <w:t>2)</w:t>
            </w:r>
          </w:p>
        </w:tc>
        <w:tc>
          <w:tcPr>
            <w:tcW w:w="1430" w:type="dxa"/>
            <w:tcBorders>
              <w:top w:val="single" w:sz="4" w:space="0" w:color="000000"/>
              <w:left w:val="single" w:sz="4" w:space="0" w:color="000000"/>
              <w:bottom w:val="single" w:sz="4" w:space="0" w:color="000000"/>
              <w:right w:val="single" w:sz="4" w:space="0" w:color="000000"/>
            </w:tcBorders>
            <w:vAlign w:val="bottom"/>
            <w:hideMark/>
          </w:tcPr>
          <w:p w:rsidR="000A0FC9" w:rsidRPr="007C4871" w:rsidRDefault="000A0FC9" w:rsidP="00A978F6">
            <w:pPr>
              <w:jc w:val="center"/>
              <w:rPr>
                <w:rFonts w:ascii="Arial" w:hAnsi="Arial" w:cs="Arial"/>
                <w:sz w:val="24"/>
                <w:szCs w:val="24"/>
                <w:lang w:val="ro-RO"/>
              </w:rPr>
            </w:pPr>
            <w:r w:rsidRPr="007C4871">
              <w:rPr>
                <w:rFonts w:ascii="Arial" w:hAnsi="Arial" w:cs="Arial"/>
                <w:sz w:val="24"/>
                <w:szCs w:val="24"/>
                <w:lang w:val="ro-RO"/>
              </w:rPr>
              <w:t>…/…/...</w:t>
            </w:r>
          </w:p>
        </w:tc>
        <w:tc>
          <w:tcPr>
            <w:tcW w:w="1815" w:type="dxa"/>
            <w:tcBorders>
              <w:top w:val="single" w:sz="4" w:space="0" w:color="000000"/>
              <w:left w:val="single" w:sz="4" w:space="0" w:color="000000"/>
              <w:bottom w:val="single" w:sz="4" w:space="0" w:color="000000"/>
              <w:right w:val="thickThinSmallGap" w:sz="12" w:space="0" w:color="auto"/>
            </w:tcBorders>
            <w:vAlign w:val="center"/>
          </w:tcPr>
          <w:p w:rsidR="000A0FC9" w:rsidRPr="007C4871" w:rsidRDefault="000A0FC9" w:rsidP="00A978F6">
            <w:pPr>
              <w:spacing w:line="480" w:lineRule="auto"/>
              <w:jc w:val="center"/>
              <w:rPr>
                <w:rFonts w:ascii="Arial" w:hAnsi="Arial" w:cs="Arial"/>
                <w:sz w:val="24"/>
                <w:szCs w:val="24"/>
                <w:lang w:val="ro-RO"/>
              </w:rPr>
            </w:pPr>
          </w:p>
        </w:tc>
      </w:tr>
      <w:tr w:rsidR="000A0FC9" w:rsidRPr="007C4871" w:rsidTr="006D21DE">
        <w:trPr>
          <w:trHeight w:val="406"/>
        </w:trPr>
        <w:tc>
          <w:tcPr>
            <w:tcW w:w="599" w:type="dxa"/>
            <w:tcBorders>
              <w:top w:val="single" w:sz="4" w:space="0" w:color="000000"/>
              <w:left w:val="thinThickSmallGap" w:sz="12" w:space="0" w:color="auto"/>
              <w:bottom w:val="single" w:sz="4" w:space="0" w:color="000000"/>
              <w:right w:val="single" w:sz="4" w:space="0" w:color="000000"/>
            </w:tcBorders>
            <w:vAlign w:val="center"/>
            <w:hideMark/>
          </w:tcPr>
          <w:p w:rsidR="000A0FC9" w:rsidRPr="007C4871" w:rsidRDefault="000A0FC9" w:rsidP="00A978F6">
            <w:pPr>
              <w:jc w:val="center"/>
              <w:rPr>
                <w:rFonts w:ascii="Arial" w:hAnsi="Arial" w:cs="Arial"/>
                <w:sz w:val="24"/>
                <w:szCs w:val="24"/>
                <w:lang w:val="ro-RO"/>
              </w:rPr>
            </w:pPr>
            <w:r w:rsidRPr="007C4871">
              <w:rPr>
                <w:rFonts w:ascii="Arial" w:hAnsi="Arial" w:cs="Arial"/>
                <w:sz w:val="24"/>
                <w:szCs w:val="24"/>
                <w:lang w:val="ro-RO"/>
              </w:rPr>
              <w:t>3</w:t>
            </w:r>
          </w:p>
        </w:tc>
        <w:tc>
          <w:tcPr>
            <w:tcW w:w="6126" w:type="dxa"/>
            <w:tcBorders>
              <w:top w:val="single" w:sz="4" w:space="0" w:color="000000"/>
              <w:left w:val="single" w:sz="4" w:space="0" w:color="000000"/>
              <w:bottom w:val="single" w:sz="4" w:space="0" w:color="000000"/>
              <w:right w:val="single" w:sz="4" w:space="0" w:color="000000"/>
            </w:tcBorders>
            <w:vAlign w:val="center"/>
            <w:hideMark/>
          </w:tcPr>
          <w:p w:rsidR="000A0FC9" w:rsidRPr="007C4871" w:rsidRDefault="000A0FC9" w:rsidP="00A978F6">
            <w:pPr>
              <w:rPr>
                <w:rFonts w:ascii="Arial" w:hAnsi="Arial" w:cs="Arial"/>
                <w:sz w:val="24"/>
                <w:szCs w:val="24"/>
                <w:vertAlign w:val="superscript"/>
                <w:lang w:val="ro-RO"/>
              </w:rPr>
            </w:pPr>
            <w:r w:rsidRPr="007C4871">
              <w:rPr>
                <w:rFonts w:ascii="Arial" w:hAnsi="Arial" w:cs="Arial"/>
                <w:sz w:val="24"/>
                <w:szCs w:val="24"/>
                <w:lang w:val="ro-RO"/>
              </w:rPr>
              <w:t>Comunicarea către prefectul judeţului</w:t>
            </w:r>
            <w:r w:rsidRPr="007C4871">
              <w:rPr>
                <w:rFonts w:ascii="Arial" w:hAnsi="Arial" w:cs="Arial"/>
                <w:sz w:val="24"/>
                <w:szCs w:val="24"/>
                <w:vertAlign w:val="superscript"/>
                <w:lang w:val="ro-RO"/>
              </w:rPr>
              <w:t>3)</w:t>
            </w:r>
          </w:p>
        </w:tc>
        <w:tc>
          <w:tcPr>
            <w:tcW w:w="1430" w:type="dxa"/>
            <w:tcBorders>
              <w:top w:val="single" w:sz="4" w:space="0" w:color="000000"/>
              <w:left w:val="single" w:sz="4" w:space="0" w:color="000000"/>
              <w:bottom w:val="single" w:sz="4" w:space="0" w:color="000000"/>
              <w:right w:val="single" w:sz="4" w:space="0" w:color="000000"/>
            </w:tcBorders>
            <w:vAlign w:val="bottom"/>
            <w:hideMark/>
          </w:tcPr>
          <w:p w:rsidR="000A0FC9" w:rsidRPr="007C4871" w:rsidRDefault="000A0FC9" w:rsidP="00A978F6">
            <w:pPr>
              <w:jc w:val="center"/>
              <w:rPr>
                <w:rFonts w:ascii="Arial" w:hAnsi="Arial" w:cs="Arial"/>
                <w:sz w:val="24"/>
                <w:szCs w:val="24"/>
                <w:lang w:val="ro-RO"/>
              </w:rPr>
            </w:pPr>
            <w:r w:rsidRPr="007C4871">
              <w:rPr>
                <w:rFonts w:ascii="Arial" w:hAnsi="Arial" w:cs="Arial"/>
                <w:sz w:val="24"/>
                <w:szCs w:val="24"/>
                <w:lang w:val="ro-RO"/>
              </w:rPr>
              <w:t>…/…/...</w:t>
            </w:r>
          </w:p>
        </w:tc>
        <w:tc>
          <w:tcPr>
            <w:tcW w:w="1815" w:type="dxa"/>
            <w:tcBorders>
              <w:top w:val="single" w:sz="4" w:space="0" w:color="000000"/>
              <w:left w:val="single" w:sz="4" w:space="0" w:color="000000"/>
              <w:bottom w:val="single" w:sz="4" w:space="0" w:color="000000"/>
              <w:right w:val="thickThinSmallGap" w:sz="12" w:space="0" w:color="auto"/>
            </w:tcBorders>
            <w:vAlign w:val="center"/>
          </w:tcPr>
          <w:p w:rsidR="000A0FC9" w:rsidRPr="007C4871" w:rsidRDefault="000A0FC9" w:rsidP="00A978F6">
            <w:pPr>
              <w:spacing w:line="480" w:lineRule="auto"/>
              <w:jc w:val="center"/>
              <w:rPr>
                <w:rFonts w:ascii="Arial" w:hAnsi="Arial" w:cs="Arial"/>
                <w:sz w:val="24"/>
                <w:szCs w:val="24"/>
                <w:lang w:val="ro-RO"/>
              </w:rPr>
            </w:pPr>
          </w:p>
        </w:tc>
      </w:tr>
      <w:tr w:rsidR="000A0FC9" w:rsidRPr="007C4871" w:rsidTr="006D21DE">
        <w:trPr>
          <w:trHeight w:val="406"/>
        </w:trPr>
        <w:tc>
          <w:tcPr>
            <w:tcW w:w="599" w:type="dxa"/>
            <w:tcBorders>
              <w:top w:val="single" w:sz="4" w:space="0" w:color="000000"/>
              <w:left w:val="thinThickSmallGap" w:sz="12" w:space="0" w:color="auto"/>
              <w:bottom w:val="single" w:sz="4" w:space="0" w:color="000000"/>
              <w:right w:val="single" w:sz="4" w:space="0" w:color="000000"/>
            </w:tcBorders>
            <w:vAlign w:val="center"/>
            <w:hideMark/>
          </w:tcPr>
          <w:p w:rsidR="000A0FC9" w:rsidRPr="007C4871" w:rsidRDefault="000A0FC9" w:rsidP="00A978F6">
            <w:pPr>
              <w:jc w:val="center"/>
              <w:rPr>
                <w:rFonts w:ascii="Arial" w:hAnsi="Arial" w:cs="Arial"/>
                <w:sz w:val="24"/>
                <w:szCs w:val="24"/>
                <w:lang w:val="ro-RO"/>
              </w:rPr>
            </w:pPr>
            <w:r w:rsidRPr="007C4871">
              <w:rPr>
                <w:rFonts w:ascii="Arial" w:hAnsi="Arial" w:cs="Arial"/>
                <w:sz w:val="24"/>
                <w:szCs w:val="24"/>
                <w:lang w:val="ro-RO"/>
              </w:rPr>
              <w:t>4</w:t>
            </w:r>
          </w:p>
        </w:tc>
        <w:tc>
          <w:tcPr>
            <w:tcW w:w="6126" w:type="dxa"/>
            <w:tcBorders>
              <w:top w:val="single" w:sz="4" w:space="0" w:color="000000"/>
              <w:left w:val="single" w:sz="4" w:space="0" w:color="000000"/>
              <w:bottom w:val="single" w:sz="4" w:space="0" w:color="000000"/>
              <w:right w:val="single" w:sz="4" w:space="0" w:color="000000"/>
            </w:tcBorders>
            <w:vAlign w:val="center"/>
            <w:hideMark/>
          </w:tcPr>
          <w:p w:rsidR="000A0FC9" w:rsidRPr="007C4871" w:rsidRDefault="000A0FC9" w:rsidP="00A978F6">
            <w:pPr>
              <w:rPr>
                <w:rFonts w:ascii="Arial" w:hAnsi="Arial" w:cs="Arial"/>
                <w:sz w:val="24"/>
                <w:szCs w:val="24"/>
                <w:lang w:val="ro-RO"/>
              </w:rPr>
            </w:pPr>
            <w:r w:rsidRPr="007C4871">
              <w:rPr>
                <w:rFonts w:ascii="Arial" w:hAnsi="Arial" w:cs="Arial"/>
                <w:sz w:val="24"/>
                <w:szCs w:val="24"/>
                <w:lang w:val="ro-RO"/>
              </w:rPr>
              <w:t>Aducerea la cunoştinţă publică</w:t>
            </w:r>
            <w:r w:rsidRPr="007C4871">
              <w:rPr>
                <w:rFonts w:ascii="Arial" w:hAnsi="Arial" w:cs="Arial"/>
                <w:sz w:val="24"/>
                <w:szCs w:val="24"/>
                <w:vertAlign w:val="superscript"/>
                <w:lang w:val="ro-RO"/>
              </w:rPr>
              <w:t>4+5)</w:t>
            </w:r>
          </w:p>
        </w:tc>
        <w:tc>
          <w:tcPr>
            <w:tcW w:w="1430" w:type="dxa"/>
            <w:tcBorders>
              <w:top w:val="single" w:sz="4" w:space="0" w:color="000000"/>
              <w:left w:val="single" w:sz="4" w:space="0" w:color="000000"/>
              <w:bottom w:val="single" w:sz="4" w:space="0" w:color="000000"/>
              <w:right w:val="single" w:sz="4" w:space="0" w:color="000000"/>
            </w:tcBorders>
            <w:vAlign w:val="bottom"/>
            <w:hideMark/>
          </w:tcPr>
          <w:p w:rsidR="000A0FC9" w:rsidRPr="007C4871" w:rsidRDefault="000A0FC9" w:rsidP="00A978F6">
            <w:pPr>
              <w:jc w:val="center"/>
              <w:rPr>
                <w:rFonts w:ascii="Arial" w:hAnsi="Arial" w:cs="Arial"/>
                <w:sz w:val="24"/>
                <w:szCs w:val="24"/>
                <w:lang w:val="ro-RO"/>
              </w:rPr>
            </w:pPr>
            <w:r w:rsidRPr="007C4871">
              <w:rPr>
                <w:rFonts w:ascii="Arial" w:hAnsi="Arial" w:cs="Arial"/>
                <w:sz w:val="24"/>
                <w:szCs w:val="24"/>
                <w:lang w:val="ro-RO"/>
              </w:rPr>
              <w:t>…/…/...</w:t>
            </w:r>
          </w:p>
        </w:tc>
        <w:tc>
          <w:tcPr>
            <w:tcW w:w="1815" w:type="dxa"/>
            <w:tcBorders>
              <w:top w:val="single" w:sz="4" w:space="0" w:color="000000"/>
              <w:left w:val="single" w:sz="4" w:space="0" w:color="000000"/>
              <w:bottom w:val="single" w:sz="4" w:space="0" w:color="000000"/>
              <w:right w:val="thickThinSmallGap" w:sz="12" w:space="0" w:color="auto"/>
            </w:tcBorders>
            <w:vAlign w:val="center"/>
          </w:tcPr>
          <w:p w:rsidR="000A0FC9" w:rsidRPr="007C4871" w:rsidRDefault="000A0FC9" w:rsidP="00A978F6">
            <w:pPr>
              <w:spacing w:line="480" w:lineRule="auto"/>
              <w:jc w:val="center"/>
              <w:rPr>
                <w:rFonts w:ascii="Arial" w:hAnsi="Arial" w:cs="Arial"/>
                <w:sz w:val="24"/>
                <w:szCs w:val="24"/>
                <w:lang w:val="ro-RO"/>
              </w:rPr>
            </w:pPr>
          </w:p>
        </w:tc>
      </w:tr>
      <w:tr w:rsidR="000A0FC9" w:rsidRPr="007C4871" w:rsidTr="006D21DE">
        <w:trPr>
          <w:trHeight w:val="422"/>
        </w:trPr>
        <w:tc>
          <w:tcPr>
            <w:tcW w:w="599" w:type="dxa"/>
            <w:tcBorders>
              <w:top w:val="single" w:sz="4" w:space="0" w:color="000000"/>
              <w:left w:val="thinThickSmallGap" w:sz="12" w:space="0" w:color="auto"/>
              <w:bottom w:val="single" w:sz="4" w:space="0" w:color="000000"/>
              <w:right w:val="single" w:sz="4" w:space="0" w:color="000000"/>
            </w:tcBorders>
            <w:vAlign w:val="center"/>
            <w:hideMark/>
          </w:tcPr>
          <w:p w:rsidR="000A0FC9" w:rsidRPr="007C4871" w:rsidRDefault="000A0FC9" w:rsidP="00A978F6">
            <w:pPr>
              <w:jc w:val="center"/>
              <w:rPr>
                <w:rFonts w:ascii="Arial" w:hAnsi="Arial" w:cs="Arial"/>
                <w:sz w:val="24"/>
                <w:szCs w:val="24"/>
                <w:lang w:val="ro-RO"/>
              </w:rPr>
            </w:pPr>
            <w:r w:rsidRPr="007C4871">
              <w:rPr>
                <w:rFonts w:ascii="Arial" w:hAnsi="Arial" w:cs="Arial"/>
                <w:sz w:val="24"/>
                <w:szCs w:val="24"/>
                <w:lang w:val="ro-RO"/>
              </w:rPr>
              <w:t>5</w:t>
            </w:r>
          </w:p>
        </w:tc>
        <w:tc>
          <w:tcPr>
            <w:tcW w:w="6126" w:type="dxa"/>
            <w:tcBorders>
              <w:top w:val="single" w:sz="4" w:space="0" w:color="000000"/>
              <w:left w:val="single" w:sz="4" w:space="0" w:color="000000"/>
              <w:bottom w:val="single" w:sz="4" w:space="0" w:color="000000"/>
              <w:right w:val="single" w:sz="4" w:space="0" w:color="000000"/>
            </w:tcBorders>
            <w:vAlign w:val="center"/>
            <w:hideMark/>
          </w:tcPr>
          <w:p w:rsidR="000A0FC9" w:rsidRPr="007C4871" w:rsidRDefault="000A0FC9" w:rsidP="00A978F6">
            <w:pPr>
              <w:rPr>
                <w:rFonts w:ascii="Arial" w:hAnsi="Arial" w:cs="Arial"/>
                <w:sz w:val="24"/>
                <w:szCs w:val="24"/>
                <w:vertAlign w:val="superscript"/>
                <w:lang w:val="ro-RO"/>
              </w:rPr>
            </w:pPr>
            <w:r w:rsidRPr="007C4871">
              <w:rPr>
                <w:rFonts w:ascii="Arial" w:hAnsi="Arial" w:cs="Arial"/>
                <w:sz w:val="24"/>
                <w:szCs w:val="24"/>
                <w:lang w:val="ro-RO"/>
              </w:rPr>
              <w:t>Comunicarea, numai în cazul celei cu caracter individual</w:t>
            </w:r>
            <w:r w:rsidRPr="007C4871">
              <w:rPr>
                <w:rFonts w:ascii="Arial" w:hAnsi="Arial" w:cs="Arial"/>
                <w:sz w:val="24"/>
                <w:szCs w:val="24"/>
                <w:vertAlign w:val="superscript"/>
                <w:lang w:val="ro-RO"/>
              </w:rPr>
              <w:t>4+5)</w:t>
            </w:r>
          </w:p>
        </w:tc>
        <w:tc>
          <w:tcPr>
            <w:tcW w:w="1430" w:type="dxa"/>
            <w:tcBorders>
              <w:top w:val="single" w:sz="4" w:space="0" w:color="000000"/>
              <w:left w:val="single" w:sz="4" w:space="0" w:color="000000"/>
              <w:bottom w:val="single" w:sz="4" w:space="0" w:color="000000"/>
              <w:right w:val="single" w:sz="4" w:space="0" w:color="000000"/>
            </w:tcBorders>
            <w:vAlign w:val="bottom"/>
            <w:hideMark/>
          </w:tcPr>
          <w:p w:rsidR="000A0FC9" w:rsidRPr="007C4871" w:rsidRDefault="000A0FC9" w:rsidP="00A978F6">
            <w:pPr>
              <w:jc w:val="center"/>
              <w:rPr>
                <w:rFonts w:ascii="Arial" w:hAnsi="Arial" w:cs="Arial"/>
                <w:sz w:val="24"/>
                <w:szCs w:val="24"/>
                <w:lang w:val="ro-RO"/>
              </w:rPr>
            </w:pPr>
            <w:r w:rsidRPr="007C4871">
              <w:rPr>
                <w:rFonts w:ascii="Arial" w:hAnsi="Arial" w:cs="Arial"/>
                <w:sz w:val="24"/>
                <w:szCs w:val="24"/>
                <w:lang w:val="ro-RO"/>
              </w:rPr>
              <w:t>…/…/...</w:t>
            </w:r>
          </w:p>
        </w:tc>
        <w:tc>
          <w:tcPr>
            <w:tcW w:w="1815" w:type="dxa"/>
            <w:tcBorders>
              <w:top w:val="single" w:sz="4" w:space="0" w:color="000000"/>
              <w:left w:val="single" w:sz="4" w:space="0" w:color="000000"/>
              <w:bottom w:val="single" w:sz="4" w:space="0" w:color="000000"/>
              <w:right w:val="thickThinSmallGap" w:sz="12" w:space="0" w:color="auto"/>
            </w:tcBorders>
            <w:vAlign w:val="center"/>
          </w:tcPr>
          <w:p w:rsidR="000A0FC9" w:rsidRPr="007C4871" w:rsidRDefault="000A0FC9" w:rsidP="00A978F6">
            <w:pPr>
              <w:spacing w:line="480" w:lineRule="auto"/>
              <w:jc w:val="center"/>
              <w:rPr>
                <w:rFonts w:ascii="Arial" w:hAnsi="Arial" w:cs="Arial"/>
                <w:sz w:val="24"/>
                <w:szCs w:val="24"/>
                <w:lang w:val="ro-RO"/>
              </w:rPr>
            </w:pPr>
          </w:p>
        </w:tc>
      </w:tr>
      <w:tr w:rsidR="000A0FC9" w:rsidRPr="007C4871" w:rsidTr="006D21DE">
        <w:trPr>
          <w:trHeight w:val="406"/>
        </w:trPr>
        <w:tc>
          <w:tcPr>
            <w:tcW w:w="599" w:type="dxa"/>
            <w:tcBorders>
              <w:top w:val="single" w:sz="4" w:space="0" w:color="000000"/>
              <w:left w:val="thinThickSmallGap" w:sz="12" w:space="0" w:color="auto"/>
              <w:bottom w:val="single" w:sz="4" w:space="0" w:color="000000"/>
              <w:right w:val="single" w:sz="4" w:space="0" w:color="000000"/>
            </w:tcBorders>
            <w:vAlign w:val="center"/>
            <w:hideMark/>
          </w:tcPr>
          <w:p w:rsidR="000A0FC9" w:rsidRPr="007C4871" w:rsidRDefault="000A0FC9" w:rsidP="00A978F6">
            <w:pPr>
              <w:jc w:val="center"/>
              <w:rPr>
                <w:rFonts w:ascii="Arial" w:hAnsi="Arial" w:cs="Arial"/>
                <w:sz w:val="24"/>
                <w:szCs w:val="24"/>
                <w:lang w:val="ro-RO"/>
              </w:rPr>
            </w:pPr>
            <w:r w:rsidRPr="007C4871">
              <w:rPr>
                <w:rFonts w:ascii="Arial" w:hAnsi="Arial" w:cs="Arial"/>
                <w:sz w:val="24"/>
                <w:szCs w:val="24"/>
                <w:lang w:val="ro-RO"/>
              </w:rPr>
              <w:t>6</w:t>
            </w:r>
          </w:p>
        </w:tc>
        <w:tc>
          <w:tcPr>
            <w:tcW w:w="6126" w:type="dxa"/>
            <w:tcBorders>
              <w:top w:val="single" w:sz="4" w:space="0" w:color="000000"/>
              <w:left w:val="single" w:sz="4" w:space="0" w:color="000000"/>
              <w:bottom w:val="single" w:sz="4" w:space="0" w:color="000000"/>
              <w:right w:val="single" w:sz="4" w:space="0" w:color="000000"/>
            </w:tcBorders>
            <w:vAlign w:val="center"/>
            <w:hideMark/>
          </w:tcPr>
          <w:p w:rsidR="000A0FC9" w:rsidRPr="007C4871" w:rsidRDefault="000A0FC9" w:rsidP="00A978F6">
            <w:pPr>
              <w:rPr>
                <w:rFonts w:ascii="Arial" w:hAnsi="Arial" w:cs="Arial"/>
                <w:sz w:val="24"/>
                <w:szCs w:val="24"/>
                <w:lang w:val="ro-RO"/>
              </w:rPr>
            </w:pPr>
            <w:r w:rsidRPr="007C4871">
              <w:rPr>
                <w:rFonts w:ascii="Arial" w:hAnsi="Arial" w:cs="Arial"/>
                <w:sz w:val="24"/>
                <w:szCs w:val="24"/>
                <w:lang w:val="ro-RO"/>
              </w:rPr>
              <w:t>Hotărârea devine obligatorie</w:t>
            </w:r>
            <w:r w:rsidRPr="007C4871">
              <w:rPr>
                <w:rFonts w:ascii="Arial" w:hAnsi="Arial" w:cs="Arial"/>
                <w:sz w:val="24"/>
                <w:szCs w:val="24"/>
                <w:vertAlign w:val="superscript"/>
                <w:lang w:val="ro-RO"/>
              </w:rPr>
              <w:t>6)</w:t>
            </w:r>
            <w:r w:rsidRPr="007C4871">
              <w:rPr>
                <w:rFonts w:ascii="Arial" w:hAnsi="Arial" w:cs="Arial"/>
                <w:sz w:val="24"/>
                <w:szCs w:val="24"/>
                <w:lang w:val="ro-RO"/>
              </w:rPr>
              <w:t xml:space="preserve"> sau produce efecte juridice</w:t>
            </w:r>
            <w:r w:rsidRPr="007C4871">
              <w:rPr>
                <w:rFonts w:ascii="Arial" w:hAnsi="Arial" w:cs="Arial"/>
                <w:sz w:val="24"/>
                <w:szCs w:val="24"/>
                <w:vertAlign w:val="superscript"/>
                <w:lang w:val="ro-RO"/>
              </w:rPr>
              <w:t>7)</w:t>
            </w:r>
            <w:r w:rsidRPr="007C4871">
              <w:rPr>
                <w:rFonts w:ascii="Arial" w:hAnsi="Arial" w:cs="Arial"/>
                <w:sz w:val="24"/>
                <w:szCs w:val="24"/>
                <w:lang w:val="ro-RO"/>
              </w:rPr>
              <w:t>, după caz</w:t>
            </w:r>
          </w:p>
        </w:tc>
        <w:tc>
          <w:tcPr>
            <w:tcW w:w="1430" w:type="dxa"/>
            <w:tcBorders>
              <w:top w:val="single" w:sz="4" w:space="0" w:color="000000"/>
              <w:left w:val="single" w:sz="4" w:space="0" w:color="000000"/>
              <w:bottom w:val="single" w:sz="4" w:space="0" w:color="000000"/>
              <w:right w:val="single" w:sz="4" w:space="0" w:color="000000"/>
            </w:tcBorders>
            <w:vAlign w:val="bottom"/>
            <w:hideMark/>
          </w:tcPr>
          <w:p w:rsidR="000A0FC9" w:rsidRPr="007C4871" w:rsidRDefault="000A0FC9" w:rsidP="00A978F6">
            <w:pPr>
              <w:jc w:val="center"/>
              <w:rPr>
                <w:rFonts w:ascii="Arial" w:hAnsi="Arial" w:cs="Arial"/>
                <w:sz w:val="24"/>
                <w:szCs w:val="24"/>
                <w:lang w:val="ro-RO"/>
              </w:rPr>
            </w:pPr>
            <w:r w:rsidRPr="007C4871">
              <w:rPr>
                <w:rFonts w:ascii="Arial" w:hAnsi="Arial" w:cs="Arial"/>
                <w:sz w:val="24"/>
                <w:szCs w:val="24"/>
                <w:lang w:val="ro-RO"/>
              </w:rPr>
              <w:t>…/…/...</w:t>
            </w:r>
          </w:p>
        </w:tc>
        <w:tc>
          <w:tcPr>
            <w:tcW w:w="1815" w:type="dxa"/>
            <w:tcBorders>
              <w:top w:val="single" w:sz="4" w:space="0" w:color="000000"/>
              <w:left w:val="single" w:sz="4" w:space="0" w:color="000000"/>
              <w:bottom w:val="single" w:sz="4" w:space="0" w:color="000000"/>
              <w:right w:val="thickThinSmallGap" w:sz="12" w:space="0" w:color="auto"/>
            </w:tcBorders>
            <w:vAlign w:val="center"/>
          </w:tcPr>
          <w:p w:rsidR="000A0FC9" w:rsidRPr="007C4871" w:rsidRDefault="000A0FC9" w:rsidP="00A978F6">
            <w:pPr>
              <w:spacing w:line="480" w:lineRule="auto"/>
              <w:jc w:val="center"/>
              <w:rPr>
                <w:rFonts w:ascii="Arial" w:hAnsi="Arial" w:cs="Arial"/>
                <w:sz w:val="24"/>
                <w:szCs w:val="24"/>
                <w:lang w:val="ro-RO"/>
              </w:rPr>
            </w:pPr>
          </w:p>
        </w:tc>
      </w:tr>
      <w:tr w:rsidR="000A0FC9" w:rsidRPr="007C4871" w:rsidTr="00A978F6">
        <w:trPr>
          <w:trHeight w:val="3317"/>
        </w:trPr>
        <w:tc>
          <w:tcPr>
            <w:tcW w:w="9970" w:type="dxa"/>
            <w:gridSpan w:val="4"/>
            <w:tcBorders>
              <w:top w:val="single" w:sz="4" w:space="0" w:color="000000"/>
              <w:left w:val="thinThickSmallGap" w:sz="12" w:space="0" w:color="auto"/>
              <w:bottom w:val="thickThinSmallGap" w:sz="12" w:space="0" w:color="auto"/>
              <w:right w:val="thickThinSmallGap" w:sz="12" w:space="0" w:color="auto"/>
            </w:tcBorders>
            <w:vAlign w:val="center"/>
            <w:hideMark/>
          </w:tcPr>
          <w:p w:rsidR="000A0FC9" w:rsidRPr="007C4871" w:rsidRDefault="000A0FC9" w:rsidP="00A978F6">
            <w:pPr>
              <w:contextualSpacing/>
              <w:jc w:val="both"/>
              <w:rPr>
                <w:rFonts w:ascii="Arial" w:hAnsi="Arial" w:cs="Arial"/>
                <w:sz w:val="24"/>
                <w:szCs w:val="24"/>
                <w:lang w:val="ro-RO"/>
              </w:rPr>
            </w:pPr>
            <w:r w:rsidRPr="007C4871">
              <w:rPr>
                <w:rFonts w:ascii="Arial" w:hAnsi="Arial" w:cs="Arial"/>
                <w:sz w:val="24"/>
                <w:szCs w:val="24"/>
                <w:lang w:val="ro-RO"/>
              </w:rPr>
              <w:t>Extrase din Ordonanţa de urgenţă a Guvernului nr. 57/2019 privind Codul administrativ:</w:t>
            </w:r>
          </w:p>
          <w:p w:rsidR="000A0FC9" w:rsidRPr="007C4871" w:rsidRDefault="000A0FC9" w:rsidP="00A978F6">
            <w:pPr>
              <w:numPr>
                <w:ilvl w:val="0"/>
                <w:numId w:val="23"/>
              </w:numPr>
              <w:ind w:left="7" w:firstLine="567"/>
              <w:contextualSpacing/>
              <w:jc w:val="both"/>
              <w:rPr>
                <w:rFonts w:ascii="Arial" w:hAnsi="Arial" w:cs="Arial"/>
                <w:sz w:val="24"/>
                <w:szCs w:val="24"/>
                <w:lang w:val="ro-RO"/>
              </w:rPr>
            </w:pPr>
            <w:r w:rsidRPr="007C4871">
              <w:rPr>
                <w:rFonts w:ascii="Arial" w:hAnsi="Arial" w:cs="Arial"/>
                <w:sz w:val="24"/>
                <w:szCs w:val="24"/>
                <w:lang w:val="ro-RO"/>
              </w:rPr>
              <w:t xml:space="preserve">art. 139 alin. (1): </w:t>
            </w:r>
            <w:r w:rsidRPr="007C4871">
              <w:rPr>
                <w:rFonts w:ascii="Arial" w:hAnsi="Arial" w:cs="Arial"/>
                <w:i/>
                <w:iCs/>
                <w:sz w:val="24"/>
                <w:szCs w:val="24"/>
                <w:lang w:val="ro-RO"/>
              </w:rPr>
              <w:t>„În exercitarea atribuţiilor ce îi revin, Consiliul Local adoptă hotărâri, cu majoritate absolută sau simplă, după caz.”;</w:t>
            </w:r>
            <w:r w:rsidRPr="007C4871">
              <w:rPr>
                <w:rFonts w:ascii="Arial" w:hAnsi="Arial" w:cs="Arial"/>
                <w:sz w:val="24"/>
                <w:szCs w:val="24"/>
                <w:lang w:val="ro-RO"/>
              </w:rPr>
              <w:t xml:space="preserve"> </w:t>
            </w:r>
          </w:p>
          <w:p w:rsidR="000A0FC9" w:rsidRPr="007C4871" w:rsidRDefault="000A0FC9" w:rsidP="00A978F6">
            <w:pPr>
              <w:ind w:left="7" w:firstLine="567"/>
              <w:contextualSpacing/>
              <w:jc w:val="both"/>
              <w:rPr>
                <w:rFonts w:ascii="Arial" w:hAnsi="Arial" w:cs="Arial"/>
                <w:sz w:val="24"/>
                <w:szCs w:val="24"/>
                <w:lang w:val="ro-RO"/>
              </w:rPr>
            </w:pPr>
            <w:r w:rsidRPr="007C4871">
              <w:rPr>
                <w:rFonts w:ascii="Arial" w:hAnsi="Arial" w:cs="Arial"/>
                <w:i/>
                <w:iCs/>
                <w:sz w:val="24"/>
                <w:szCs w:val="24"/>
                <w:lang w:val="ro-RO"/>
              </w:rPr>
              <w:t>(2) Prin excepţie de la prevederile alin. (1), hotărârile privind dobândirea sau înstrăinarea dreptului de proprietate în cazul bunurilor imobile se adoptă de Consiliul Local cu majoritatea calificată definită la art. 5 lit. dd), de două treimi din numărul consilierilor locali în funcţie.</w:t>
            </w:r>
          </w:p>
          <w:p w:rsidR="000A0FC9" w:rsidRPr="007C4871" w:rsidRDefault="000A0FC9" w:rsidP="00A978F6">
            <w:pPr>
              <w:numPr>
                <w:ilvl w:val="0"/>
                <w:numId w:val="23"/>
              </w:numPr>
              <w:ind w:left="7" w:firstLine="567"/>
              <w:contextualSpacing/>
              <w:jc w:val="both"/>
              <w:rPr>
                <w:rFonts w:ascii="Arial" w:hAnsi="Arial" w:cs="Arial"/>
                <w:sz w:val="24"/>
                <w:szCs w:val="24"/>
                <w:lang w:val="ro-RO"/>
              </w:rPr>
            </w:pPr>
            <w:r w:rsidRPr="007C4871">
              <w:rPr>
                <w:rFonts w:ascii="Arial" w:hAnsi="Arial" w:cs="Arial"/>
                <w:sz w:val="24"/>
                <w:szCs w:val="24"/>
                <w:lang w:val="ro-RO"/>
              </w:rPr>
              <w:t xml:space="preserve">art. 197 alin. (2): </w:t>
            </w:r>
            <w:r w:rsidRPr="007C4871">
              <w:rPr>
                <w:rFonts w:ascii="Arial" w:hAnsi="Arial" w:cs="Arial"/>
                <w:i/>
                <w:iCs/>
                <w:sz w:val="24"/>
                <w:szCs w:val="24"/>
                <w:lang w:val="ro-RO"/>
              </w:rPr>
              <w:t>„Hotărârile Consiliului Local se comunică primarului.”;</w:t>
            </w:r>
          </w:p>
          <w:p w:rsidR="000A0FC9" w:rsidRPr="007C4871" w:rsidRDefault="000A0FC9" w:rsidP="00A978F6">
            <w:pPr>
              <w:numPr>
                <w:ilvl w:val="0"/>
                <w:numId w:val="23"/>
              </w:numPr>
              <w:ind w:left="7" w:firstLine="567"/>
              <w:contextualSpacing/>
              <w:jc w:val="both"/>
              <w:rPr>
                <w:rFonts w:ascii="Arial" w:hAnsi="Arial" w:cs="Arial"/>
                <w:sz w:val="24"/>
                <w:szCs w:val="24"/>
                <w:lang w:val="ro-RO"/>
              </w:rPr>
            </w:pPr>
            <w:r w:rsidRPr="007C4871">
              <w:rPr>
                <w:rFonts w:ascii="Arial" w:hAnsi="Arial" w:cs="Arial"/>
                <w:sz w:val="24"/>
                <w:szCs w:val="24"/>
                <w:lang w:val="ro-RO"/>
              </w:rPr>
              <w:t xml:space="preserve">art. 197 alin. (1), adaptat: </w:t>
            </w:r>
            <w:r w:rsidRPr="007C4871">
              <w:rPr>
                <w:rFonts w:ascii="Arial" w:hAnsi="Arial" w:cs="Arial"/>
                <w:iCs/>
                <w:sz w:val="24"/>
                <w:szCs w:val="24"/>
                <w:lang w:val="ro-RO"/>
              </w:rPr>
              <w:t>Secretarul general al comunei comunică hotărârile Consiliului Local al comunei prefectului în cel mult 10 zile lucrătoare de la data adoptării...;</w:t>
            </w:r>
          </w:p>
          <w:p w:rsidR="000A0FC9" w:rsidRPr="007C4871" w:rsidRDefault="000A0FC9" w:rsidP="00A978F6">
            <w:pPr>
              <w:numPr>
                <w:ilvl w:val="0"/>
                <w:numId w:val="23"/>
              </w:numPr>
              <w:ind w:left="7" w:firstLine="567"/>
              <w:contextualSpacing/>
              <w:jc w:val="both"/>
              <w:rPr>
                <w:rFonts w:ascii="Arial" w:hAnsi="Arial" w:cs="Arial"/>
                <w:sz w:val="24"/>
                <w:szCs w:val="24"/>
                <w:lang w:val="ro-RO"/>
              </w:rPr>
            </w:pPr>
            <w:r w:rsidRPr="007C4871">
              <w:rPr>
                <w:rFonts w:ascii="Arial" w:hAnsi="Arial" w:cs="Arial"/>
                <w:sz w:val="24"/>
                <w:szCs w:val="24"/>
                <w:lang w:val="ro-RO"/>
              </w:rPr>
              <w:t>art. 197 alin. (4): Hotărârile … se aduc la cunoştinţa publică şi se comunică, în condiţiile legii, prin grija secretarului general al comunei.;</w:t>
            </w:r>
          </w:p>
          <w:p w:rsidR="000A0FC9" w:rsidRPr="007C4871" w:rsidRDefault="000A0FC9" w:rsidP="00A978F6">
            <w:pPr>
              <w:numPr>
                <w:ilvl w:val="0"/>
                <w:numId w:val="23"/>
              </w:numPr>
              <w:ind w:left="7" w:firstLine="567"/>
              <w:contextualSpacing/>
              <w:jc w:val="both"/>
              <w:rPr>
                <w:rFonts w:ascii="Arial" w:hAnsi="Arial" w:cs="Arial"/>
                <w:sz w:val="24"/>
                <w:szCs w:val="24"/>
                <w:lang w:val="ro-RO"/>
              </w:rPr>
            </w:pPr>
            <w:r w:rsidRPr="007C4871">
              <w:rPr>
                <w:rFonts w:ascii="Arial" w:hAnsi="Arial" w:cs="Arial"/>
                <w:sz w:val="24"/>
                <w:szCs w:val="24"/>
                <w:lang w:val="ro-RO"/>
              </w:rPr>
              <w:t xml:space="preserve">art. 199 alin. (1): </w:t>
            </w:r>
            <w:r w:rsidRPr="007C4871">
              <w:rPr>
                <w:rFonts w:ascii="Arial" w:hAnsi="Arial" w:cs="Arial"/>
                <w:i/>
                <w:iCs/>
                <w:sz w:val="24"/>
                <w:szCs w:val="24"/>
                <w:lang w:val="ro-RO"/>
              </w:rPr>
              <w:t>„Comunicarea hotărârilor …. cu caracter individual către persoanele cărora li se adresează se face în cel mult 5 zile de la data comunicării oficiale către prefect.”;</w:t>
            </w:r>
          </w:p>
          <w:p w:rsidR="000A0FC9" w:rsidRPr="007C4871" w:rsidRDefault="000A0FC9" w:rsidP="00A978F6">
            <w:pPr>
              <w:numPr>
                <w:ilvl w:val="0"/>
                <w:numId w:val="23"/>
              </w:numPr>
              <w:ind w:left="7" w:firstLine="567"/>
              <w:contextualSpacing/>
              <w:jc w:val="both"/>
              <w:rPr>
                <w:rFonts w:ascii="Arial" w:hAnsi="Arial" w:cs="Arial"/>
                <w:i/>
                <w:iCs/>
                <w:sz w:val="24"/>
                <w:szCs w:val="24"/>
                <w:lang w:val="ro-RO"/>
              </w:rPr>
            </w:pPr>
            <w:r w:rsidRPr="007C4871">
              <w:rPr>
                <w:rFonts w:ascii="Arial" w:hAnsi="Arial" w:cs="Arial"/>
                <w:sz w:val="24"/>
                <w:szCs w:val="24"/>
                <w:lang w:val="ro-RO"/>
              </w:rPr>
              <w:t xml:space="preserve">art. 198 alin. (1): </w:t>
            </w:r>
            <w:r w:rsidRPr="007C4871">
              <w:rPr>
                <w:rFonts w:ascii="Arial" w:hAnsi="Arial" w:cs="Arial"/>
                <w:i/>
                <w:iCs/>
                <w:sz w:val="24"/>
                <w:szCs w:val="24"/>
                <w:lang w:val="ro-RO"/>
              </w:rPr>
              <w:t>„Hotărârile … cu caracter normativ devin obligatorii de la data aducerii lor la cunoştinţă publică.”;</w:t>
            </w:r>
          </w:p>
          <w:p w:rsidR="000A0FC9" w:rsidRPr="007C4871" w:rsidRDefault="000A0FC9" w:rsidP="00A978F6">
            <w:pPr>
              <w:numPr>
                <w:ilvl w:val="0"/>
                <w:numId w:val="23"/>
              </w:numPr>
              <w:ind w:left="7" w:firstLine="567"/>
              <w:contextualSpacing/>
              <w:jc w:val="both"/>
              <w:rPr>
                <w:rFonts w:ascii="Arial" w:hAnsi="Arial" w:cs="Arial"/>
                <w:sz w:val="24"/>
                <w:szCs w:val="24"/>
                <w:lang w:val="ro-RO"/>
              </w:rPr>
            </w:pPr>
            <w:r w:rsidRPr="007C4871">
              <w:rPr>
                <w:rFonts w:ascii="Arial" w:hAnsi="Arial" w:cs="Arial"/>
                <w:sz w:val="24"/>
                <w:szCs w:val="24"/>
                <w:lang w:val="ro-RO"/>
              </w:rPr>
              <w:t xml:space="preserve">art. 199 alin. (2): </w:t>
            </w:r>
            <w:r w:rsidRPr="007C4871">
              <w:rPr>
                <w:rFonts w:ascii="Arial" w:hAnsi="Arial" w:cs="Arial"/>
                <w:i/>
                <w:iCs/>
                <w:sz w:val="24"/>
                <w:szCs w:val="24"/>
                <w:lang w:val="ro-RO"/>
              </w:rPr>
              <w:t>„</w:t>
            </w:r>
            <w:r w:rsidRPr="007C4871">
              <w:rPr>
                <w:rFonts w:ascii="Arial" w:hAnsi="Arial" w:cs="Arial"/>
                <w:i/>
                <w:iCs/>
                <w:color w:val="000000"/>
                <w:sz w:val="24"/>
                <w:szCs w:val="24"/>
                <w:lang w:val="ro-RO"/>
              </w:rPr>
              <w:t>Hotărârile … cu caracter individual produc efecte juridice de la data comunicării către persoanele cărora li se adresează.”</w:t>
            </w:r>
          </w:p>
        </w:tc>
      </w:tr>
    </w:tbl>
    <w:p w:rsidR="0049407D" w:rsidRPr="007C4871" w:rsidRDefault="0049407D" w:rsidP="006D21DE">
      <w:pPr>
        <w:rPr>
          <w:sz w:val="24"/>
          <w:szCs w:val="24"/>
          <w:lang w:val="ro-RO"/>
        </w:rPr>
      </w:pPr>
    </w:p>
    <w:p w:rsidR="00B212CA" w:rsidRPr="007C4871" w:rsidRDefault="00B212CA" w:rsidP="006D21DE">
      <w:pPr>
        <w:rPr>
          <w:sz w:val="24"/>
          <w:szCs w:val="24"/>
          <w:lang w:val="ro-RO"/>
        </w:rPr>
      </w:pPr>
    </w:p>
    <w:p w:rsidR="00B212CA" w:rsidRPr="007C4871" w:rsidRDefault="00B212CA" w:rsidP="006D21DE">
      <w:pPr>
        <w:rPr>
          <w:sz w:val="24"/>
          <w:szCs w:val="24"/>
          <w:lang w:val="ro-RO"/>
        </w:rPr>
      </w:pPr>
    </w:p>
    <w:p w:rsidR="00B212CA" w:rsidRPr="007C4871" w:rsidRDefault="00B212CA" w:rsidP="006D21DE">
      <w:pPr>
        <w:rPr>
          <w:sz w:val="24"/>
          <w:szCs w:val="24"/>
          <w:lang w:val="ro-RO"/>
        </w:rPr>
      </w:pPr>
    </w:p>
    <w:p w:rsidR="00B212CA" w:rsidRPr="007C4871" w:rsidRDefault="00B212CA" w:rsidP="006D21DE">
      <w:pPr>
        <w:rPr>
          <w:sz w:val="24"/>
          <w:szCs w:val="24"/>
          <w:lang w:val="ro-RO"/>
        </w:rPr>
      </w:pPr>
    </w:p>
    <w:p w:rsidR="00B212CA" w:rsidRPr="007C4871" w:rsidRDefault="00B212CA" w:rsidP="006D21DE">
      <w:pPr>
        <w:rPr>
          <w:sz w:val="24"/>
          <w:szCs w:val="24"/>
          <w:lang w:val="ro-RO"/>
        </w:rPr>
      </w:pPr>
    </w:p>
    <w:p w:rsidR="00B212CA" w:rsidRPr="007C4871" w:rsidRDefault="00B212CA" w:rsidP="006D21DE">
      <w:pPr>
        <w:rPr>
          <w:sz w:val="24"/>
          <w:szCs w:val="24"/>
          <w:lang w:val="ro-RO"/>
        </w:rPr>
      </w:pPr>
    </w:p>
    <w:p w:rsidR="00B212CA" w:rsidRPr="007C4871" w:rsidRDefault="00B212CA" w:rsidP="00B212CA">
      <w:pPr>
        <w:keepNext/>
        <w:tabs>
          <w:tab w:val="left" w:pos="851"/>
        </w:tabs>
        <w:jc w:val="right"/>
        <w:outlineLvl w:val="1"/>
        <w:rPr>
          <w:rFonts w:ascii="Arial" w:hAnsi="Arial" w:cs="Arial"/>
          <w:b/>
          <w:sz w:val="24"/>
          <w:szCs w:val="24"/>
          <w:lang w:val="ro-RO"/>
        </w:rPr>
      </w:pPr>
      <w:r w:rsidRPr="007C4871">
        <w:rPr>
          <w:rFonts w:ascii="Arial" w:hAnsi="Arial" w:cs="Arial"/>
          <w:b/>
          <w:sz w:val="24"/>
          <w:szCs w:val="24"/>
          <w:lang w:val="ro-RO"/>
        </w:rPr>
        <w:t>Anexa nr. 9</w:t>
      </w:r>
    </w:p>
    <w:p w:rsidR="00B212CA" w:rsidRPr="007C4871" w:rsidRDefault="00B212CA" w:rsidP="00B212CA">
      <w:pPr>
        <w:tabs>
          <w:tab w:val="left" w:pos="851"/>
        </w:tabs>
        <w:ind w:firstLine="567"/>
        <w:jc w:val="right"/>
        <w:rPr>
          <w:rFonts w:ascii="Arial" w:hAnsi="Arial" w:cs="Arial"/>
          <w:sz w:val="24"/>
          <w:szCs w:val="24"/>
          <w:lang w:val="ro-RO"/>
        </w:rPr>
      </w:pPr>
      <w:r w:rsidRPr="007C4871">
        <w:rPr>
          <w:rFonts w:ascii="Arial" w:hAnsi="Arial" w:cs="Arial"/>
          <w:sz w:val="24"/>
          <w:szCs w:val="24"/>
          <w:lang w:val="ro-RO"/>
        </w:rPr>
        <w:t>la Regulamentul de organizare şi funcţionare a Consiliului Local</w:t>
      </w:r>
    </w:p>
    <w:p w:rsidR="00B212CA" w:rsidRPr="007C4871" w:rsidRDefault="00B212CA" w:rsidP="00B212CA">
      <w:pPr>
        <w:tabs>
          <w:tab w:val="left" w:pos="851"/>
        </w:tabs>
        <w:jc w:val="center"/>
        <w:rPr>
          <w:rFonts w:ascii="Arial" w:hAnsi="Arial" w:cs="Arial"/>
          <w:sz w:val="24"/>
          <w:szCs w:val="24"/>
          <w:lang w:val="ro-RO"/>
        </w:rPr>
      </w:pPr>
    </w:p>
    <w:p w:rsidR="00B212CA" w:rsidRPr="007C4871" w:rsidRDefault="00B212CA" w:rsidP="00B212CA">
      <w:pPr>
        <w:tabs>
          <w:tab w:val="left" w:pos="851"/>
        </w:tabs>
        <w:jc w:val="center"/>
        <w:rPr>
          <w:rFonts w:ascii="Arial" w:hAnsi="Arial" w:cs="Arial"/>
          <w:b/>
          <w:bCs/>
          <w:sz w:val="24"/>
          <w:szCs w:val="24"/>
          <w:lang w:val="ro-RO"/>
        </w:rPr>
      </w:pPr>
      <w:r w:rsidRPr="007C4871">
        <w:rPr>
          <w:rFonts w:ascii="Arial" w:hAnsi="Arial" w:cs="Arial"/>
          <w:b/>
          <w:bCs/>
          <w:sz w:val="24"/>
          <w:szCs w:val="24"/>
          <w:lang w:val="ro-RO"/>
        </w:rPr>
        <w:t>Model al amendamentului la un proiect de hotărâre a Consiliului Local</w:t>
      </w:r>
    </w:p>
    <w:p w:rsidR="00B212CA" w:rsidRPr="007C4871" w:rsidRDefault="00B212CA" w:rsidP="00B212CA">
      <w:pPr>
        <w:tabs>
          <w:tab w:val="left" w:pos="851"/>
        </w:tabs>
        <w:jc w:val="center"/>
        <w:rPr>
          <w:rFonts w:ascii="Arial" w:hAnsi="Arial" w:cs="Arial"/>
          <w:sz w:val="24"/>
          <w:szCs w:val="24"/>
          <w:lang w:val="ro-RO"/>
        </w:rPr>
      </w:pPr>
    </w:p>
    <w:tbl>
      <w:tblPr>
        <w:tblW w:w="9442" w:type="dxa"/>
        <w:jc w:val="center"/>
        <w:tblBorders>
          <w:top w:val="single" w:sz="48" w:space="0" w:color="FF0000"/>
          <w:left w:val="single" w:sz="48" w:space="0" w:color="FF0000"/>
          <w:bottom w:val="single" w:sz="48" w:space="0" w:color="FF0000"/>
          <w:right w:val="single" w:sz="48" w:space="0" w:color="FF0000"/>
          <w:insideH w:val="single" w:sz="48" w:space="0" w:color="FF0000"/>
          <w:insideV w:val="single" w:sz="48" w:space="0" w:color="FF0000"/>
        </w:tblBorders>
        <w:tblLook w:val="01E0"/>
      </w:tblPr>
      <w:tblGrid>
        <w:gridCol w:w="9442"/>
      </w:tblGrid>
      <w:tr w:rsidR="00B212CA" w:rsidRPr="007C4871" w:rsidTr="007B1C38">
        <w:trPr>
          <w:trHeight w:val="20"/>
          <w:jc w:val="center"/>
        </w:trPr>
        <w:tc>
          <w:tcPr>
            <w:tcW w:w="9442" w:type="dxa"/>
            <w:tcBorders>
              <w:top w:val="single" w:sz="48" w:space="0" w:color="FF0000"/>
              <w:left w:val="single" w:sz="48" w:space="0" w:color="FF0000"/>
              <w:bottom w:val="single" w:sz="48" w:space="0" w:color="FF0000"/>
              <w:right w:val="single" w:sz="48" w:space="0" w:color="FF0000"/>
            </w:tcBorders>
          </w:tcPr>
          <w:p w:rsidR="00B212CA" w:rsidRPr="007C4871" w:rsidRDefault="00B212CA" w:rsidP="00B212CA">
            <w:pPr>
              <w:jc w:val="both"/>
              <w:rPr>
                <w:rFonts w:ascii="Arial" w:eastAsia="PMingLiU" w:hAnsi="Arial" w:cs="Arial"/>
                <w:sz w:val="24"/>
                <w:szCs w:val="24"/>
                <w:lang w:val="ro-RO" w:eastAsia="en-US"/>
              </w:rPr>
            </w:pPr>
          </w:p>
          <w:p w:rsidR="00B212CA" w:rsidRPr="007C4871" w:rsidRDefault="00B212CA" w:rsidP="00B212CA">
            <w:pPr>
              <w:spacing w:before="60"/>
              <w:jc w:val="center"/>
              <w:rPr>
                <w:rFonts w:ascii="Arial" w:eastAsia="PMingLiU" w:hAnsi="Arial" w:cs="Arial"/>
                <w:b/>
                <w:spacing w:val="40"/>
                <w:sz w:val="24"/>
                <w:szCs w:val="24"/>
                <w:lang w:val="ro-RO" w:eastAsia="en-US"/>
              </w:rPr>
            </w:pPr>
            <w:r w:rsidRPr="007C4871">
              <w:rPr>
                <w:rFonts w:ascii="Arial" w:eastAsia="PMingLiU" w:hAnsi="Arial" w:cs="Arial"/>
                <w:b/>
                <w:spacing w:val="40"/>
                <w:sz w:val="24"/>
                <w:szCs w:val="24"/>
                <w:lang w:val="ro-RO" w:eastAsia="en-US"/>
              </w:rPr>
              <w:t>ROMÂNIA</w:t>
            </w:r>
          </w:p>
          <w:p w:rsidR="00B212CA" w:rsidRPr="007C4871" w:rsidRDefault="00B212CA" w:rsidP="00B212CA">
            <w:pPr>
              <w:jc w:val="center"/>
              <w:rPr>
                <w:rFonts w:ascii="Arial" w:eastAsia="PMingLiU" w:hAnsi="Arial" w:cs="Arial"/>
                <w:b/>
                <w:sz w:val="24"/>
                <w:szCs w:val="24"/>
                <w:lang w:val="ro-RO" w:eastAsia="en-US"/>
              </w:rPr>
            </w:pPr>
            <w:r w:rsidRPr="007C4871">
              <w:rPr>
                <w:rFonts w:ascii="Arial" w:eastAsia="PMingLiU" w:hAnsi="Arial" w:cs="Arial"/>
                <w:b/>
                <w:sz w:val="24"/>
                <w:szCs w:val="24"/>
                <w:lang w:val="ro-RO" w:eastAsia="en-US"/>
              </w:rPr>
              <w:t>JUDEŢUL ...</w:t>
            </w:r>
            <w:r w:rsidRPr="007C4871">
              <w:rPr>
                <w:rFonts w:ascii="Arial" w:eastAsia="PMingLiU" w:hAnsi="Arial" w:cs="Arial"/>
                <w:b/>
                <w:sz w:val="24"/>
                <w:szCs w:val="24"/>
                <w:vertAlign w:val="superscript"/>
                <w:lang w:val="ro-RO" w:eastAsia="en-US"/>
              </w:rPr>
              <w:footnoteReference w:id="4"/>
            </w:r>
          </w:p>
          <w:p w:rsidR="00B212CA" w:rsidRPr="007C4871" w:rsidRDefault="00B212CA" w:rsidP="00B212CA">
            <w:pPr>
              <w:jc w:val="center"/>
              <w:rPr>
                <w:rFonts w:ascii="Arial" w:eastAsia="PMingLiU" w:hAnsi="Arial" w:cs="Arial"/>
                <w:b/>
                <w:sz w:val="24"/>
                <w:szCs w:val="24"/>
                <w:lang w:val="ro-RO" w:eastAsia="en-US"/>
              </w:rPr>
            </w:pPr>
            <w:r w:rsidRPr="007C4871">
              <w:rPr>
                <w:rFonts w:ascii="Arial" w:eastAsia="PMingLiU" w:hAnsi="Arial" w:cs="Arial"/>
                <w:b/>
                <w:sz w:val="24"/>
                <w:szCs w:val="24"/>
                <w:lang w:val="ro-RO" w:eastAsia="en-US"/>
              </w:rPr>
              <w:t xml:space="preserve">CONSILIUL LOCAL AL </w:t>
            </w:r>
          </w:p>
          <w:p w:rsidR="00B212CA" w:rsidRPr="007C4871" w:rsidRDefault="00B212CA" w:rsidP="00B212CA">
            <w:pPr>
              <w:jc w:val="center"/>
              <w:rPr>
                <w:rFonts w:ascii="Arial" w:eastAsia="PMingLiU" w:hAnsi="Arial" w:cs="Arial"/>
                <w:b/>
                <w:sz w:val="24"/>
                <w:szCs w:val="24"/>
                <w:lang w:val="ro-RO" w:eastAsia="en-US"/>
              </w:rPr>
            </w:pPr>
            <w:r w:rsidRPr="007C4871">
              <w:rPr>
                <w:rFonts w:ascii="Arial" w:eastAsia="PMingLiU" w:hAnsi="Arial" w:cs="Arial"/>
                <w:b/>
                <w:sz w:val="24"/>
                <w:szCs w:val="24"/>
                <w:lang w:val="ro-RO" w:eastAsia="en-US"/>
              </w:rPr>
              <w:t>...</w:t>
            </w:r>
            <w:r w:rsidRPr="007C4871">
              <w:rPr>
                <w:rFonts w:ascii="Arial" w:eastAsia="PMingLiU" w:hAnsi="Arial" w:cs="Arial"/>
                <w:b/>
                <w:sz w:val="24"/>
                <w:szCs w:val="24"/>
                <w:vertAlign w:val="superscript"/>
                <w:lang w:val="ro-RO" w:eastAsia="en-US"/>
              </w:rPr>
              <w:footnoteReference w:id="5"/>
            </w:r>
            <w:r w:rsidRPr="007C4871">
              <w:rPr>
                <w:rFonts w:ascii="Arial" w:eastAsia="PMingLiU" w:hAnsi="Arial" w:cs="Arial"/>
                <w:b/>
                <w:sz w:val="24"/>
                <w:szCs w:val="24"/>
                <w:lang w:val="ro-RO" w:eastAsia="en-US"/>
              </w:rPr>
              <w:br/>
              <w:t>______________________________________________________________</w:t>
            </w:r>
          </w:p>
          <w:p w:rsidR="00B212CA" w:rsidRPr="007C4871" w:rsidRDefault="00EF2ECD" w:rsidP="00B212CA">
            <w:pPr>
              <w:jc w:val="right"/>
              <w:rPr>
                <w:rFonts w:ascii="Arial" w:eastAsia="PMingLiU" w:hAnsi="Arial" w:cs="Arial"/>
                <w:i/>
                <w:sz w:val="24"/>
                <w:szCs w:val="24"/>
                <w:lang w:val="ro-RO" w:eastAsia="en-US"/>
              </w:rPr>
            </w:pPr>
            <w:r w:rsidRPr="007C4871">
              <w:rPr>
                <w:rFonts w:ascii="Arial" w:eastAsia="PMingLiU" w:hAnsi="Arial" w:cs="Arial"/>
                <w:noProof/>
                <w:sz w:val="24"/>
                <w:szCs w:val="24"/>
                <w:lang w:val="ro-RO" w:eastAsia="en-US"/>
              </w:rPr>
              <w:pict>
                <v:shapetype id="_x0000_t202" coordsize="21600,21600" o:spt="202" path="m,l,21600r21600,l21600,xe">
                  <v:stroke joinstyle="miter"/>
                  <v:path gradientshapeok="t" o:connecttype="rect"/>
                </v:shapetype>
                <v:shape id="Text Box 5" o:spid="_x0000_s1029" type="#_x0000_t202" style="position:absolute;left:0;text-align:left;margin-left:189.8pt;margin-top:3.65pt;width:79.9pt;height:86.9pt;z-index:251664384;visibility:visible;mso-wrap-distance-left:9.05pt;mso-wrap-distance-righ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EHYXKwIAAFgEAAAOAAAAZHJzL2Uyb0RvYy54bWysVNtu2zAMfR+wfxD0vtjOpRcjTtGlyzCg&#10;uwDtPkCW5ViYJGqSEjv7+lJymma3l2F+EEiROiQPSS9vBq3IXjgvwVS0mOSUCMOhkWZb0a+PmzdX&#10;lPjATMMUGFHRg/D0ZvX61bK3pZhCB6oRjiCI8WVvK9qFYMss87wTmvkJWGHQ2ILTLKDqtlnjWI/o&#10;WmXTPL/IenCNdcCF93h7NxrpKuG3reDhc9t6EYiqKOYW0unSWcczWy1ZuXXMdpIf02D/kIVm0mDQ&#10;E9QdC4zsnPwNSkvuwEMbJhx0Bm0ruUg1YDVF/ks1Dx2zItWC5Hh7osn/P1j+af/FEdlUdEGJYRpb&#10;9CiGQN7CQBaRnd76Ep0eLLqFAa+xy6lSb++Bf/PEwLpjZitunYO+E6zB7Ir4Mjt7OuL4CFL3H6HB&#10;MGwXIAENrdOROiSDIDp26XDqTEyFx5B5Mb+coYmjrSjy2QUqMQYrn59b58N7AZpEoaIOW5/g2f7e&#10;h9H12SVG86Bks5FKJcVt67VyZM9wTDbpO6L/5KYM6St6vZguRgb+CpGn708QWgacdyV1Ra9OTqyM&#10;vL0zDabJysCkGmWsTpkjkZG7kcUw1EPq2CwGiCTX0ByQWQfjeOM6otCB+0FJj6NdUf99x5ygRH0w&#10;2J3rYj6Pu5CU+eJyioo7t9TnFmY4QlU0UDKK6zDuz846ue0w0jgPBm6xo61MXL9kdUwfxzd167hq&#10;cT/O9eT18kNYPQEAAP//AwBQSwMEFAAGAAgAAAAhAIuRQ7nfAAAACQEAAA8AAABkcnMvZG93bnJl&#10;di54bWxMj8tOwzAQRfdI/IM1SGwQdUJKXsSpEBIIdlAQbN14mkTY42C7afh7zAqWo3t075lmsxjN&#10;ZnR+tCQgXSXAkDqrRuoFvL3eX5bAfJCkpLaEAr7Rw6Y9PWlkreyRXnDehp7FEvK1FDCEMNWc+25A&#10;I/3KTkgx21tnZIin67ly8hjLjeZXSZJzI0eKC4Oc8G7A7nN7MALK9eP84Z+y5/cu3+sqXBTzw5cT&#10;4vxsub0BFnAJfzD86kd1aKPTzh5IeaYFZEWVR1RAkQGL+XVWrYHtIlimKfC24f8/aH8AAAD//wMA&#10;UEsBAi0AFAAGAAgAAAAhALaDOJL+AAAA4QEAABMAAAAAAAAAAAAAAAAAAAAAAFtDb250ZW50X1R5&#10;cGVzXS54bWxQSwECLQAUAAYACAAAACEAOP0h/9YAAACUAQAACwAAAAAAAAAAAAAAAAAvAQAAX3Jl&#10;bHMvLnJlbHNQSwECLQAUAAYACAAAACEA9hB2FysCAABYBAAADgAAAAAAAAAAAAAAAAAuAgAAZHJz&#10;L2Uyb0RvYy54bWxQSwECLQAUAAYACAAAACEAi5FDud8AAAAJAQAADwAAAAAAAAAAAAAAAACFBAAA&#10;ZHJzL2Rvd25yZXYueG1sUEsFBgAAAAAEAAQA8wAAAJEFAAAAAA==&#10;">
                  <v:textbox>
                    <w:txbxContent>
                      <w:p w:rsidR="00660798" w:rsidRDefault="00660798" w:rsidP="00B212CA">
                        <w:pPr>
                          <w:ind w:left="-57" w:right="-57"/>
                          <w:jc w:val="center"/>
                          <w:rPr>
                            <w:sz w:val="16"/>
                            <w:szCs w:val="16"/>
                          </w:rPr>
                        </w:pPr>
                      </w:p>
                      <w:p w:rsidR="00660798" w:rsidRDefault="00660798" w:rsidP="00B212CA">
                        <w:pPr>
                          <w:ind w:left="-57" w:right="-57"/>
                          <w:jc w:val="center"/>
                          <w:rPr>
                            <w:sz w:val="16"/>
                            <w:szCs w:val="16"/>
                          </w:rPr>
                        </w:pPr>
                        <w:r>
                          <w:rPr>
                            <w:sz w:val="16"/>
                            <w:szCs w:val="16"/>
                          </w:rPr>
                          <w:t>STEMA</w:t>
                        </w:r>
                      </w:p>
                      <w:p w:rsidR="00660798" w:rsidRDefault="00660798" w:rsidP="00B212CA">
                        <w:pPr>
                          <w:ind w:left="-57" w:right="-57"/>
                          <w:jc w:val="center"/>
                        </w:pPr>
                        <w:r>
                          <w:rPr>
                            <w:sz w:val="16"/>
                            <w:szCs w:val="16"/>
                          </w:rPr>
                          <w:t>UNITĂŢII ADMINISTRATIV-TERITORIALE</w:t>
                        </w:r>
                      </w:p>
                    </w:txbxContent>
                  </v:textbox>
                </v:shape>
              </w:pict>
            </w:r>
          </w:p>
          <w:p w:rsidR="00B212CA" w:rsidRPr="007C4871" w:rsidRDefault="00B212CA" w:rsidP="00B212CA">
            <w:pPr>
              <w:jc w:val="right"/>
              <w:rPr>
                <w:rFonts w:ascii="Arial" w:eastAsia="PMingLiU" w:hAnsi="Arial" w:cs="Arial"/>
                <w:i/>
                <w:sz w:val="24"/>
                <w:szCs w:val="24"/>
                <w:lang w:val="ro-RO" w:eastAsia="en-US"/>
              </w:rPr>
            </w:pPr>
          </w:p>
          <w:p w:rsidR="00B212CA" w:rsidRPr="007C4871" w:rsidRDefault="00B212CA" w:rsidP="00B212CA">
            <w:pPr>
              <w:jc w:val="right"/>
              <w:rPr>
                <w:rFonts w:ascii="Arial" w:eastAsia="PMingLiU" w:hAnsi="Arial" w:cs="Arial"/>
                <w:i/>
                <w:sz w:val="24"/>
                <w:szCs w:val="24"/>
                <w:lang w:val="ro-RO" w:eastAsia="en-US"/>
              </w:rPr>
            </w:pPr>
          </w:p>
          <w:p w:rsidR="00B212CA" w:rsidRPr="007C4871" w:rsidRDefault="00B212CA" w:rsidP="00B212CA">
            <w:pPr>
              <w:jc w:val="right"/>
              <w:rPr>
                <w:rFonts w:ascii="Arial" w:eastAsia="PMingLiU" w:hAnsi="Arial" w:cs="Arial"/>
                <w:i/>
                <w:sz w:val="24"/>
                <w:szCs w:val="24"/>
                <w:lang w:val="ro-RO" w:eastAsia="en-US"/>
              </w:rPr>
            </w:pPr>
          </w:p>
          <w:p w:rsidR="00B212CA" w:rsidRPr="007C4871" w:rsidRDefault="00B212CA" w:rsidP="00B212CA">
            <w:pPr>
              <w:jc w:val="right"/>
              <w:rPr>
                <w:rFonts w:ascii="Arial" w:eastAsia="PMingLiU" w:hAnsi="Arial" w:cs="Arial"/>
                <w:i/>
                <w:sz w:val="24"/>
                <w:szCs w:val="24"/>
                <w:lang w:val="ro-RO" w:eastAsia="en-US"/>
              </w:rPr>
            </w:pPr>
          </w:p>
          <w:p w:rsidR="00B212CA" w:rsidRPr="007C4871" w:rsidRDefault="00B212CA" w:rsidP="00B212CA">
            <w:pPr>
              <w:jc w:val="right"/>
              <w:rPr>
                <w:rFonts w:ascii="Arial" w:eastAsia="PMingLiU" w:hAnsi="Arial" w:cs="Arial"/>
                <w:i/>
                <w:sz w:val="24"/>
                <w:szCs w:val="24"/>
                <w:lang w:val="ro-RO" w:eastAsia="en-US"/>
              </w:rPr>
            </w:pPr>
          </w:p>
          <w:p w:rsidR="00B212CA" w:rsidRPr="007C4871" w:rsidRDefault="00B212CA" w:rsidP="00B212CA">
            <w:pPr>
              <w:jc w:val="right"/>
              <w:rPr>
                <w:rFonts w:ascii="Arial" w:eastAsia="PMingLiU" w:hAnsi="Arial" w:cs="Arial"/>
                <w:i/>
                <w:sz w:val="24"/>
                <w:szCs w:val="24"/>
                <w:lang w:val="ro-RO"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139"/>
              <w:gridCol w:w="4140"/>
            </w:tblGrid>
            <w:tr w:rsidR="00B212CA" w:rsidRPr="007C4871" w:rsidTr="007B1C38">
              <w:trPr>
                <w:trHeight w:val="345"/>
                <w:jc w:val="center"/>
              </w:trPr>
              <w:tc>
                <w:tcPr>
                  <w:tcW w:w="4139" w:type="dxa"/>
                  <w:tcBorders>
                    <w:top w:val="single" w:sz="4" w:space="0" w:color="auto"/>
                    <w:left w:val="single" w:sz="4" w:space="0" w:color="auto"/>
                    <w:bottom w:val="single" w:sz="4" w:space="0" w:color="auto"/>
                    <w:right w:val="single" w:sz="4" w:space="0" w:color="auto"/>
                  </w:tcBorders>
                </w:tcPr>
                <w:p w:rsidR="00B212CA" w:rsidRPr="007C4871" w:rsidRDefault="00B212CA" w:rsidP="00B212CA">
                  <w:pPr>
                    <w:jc w:val="center"/>
                    <w:rPr>
                      <w:rFonts w:ascii="Arial" w:eastAsia="PMingLiU" w:hAnsi="Arial" w:cs="Arial"/>
                      <w:b/>
                      <w:i/>
                      <w:sz w:val="24"/>
                      <w:szCs w:val="24"/>
                      <w:u w:val="single"/>
                      <w:lang w:val="ro-RO" w:eastAsia="en-US"/>
                    </w:rPr>
                  </w:pPr>
                  <w:r w:rsidRPr="007C4871">
                    <w:rPr>
                      <w:rFonts w:ascii="Arial" w:eastAsia="PMingLiU" w:hAnsi="Arial" w:cs="Arial"/>
                      <w:b/>
                      <w:i/>
                      <w:sz w:val="24"/>
                      <w:szCs w:val="24"/>
                      <w:u w:val="single"/>
                      <w:lang w:val="ro-RO" w:eastAsia="en-US"/>
                    </w:rPr>
                    <w:t>Iniţiator(i):</w:t>
                  </w:r>
                </w:p>
                <w:p w:rsidR="00B212CA" w:rsidRPr="007C4871" w:rsidRDefault="00B212CA" w:rsidP="00B212CA">
                  <w:pPr>
                    <w:jc w:val="right"/>
                    <w:rPr>
                      <w:rFonts w:ascii="Arial" w:eastAsia="PMingLiU" w:hAnsi="Arial" w:cs="Arial"/>
                      <w:i/>
                      <w:sz w:val="24"/>
                      <w:szCs w:val="24"/>
                      <w:lang w:val="ro-RO" w:eastAsia="en-US"/>
                    </w:rPr>
                  </w:pPr>
                </w:p>
              </w:tc>
              <w:tc>
                <w:tcPr>
                  <w:tcW w:w="4140" w:type="dxa"/>
                  <w:tcBorders>
                    <w:top w:val="single" w:sz="4" w:space="0" w:color="auto"/>
                    <w:left w:val="single" w:sz="4" w:space="0" w:color="auto"/>
                    <w:bottom w:val="single" w:sz="4" w:space="0" w:color="auto"/>
                    <w:right w:val="single" w:sz="4" w:space="0" w:color="auto"/>
                  </w:tcBorders>
                </w:tcPr>
                <w:p w:rsidR="00B212CA" w:rsidRPr="007C4871" w:rsidRDefault="00B212CA" w:rsidP="00B212CA">
                  <w:pPr>
                    <w:jc w:val="center"/>
                    <w:rPr>
                      <w:rFonts w:ascii="Arial" w:eastAsia="PMingLiU" w:hAnsi="Arial" w:cs="Arial"/>
                      <w:bCs/>
                      <w:i/>
                      <w:sz w:val="24"/>
                      <w:szCs w:val="24"/>
                      <w:lang w:val="ro-RO" w:eastAsia="en-US"/>
                    </w:rPr>
                  </w:pPr>
                  <w:r w:rsidRPr="007C4871">
                    <w:rPr>
                      <w:rFonts w:ascii="Arial" w:eastAsia="PMingLiU" w:hAnsi="Arial" w:cs="Arial"/>
                      <w:bCs/>
                      <w:i/>
                      <w:sz w:val="24"/>
                      <w:szCs w:val="24"/>
                      <w:lang w:val="ro-RO" w:eastAsia="en-US"/>
                    </w:rPr>
                    <w:t>......................................</w:t>
                  </w:r>
                </w:p>
                <w:p w:rsidR="00B212CA" w:rsidRPr="007C4871" w:rsidRDefault="00B212CA" w:rsidP="00B212CA">
                  <w:pPr>
                    <w:jc w:val="center"/>
                    <w:rPr>
                      <w:rFonts w:ascii="Arial" w:eastAsia="PMingLiU" w:hAnsi="Arial" w:cs="Arial"/>
                      <w:bCs/>
                      <w:i/>
                      <w:sz w:val="24"/>
                      <w:szCs w:val="24"/>
                      <w:lang w:val="ro-RO" w:eastAsia="en-US"/>
                    </w:rPr>
                  </w:pPr>
                  <w:r w:rsidRPr="007C4871">
                    <w:rPr>
                      <w:rFonts w:ascii="Arial" w:eastAsia="PMingLiU" w:hAnsi="Arial" w:cs="Arial"/>
                      <w:bCs/>
                      <w:i/>
                      <w:sz w:val="24"/>
                      <w:szCs w:val="24"/>
                      <w:lang w:val="ro-RO" w:eastAsia="en-US"/>
                    </w:rPr>
                    <w:t>(funcţia, prenumele şi numele)</w:t>
                  </w:r>
                </w:p>
                <w:p w:rsidR="00B212CA" w:rsidRPr="007C4871" w:rsidRDefault="00B212CA" w:rsidP="00B212CA">
                  <w:pPr>
                    <w:jc w:val="center"/>
                    <w:rPr>
                      <w:rFonts w:ascii="Arial" w:eastAsia="PMingLiU" w:hAnsi="Arial" w:cs="Arial"/>
                      <w:b/>
                      <w:i/>
                      <w:sz w:val="24"/>
                      <w:szCs w:val="24"/>
                      <w:lang w:val="ro-RO" w:eastAsia="en-US"/>
                    </w:rPr>
                  </w:pPr>
                </w:p>
              </w:tc>
            </w:tr>
            <w:tr w:rsidR="00B212CA" w:rsidRPr="007C4871" w:rsidTr="007B1C38">
              <w:trPr>
                <w:trHeight w:val="344"/>
                <w:jc w:val="center"/>
              </w:trPr>
              <w:tc>
                <w:tcPr>
                  <w:tcW w:w="4139" w:type="dxa"/>
                  <w:tcBorders>
                    <w:top w:val="single" w:sz="4" w:space="0" w:color="auto"/>
                    <w:left w:val="single" w:sz="4" w:space="0" w:color="auto"/>
                    <w:bottom w:val="single" w:sz="4" w:space="0" w:color="auto"/>
                    <w:right w:val="single" w:sz="4" w:space="0" w:color="auto"/>
                  </w:tcBorders>
                  <w:hideMark/>
                </w:tcPr>
                <w:p w:rsidR="00B212CA" w:rsidRPr="007C4871" w:rsidRDefault="00B212CA" w:rsidP="00B212CA">
                  <w:pPr>
                    <w:jc w:val="center"/>
                    <w:rPr>
                      <w:rFonts w:ascii="Arial" w:eastAsia="PMingLiU" w:hAnsi="Arial" w:cs="Arial"/>
                      <w:b/>
                      <w:i/>
                      <w:sz w:val="24"/>
                      <w:szCs w:val="24"/>
                      <w:u w:val="single"/>
                      <w:lang w:val="ro-RO" w:eastAsia="en-US"/>
                    </w:rPr>
                  </w:pPr>
                  <w:r w:rsidRPr="007C4871">
                    <w:rPr>
                      <w:rFonts w:ascii="Arial" w:eastAsia="PMingLiU" w:hAnsi="Arial" w:cs="Arial"/>
                      <w:b/>
                      <w:i/>
                      <w:sz w:val="24"/>
                      <w:szCs w:val="24"/>
                      <w:u w:val="single"/>
                      <w:lang w:val="ro-RO" w:eastAsia="en-US"/>
                    </w:rPr>
                    <w:t>Tip amendament:</w:t>
                  </w:r>
                </w:p>
              </w:tc>
              <w:tc>
                <w:tcPr>
                  <w:tcW w:w="4140" w:type="dxa"/>
                  <w:tcBorders>
                    <w:top w:val="single" w:sz="4" w:space="0" w:color="auto"/>
                    <w:left w:val="single" w:sz="4" w:space="0" w:color="auto"/>
                    <w:bottom w:val="single" w:sz="4" w:space="0" w:color="auto"/>
                    <w:right w:val="single" w:sz="4" w:space="0" w:color="auto"/>
                  </w:tcBorders>
                  <w:hideMark/>
                </w:tcPr>
                <w:p w:rsidR="00B212CA" w:rsidRPr="007C4871" w:rsidRDefault="00B212CA" w:rsidP="00B212CA">
                  <w:pPr>
                    <w:jc w:val="center"/>
                    <w:rPr>
                      <w:rFonts w:ascii="Arial" w:eastAsia="PMingLiU" w:hAnsi="Arial" w:cs="Arial"/>
                      <w:b/>
                      <w:i/>
                      <w:sz w:val="24"/>
                      <w:szCs w:val="24"/>
                      <w:lang w:val="ro-RO" w:eastAsia="en-US"/>
                    </w:rPr>
                  </w:pPr>
                  <w:r w:rsidRPr="007C4871">
                    <w:rPr>
                      <w:rFonts w:ascii="Arial" w:hAnsi="Arial" w:cs="Arial"/>
                      <w:sz w:val="24"/>
                      <w:szCs w:val="24"/>
                      <w:lang w:val="ro-RO"/>
                    </w:rPr>
                    <w:t xml:space="preserve">□ </w:t>
                  </w:r>
                  <w:r w:rsidRPr="007C4871">
                    <w:rPr>
                      <w:rFonts w:ascii="Arial" w:eastAsia="PMingLiU" w:hAnsi="Arial" w:cs="Arial"/>
                      <w:b/>
                      <w:i/>
                      <w:sz w:val="24"/>
                      <w:szCs w:val="24"/>
                      <w:lang w:val="ro-RO" w:eastAsia="en-US"/>
                    </w:rPr>
                    <w:t>modificare</w:t>
                  </w:r>
                </w:p>
                <w:p w:rsidR="00B212CA" w:rsidRPr="007C4871" w:rsidRDefault="00B212CA" w:rsidP="00B212CA">
                  <w:pPr>
                    <w:jc w:val="center"/>
                    <w:rPr>
                      <w:rFonts w:ascii="Arial" w:eastAsia="PMingLiU" w:hAnsi="Arial" w:cs="Arial"/>
                      <w:b/>
                      <w:i/>
                      <w:sz w:val="24"/>
                      <w:szCs w:val="24"/>
                      <w:lang w:val="ro-RO" w:eastAsia="en-US"/>
                    </w:rPr>
                  </w:pPr>
                  <w:r w:rsidRPr="007C4871">
                    <w:rPr>
                      <w:rFonts w:ascii="Arial" w:hAnsi="Arial" w:cs="Arial"/>
                      <w:sz w:val="24"/>
                      <w:szCs w:val="24"/>
                      <w:lang w:val="ro-RO"/>
                    </w:rPr>
                    <w:t xml:space="preserve">□ </w:t>
                  </w:r>
                  <w:r w:rsidRPr="007C4871">
                    <w:rPr>
                      <w:rFonts w:ascii="Arial" w:eastAsia="PMingLiU" w:hAnsi="Arial" w:cs="Arial"/>
                      <w:b/>
                      <w:i/>
                      <w:sz w:val="24"/>
                      <w:szCs w:val="24"/>
                      <w:lang w:val="ro-RO" w:eastAsia="en-US"/>
                    </w:rPr>
                    <w:t>completare</w:t>
                  </w:r>
                </w:p>
              </w:tc>
            </w:tr>
          </w:tbl>
          <w:p w:rsidR="00B212CA" w:rsidRPr="007C4871" w:rsidRDefault="00B212CA" w:rsidP="00B212CA">
            <w:pPr>
              <w:jc w:val="both"/>
              <w:rPr>
                <w:rFonts w:ascii="Arial" w:eastAsia="PMingLiU" w:hAnsi="Arial" w:cs="Arial"/>
                <w:sz w:val="24"/>
                <w:szCs w:val="24"/>
                <w:lang w:val="ro-RO" w:eastAsia="en-US"/>
              </w:rPr>
            </w:pPr>
          </w:p>
          <w:p w:rsidR="00B212CA" w:rsidRPr="007C4871" w:rsidRDefault="00B212CA" w:rsidP="00B212CA">
            <w:pPr>
              <w:jc w:val="both"/>
              <w:rPr>
                <w:rFonts w:ascii="Arial" w:eastAsia="PMingLiU" w:hAnsi="Arial" w:cs="Arial"/>
                <w:sz w:val="24"/>
                <w:szCs w:val="24"/>
                <w:lang w:val="ro-RO" w:eastAsia="en-US"/>
              </w:rPr>
            </w:pPr>
          </w:p>
          <w:p w:rsidR="00B212CA" w:rsidRPr="007C4871" w:rsidRDefault="00B212CA" w:rsidP="00B212CA">
            <w:pPr>
              <w:spacing w:line="360" w:lineRule="auto"/>
              <w:jc w:val="center"/>
              <w:rPr>
                <w:rFonts w:ascii="Arial" w:eastAsia="PMingLiU" w:hAnsi="Arial" w:cs="Arial"/>
                <w:smallCaps/>
                <w:sz w:val="24"/>
                <w:szCs w:val="24"/>
                <w:lang w:val="ro-RO" w:eastAsia="en-US"/>
              </w:rPr>
            </w:pPr>
            <w:r w:rsidRPr="007C4871">
              <w:rPr>
                <w:rFonts w:ascii="Arial" w:eastAsia="PMingLiU" w:hAnsi="Arial" w:cs="Arial"/>
                <w:smallCaps/>
                <w:sz w:val="24"/>
                <w:szCs w:val="24"/>
                <w:lang w:val="ro-RO" w:eastAsia="en-US"/>
              </w:rPr>
              <w:t>Amendament nr. ...</w:t>
            </w:r>
          </w:p>
          <w:p w:rsidR="00B212CA" w:rsidRPr="007C4871" w:rsidRDefault="00B212CA" w:rsidP="00B212CA">
            <w:pPr>
              <w:spacing w:line="360" w:lineRule="auto"/>
              <w:jc w:val="center"/>
              <w:rPr>
                <w:rFonts w:ascii="Arial" w:eastAsia="PMingLiU" w:hAnsi="Arial" w:cs="Arial"/>
                <w:b/>
                <w:sz w:val="24"/>
                <w:szCs w:val="24"/>
                <w:lang w:val="ro-RO" w:eastAsia="en-US"/>
              </w:rPr>
            </w:pPr>
            <w:r w:rsidRPr="007C4871">
              <w:rPr>
                <w:rFonts w:ascii="Arial" w:eastAsia="PMingLiU" w:hAnsi="Arial" w:cs="Arial"/>
                <w:b/>
                <w:sz w:val="24"/>
                <w:szCs w:val="24"/>
                <w:lang w:val="ro-RO" w:eastAsia="en-US"/>
              </w:rPr>
              <w:t>la proiectul de hotărâre a Consiliului Local nr. .../...</w:t>
            </w:r>
          </w:p>
          <w:p w:rsidR="00B212CA" w:rsidRPr="007C4871" w:rsidRDefault="00B212CA" w:rsidP="00B212CA">
            <w:pPr>
              <w:jc w:val="center"/>
              <w:rPr>
                <w:rFonts w:ascii="Arial" w:eastAsia="PMingLiU" w:hAnsi="Arial" w:cs="Arial"/>
                <w:b/>
                <w:bCs/>
                <w:sz w:val="24"/>
                <w:szCs w:val="24"/>
                <w:lang w:val="ro-RO" w:eastAsia="en-US"/>
              </w:rPr>
            </w:pPr>
            <w:r w:rsidRPr="007C4871">
              <w:rPr>
                <w:rFonts w:ascii="Arial" w:eastAsia="PMingLiU" w:hAnsi="Arial" w:cs="Arial"/>
                <w:b/>
                <w:bCs/>
                <w:sz w:val="24"/>
                <w:szCs w:val="24"/>
                <w:lang w:val="ro-RO" w:eastAsia="en-US"/>
              </w:rPr>
              <w:t>privind ...</w:t>
            </w:r>
          </w:p>
          <w:p w:rsidR="00B212CA" w:rsidRPr="007C4871" w:rsidRDefault="00B212CA" w:rsidP="00B212CA">
            <w:pPr>
              <w:jc w:val="center"/>
              <w:rPr>
                <w:rFonts w:ascii="Arial" w:eastAsia="PMingLiU" w:hAnsi="Arial" w:cs="Arial"/>
                <w:b/>
                <w:sz w:val="24"/>
                <w:szCs w:val="24"/>
                <w:lang w:val="ro-RO"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05"/>
              <w:gridCol w:w="4606"/>
            </w:tblGrid>
            <w:tr w:rsidR="00B212CA" w:rsidRPr="007C4871" w:rsidTr="007B1C38">
              <w:tc>
                <w:tcPr>
                  <w:tcW w:w="4605" w:type="dxa"/>
                  <w:tcBorders>
                    <w:top w:val="single" w:sz="4" w:space="0" w:color="auto"/>
                    <w:left w:val="single" w:sz="4" w:space="0" w:color="auto"/>
                    <w:bottom w:val="single" w:sz="4" w:space="0" w:color="auto"/>
                    <w:right w:val="single" w:sz="4" w:space="0" w:color="auto"/>
                  </w:tcBorders>
                </w:tcPr>
                <w:p w:rsidR="00B212CA" w:rsidRPr="007C4871" w:rsidRDefault="00B212CA" w:rsidP="00B212CA">
                  <w:pPr>
                    <w:jc w:val="center"/>
                    <w:rPr>
                      <w:rFonts w:ascii="Arial" w:eastAsia="PMingLiU" w:hAnsi="Arial" w:cs="Arial"/>
                      <w:b/>
                      <w:sz w:val="24"/>
                      <w:szCs w:val="24"/>
                      <w:lang w:val="ro-RO" w:eastAsia="en-US"/>
                    </w:rPr>
                  </w:pPr>
                  <w:r w:rsidRPr="007C4871">
                    <w:rPr>
                      <w:rFonts w:ascii="Arial" w:eastAsia="PMingLiU" w:hAnsi="Arial" w:cs="Arial"/>
                      <w:b/>
                      <w:sz w:val="24"/>
                      <w:szCs w:val="24"/>
                      <w:lang w:val="ro-RO" w:eastAsia="en-US"/>
                    </w:rPr>
                    <w:t>Text original</w:t>
                  </w:r>
                </w:p>
                <w:p w:rsidR="00B212CA" w:rsidRPr="007C4871" w:rsidRDefault="00B212CA" w:rsidP="00B212CA">
                  <w:pPr>
                    <w:ind w:firstLine="708"/>
                    <w:jc w:val="both"/>
                    <w:rPr>
                      <w:rFonts w:ascii="Arial" w:eastAsia="PMingLiU" w:hAnsi="Arial" w:cs="Arial"/>
                      <w:b/>
                      <w:sz w:val="24"/>
                      <w:szCs w:val="24"/>
                      <w:lang w:val="ro-RO" w:eastAsia="en-US"/>
                    </w:rPr>
                  </w:pPr>
                </w:p>
              </w:tc>
              <w:tc>
                <w:tcPr>
                  <w:tcW w:w="4606" w:type="dxa"/>
                  <w:tcBorders>
                    <w:top w:val="single" w:sz="4" w:space="0" w:color="auto"/>
                    <w:left w:val="single" w:sz="4" w:space="0" w:color="auto"/>
                    <w:bottom w:val="single" w:sz="4" w:space="0" w:color="auto"/>
                    <w:right w:val="single" w:sz="4" w:space="0" w:color="auto"/>
                  </w:tcBorders>
                </w:tcPr>
                <w:p w:rsidR="00B212CA" w:rsidRPr="007C4871" w:rsidRDefault="00B212CA" w:rsidP="00B212CA">
                  <w:pPr>
                    <w:jc w:val="center"/>
                    <w:rPr>
                      <w:rFonts w:ascii="Arial" w:eastAsia="PMingLiU" w:hAnsi="Arial" w:cs="Arial"/>
                      <w:b/>
                      <w:sz w:val="24"/>
                      <w:szCs w:val="24"/>
                      <w:lang w:val="ro-RO" w:eastAsia="en-US"/>
                    </w:rPr>
                  </w:pPr>
                  <w:r w:rsidRPr="007C4871">
                    <w:rPr>
                      <w:rFonts w:ascii="Arial" w:eastAsia="PMingLiU" w:hAnsi="Arial" w:cs="Arial"/>
                      <w:b/>
                      <w:sz w:val="24"/>
                      <w:szCs w:val="24"/>
                      <w:lang w:val="ro-RO" w:eastAsia="en-US"/>
                    </w:rPr>
                    <w:t>Text modificat</w:t>
                  </w:r>
                </w:p>
                <w:p w:rsidR="00B212CA" w:rsidRPr="007C4871" w:rsidRDefault="00B212CA" w:rsidP="00B212CA">
                  <w:pPr>
                    <w:ind w:firstLine="708"/>
                    <w:jc w:val="both"/>
                    <w:rPr>
                      <w:rFonts w:ascii="Arial" w:eastAsia="PMingLiU" w:hAnsi="Arial" w:cs="Arial"/>
                      <w:b/>
                      <w:sz w:val="24"/>
                      <w:szCs w:val="24"/>
                      <w:lang w:val="ro-RO" w:eastAsia="en-US"/>
                    </w:rPr>
                  </w:pPr>
                </w:p>
                <w:p w:rsidR="00B212CA" w:rsidRPr="007C4871" w:rsidRDefault="00B212CA" w:rsidP="00B212CA">
                  <w:pPr>
                    <w:ind w:firstLine="708"/>
                    <w:jc w:val="both"/>
                    <w:rPr>
                      <w:rFonts w:ascii="Arial" w:eastAsia="PMingLiU" w:hAnsi="Arial" w:cs="Arial"/>
                      <w:b/>
                      <w:sz w:val="24"/>
                      <w:szCs w:val="24"/>
                      <w:lang w:val="ro-RO" w:eastAsia="en-US"/>
                    </w:rPr>
                  </w:pPr>
                </w:p>
                <w:p w:rsidR="00B212CA" w:rsidRPr="007C4871" w:rsidRDefault="00B212CA" w:rsidP="00B212CA">
                  <w:pPr>
                    <w:ind w:firstLine="708"/>
                    <w:jc w:val="both"/>
                    <w:rPr>
                      <w:rFonts w:ascii="Arial" w:eastAsia="PMingLiU" w:hAnsi="Arial" w:cs="Arial"/>
                      <w:b/>
                      <w:sz w:val="24"/>
                      <w:szCs w:val="24"/>
                      <w:lang w:val="ro-RO" w:eastAsia="en-US"/>
                    </w:rPr>
                  </w:pPr>
                </w:p>
                <w:p w:rsidR="00B212CA" w:rsidRPr="007C4871" w:rsidRDefault="00B212CA" w:rsidP="00B212CA">
                  <w:pPr>
                    <w:ind w:firstLine="708"/>
                    <w:jc w:val="both"/>
                    <w:rPr>
                      <w:rFonts w:ascii="Arial" w:eastAsia="PMingLiU" w:hAnsi="Arial" w:cs="Arial"/>
                      <w:b/>
                      <w:sz w:val="24"/>
                      <w:szCs w:val="24"/>
                      <w:lang w:val="ro-RO" w:eastAsia="en-US"/>
                    </w:rPr>
                  </w:pPr>
                </w:p>
                <w:p w:rsidR="00B212CA" w:rsidRPr="007C4871" w:rsidRDefault="00B212CA" w:rsidP="00B212CA">
                  <w:pPr>
                    <w:ind w:firstLine="708"/>
                    <w:jc w:val="both"/>
                    <w:rPr>
                      <w:rFonts w:ascii="Arial" w:eastAsia="PMingLiU" w:hAnsi="Arial" w:cs="Arial"/>
                      <w:b/>
                      <w:sz w:val="24"/>
                      <w:szCs w:val="24"/>
                      <w:lang w:val="ro-RO" w:eastAsia="en-US"/>
                    </w:rPr>
                  </w:pPr>
                </w:p>
              </w:tc>
            </w:tr>
          </w:tbl>
          <w:p w:rsidR="00B212CA" w:rsidRPr="007C4871" w:rsidRDefault="00B212CA" w:rsidP="00B212CA">
            <w:pPr>
              <w:jc w:val="center"/>
              <w:rPr>
                <w:rFonts w:ascii="Arial" w:eastAsia="PMingLiU" w:hAnsi="Arial" w:cs="Arial"/>
                <w:b/>
                <w:sz w:val="24"/>
                <w:szCs w:val="24"/>
                <w:lang w:val="ro-RO" w:eastAsia="en-US"/>
              </w:rPr>
            </w:pPr>
          </w:p>
          <w:p w:rsidR="00B212CA" w:rsidRPr="007C4871" w:rsidRDefault="00B212CA" w:rsidP="00B212CA">
            <w:pPr>
              <w:jc w:val="both"/>
              <w:rPr>
                <w:rFonts w:ascii="Arial" w:eastAsia="PMingLiU" w:hAnsi="Arial" w:cs="Arial"/>
                <w:b/>
                <w:sz w:val="24"/>
                <w:szCs w:val="24"/>
                <w:lang w:val="ro-RO" w:eastAsia="en-US"/>
              </w:rPr>
            </w:pPr>
            <w:r w:rsidRPr="007C4871">
              <w:rPr>
                <w:rFonts w:ascii="Arial" w:eastAsia="PMingLiU" w:hAnsi="Arial" w:cs="Arial"/>
                <w:b/>
                <w:sz w:val="24"/>
                <w:szCs w:val="24"/>
                <w:lang w:val="ro-RO" w:eastAsia="en-US"/>
              </w:rPr>
              <w:t xml:space="preserve">Motivaţie: </w:t>
            </w:r>
          </w:p>
          <w:p w:rsidR="00B212CA" w:rsidRPr="007C4871" w:rsidRDefault="00B212CA" w:rsidP="00B212CA">
            <w:pPr>
              <w:jc w:val="both"/>
              <w:rPr>
                <w:rFonts w:ascii="Arial" w:eastAsia="PMingLiU" w:hAnsi="Arial" w:cs="Arial"/>
                <w:b/>
                <w:sz w:val="24"/>
                <w:szCs w:val="24"/>
                <w:lang w:val="ro-RO" w:eastAsia="en-US"/>
              </w:rPr>
            </w:pPr>
          </w:p>
          <w:p w:rsidR="00B212CA" w:rsidRPr="007C4871" w:rsidRDefault="00B212CA" w:rsidP="00B212CA">
            <w:pPr>
              <w:ind w:left="720"/>
              <w:jc w:val="both"/>
              <w:rPr>
                <w:rFonts w:ascii="Arial" w:eastAsia="PMingLiU" w:hAnsi="Arial" w:cs="Arial"/>
                <w:sz w:val="24"/>
                <w:szCs w:val="24"/>
                <w:lang w:val="ro-RO" w:eastAsia="en-US"/>
              </w:rPr>
            </w:pPr>
            <w:r w:rsidRPr="007C4871">
              <w:rPr>
                <w:rFonts w:ascii="Arial" w:eastAsia="PMingLiU" w:hAnsi="Arial" w:cs="Arial"/>
                <w:sz w:val="24"/>
                <w:szCs w:val="24"/>
                <w:lang w:val="ro-RO" w:eastAsia="en-US"/>
              </w:rPr>
              <w:t>...</w:t>
            </w:r>
          </w:p>
          <w:p w:rsidR="00B212CA" w:rsidRPr="007C4871" w:rsidRDefault="00B212CA" w:rsidP="00B212CA">
            <w:pPr>
              <w:jc w:val="center"/>
              <w:rPr>
                <w:rFonts w:ascii="Arial" w:eastAsia="PMingLiU" w:hAnsi="Arial" w:cs="Arial"/>
                <w:sz w:val="24"/>
                <w:szCs w:val="24"/>
                <w:lang w:val="ro-RO" w:eastAsia="en-US"/>
              </w:rPr>
            </w:pPr>
            <w:r w:rsidRPr="007C4871">
              <w:rPr>
                <w:rFonts w:ascii="Arial" w:eastAsia="PMingLiU" w:hAnsi="Arial" w:cs="Arial"/>
                <w:sz w:val="24"/>
                <w:szCs w:val="24"/>
                <w:lang w:val="ro-RO" w:eastAsia="en-US"/>
              </w:rPr>
              <w:t>semnătura iniţiatorului,</w:t>
            </w:r>
          </w:p>
          <w:p w:rsidR="00B212CA" w:rsidRPr="007C4871" w:rsidRDefault="00B212CA" w:rsidP="00B212CA">
            <w:pPr>
              <w:jc w:val="center"/>
              <w:rPr>
                <w:rFonts w:ascii="Arial" w:hAnsi="Arial" w:cs="Arial"/>
                <w:sz w:val="24"/>
                <w:szCs w:val="24"/>
                <w:lang w:val="ro-RO"/>
              </w:rPr>
            </w:pPr>
            <w:r w:rsidRPr="007C4871">
              <w:rPr>
                <w:rFonts w:ascii="Arial" w:eastAsia="Wingdings" w:hAnsi="Arial" w:cs="Arial"/>
                <w:b/>
                <w:sz w:val="24"/>
                <w:szCs w:val="24"/>
                <w:lang w:val="ro-RO"/>
              </w:rPr>
              <w:t></w:t>
            </w:r>
            <w:r w:rsidRPr="007C4871">
              <w:rPr>
                <w:rFonts w:ascii="Arial" w:eastAsia="Arial" w:hAnsi="Arial" w:cs="Arial"/>
                <w:sz w:val="24"/>
                <w:szCs w:val="24"/>
                <w:lang w:val="ro-RO"/>
              </w:rPr>
              <w:t>…………………</w:t>
            </w:r>
            <w:r w:rsidRPr="007C4871">
              <w:rPr>
                <w:rFonts w:ascii="Arial" w:hAnsi="Arial" w:cs="Arial"/>
                <w:sz w:val="24"/>
                <w:szCs w:val="24"/>
                <w:lang w:val="ro-RO"/>
              </w:rPr>
              <w:t>.…………………………</w:t>
            </w:r>
          </w:p>
          <w:p w:rsidR="00B212CA" w:rsidRPr="007C4871" w:rsidRDefault="00B212CA" w:rsidP="00B212CA">
            <w:pPr>
              <w:jc w:val="both"/>
              <w:rPr>
                <w:rFonts w:ascii="Arial" w:eastAsia="PMingLiU" w:hAnsi="Arial" w:cs="Arial"/>
                <w:sz w:val="24"/>
                <w:szCs w:val="24"/>
                <w:lang w:val="ro-RO" w:eastAsia="en-US"/>
              </w:rPr>
            </w:pPr>
          </w:p>
          <w:p w:rsidR="00B212CA" w:rsidRPr="007C4871" w:rsidRDefault="00B212CA" w:rsidP="00B212CA">
            <w:pPr>
              <w:jc w:val="both"/>
              <w:rPr>
                <w:rFonts w:ascii="Arial" w:eastAsia="PMingLiU" w:hAnsi="Arial" w:cs="Arial"/>
                <w:sz w:val="24"/>
                <w:szCs w:val="24"/>
                <w:lang w:val="ro-RO" w:eastAsia="en-US"/>
              </w:rPr>
            </w:pPr>
          </w:p>
        </w:tc>
      </w:tr>
    </w:tbl>
    <w:p w:rsidR="00B212CA" w:rsidRPr="007C4871" w:rsidRDefault="00B212CA" w:rsidP="00B212CA">
      <w:pPr>
        <w:tabs>
          <w:tab w:val="left" w:pos="851"/>
        </w:tabs>
        <w:jc w:val="center"/>
        <w:rPr>
          <w:rFonts w:ascii="Arial" w:hAnsi="Arial" w:cs="Arial"/>
          <w:sz w:val="24"/>
          <w:szCs w:val="24"/>
          <w:lang w:val="ro-RO"/>
        </w:rPr>
      </w:pPr>
    </w:p>
    <w:p w:rsidR="00B212CA" w:rsidRPr="007C4871" w:rsidRDefault="00B212CA" w:rsidP="006D21DE">
      <w:pPr>
        <w:rPr>
          <w:sz w:val="24"/>
          <w:szCs w:val="24"/>
          <w:lang w:val="ro-RO"/>
        </w:rPr>
      </w:pPr>
    </w:p>
    <w:sectPr w:rsidR="00B212CA" w:rsidRPr="007C4871" w:rsidSect="00ED6962">
      <w:footerReference w:type="even" r:id="rId8"/>
      <w:footerReference w:type="default" r:id="rId9"/>
      <w:pgSz w:w="12240" w:h="15840" w:code="1"/>
      <w:pgMar w:top="397" w:right="1247" w:bottom="284" w:left="1247" w:header="397" w:footer="284"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F7FA7" w:rsidRDefault="00FF7FA7" w:rsidP="000A0FC9">
      <w:r>
        <w:separator/>
      </w:r>
    </w:p>
  </w:endnote>
  <w:endnote w:type="continuationSeparator" w:id="1">
    <w:p w:rsidR="00FF7FA7" w:rsidRDefault="00FF7FA7" w:rsidP="000A0FC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Arial">
    <w:panose1 w:val="020B0604020202020204"/>
    <w:charset w:val="EE"/>
    <w:family w:val="swiss"/>
    <w:pitch w:val="variable"/>
    <w:sig w:usb0="20002A87" w:usb1="80000000" w:usb2="00000008" w:usb3="00000000" w:csb0="000001FF" w:csb1="00000000"/>
  </w:font>
  <w:font w:name="Calibri">
    <w:panose1 w:val="020F0502020204030204"/>
    <w:charset w:val="EE"/>
    <w:family w:val="swiss"/>
    <w:pitch w:val="variable"/>
    <w:sig w:usb0="E10002FF" w:usb1="4000ACFF" w:usb2="00000009" w:usb3="00000000" w:csb0="0000019F" w:csb1="00000000"/>
  </w:font>
  <w:font w:name="Tahoma">
    <w:panose1 w:val="020B0604030504040204"/>
    <w:charset w:val="EE"/>
    <w:family w:val="swiss"/>
    <w:pitch w:val="variable"/>
    <w:sig w:usb0="61002A87" w:usb1="80000000" w:usb2="00000008" w:usb3="00000000" w:csb0="000101FF" w:csb1="00000000"/>
  </w:font>
  <w:font w:name="Courier New">
    <w:panose1 w:val="02070309020205020404"/>
    <w:charset w:val="EE"/>
    <w:family w:val="modern"/>
    <w:pitch w:val="fixed"/>
    <w:sig w:usb0="20002A87" w:usb1="80000000" w:usb2="00000008" w:usb3="00000000" w:csb0="000001FF" w:csb1="00000000"/>
  </w:font>
  <w:font w:name="Cambria Math">
    <w:panose1 w:val="02040503050406030204"/>
    <w:charset w:val="EE"/>
    <w:family w:val="roman"/>
    <w:pitch w:val="variable"/>
    <w:sig w:usb0="E00002FF" w:usb1="420024FF" w:usb2="00000000" w:usb3="00000000" w:csb0="0000019F" w:csb1="00000000"/>
  </w:font>
  <w:font w:name="PMingLiU">
    <w:altName w:val="新細明體"/>
    <w:panose1 w:val="02010601000101010101"/>
    <w:charset w:val="88"/>
    <w:family w:val="auto"/>
    <w:notTrueType/>
    <w:pitch w:val="variable"/>
    <w:sig w:usb0="00000001" w:usb1="08080000" w:usb2="00000010" w:usb3="00000000" w:csb0="001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0798" w:rsidRDefault="0066079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660798" w:rsidRDefault="0066079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0798" w:rsidRDefault="0066079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D6962">
      <w:rPr>
        <w:rStyle w:val="PageNumber"/>
        <w:noProof/>
      </w:rPr>
      <w:t>2</w:t>
    </w:r>
    <w:r>
      <w:rPr>
        <w:rStyle w:val="PageNumber"/>
      </w:rPr>
      <w:fldChar w:fldCharType="end"/>
    </w:r>
  </w:p>
  <w:p w:rsidR="00660798" w:rsidRDefault="0066079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F7FA7" w:rsidRDefault="00FF7FA7" w:rsidP="000A0FC9">
      <w:r>
        <w:separator/>
      </w:r>
    </w:p>
  </w:footnote>
  <w:footnote w:type="continuationSeparator" w:id="1">
    <w:p w:rsidR="00FF7FA7" w:rsidRDefault="00FF7FA7" w:rsidP="000A0FC9">
      <w:r>
        <w:continuationSeparator/>
      </w:r>
    </w:p>
  </w:footnote>
  <w:footnote w:id="2">
    <w:p w:rsidR="00660798" w:rsidRPr="0071417F" w:rsidRDefault="00660798" w:rsidP="000A0FC9">
      <w:pPr>
        <w:pStyle w:val="FootnoteText"/>
        <w:rPr>
          <w:rFonts w:ascii="Arial" w:hAnsi="Arial" w:cs="Arial"/>
          <w:sz w:val="18"/>
          <w:szCs w:val="18"/>
          <w:lang w:val="ro-RO"/>
        </w:rPr>
      </w:pPr>
      <w:r w:rsidRPr="0071417F">
        <w:rPr>
          <w:rStyle w:val="FootnoteReference"/>
          <w:rFonts w:ascii="Arial" w:hAnsi="Arial" w:cs="Arial"/>
          <w:sz w:val="18"/>
          <w:szCs w:val="18"/>
        </w:rPr>
        <w:footnoteRef/>
      </w:r>
      <w:r w:rsidRPr="0071417F">
        <w:rPr>
          <w:rFonts w:ascii="Arial" w:hAnsi="Arial" w:cs="Arial"/>
          <w:sz w:val="18"/>
          <w:szCs w:val="18"/>
        </w:rPr>
        <w:t xml:space="preserve"> </w:t>
      </w:r>
      <w:r w:rsidRPr="0071417F">
        <w:rPr>
          <w:rFonts w:ascii="Arial" w:hAnsi="Arial" w:cs="Arial"/>
          <w:sz w:val="18"/>
          <w:szCs w:val="18"/>
          <w:lang w:val="ro-RO"/>
        </w:rPr>
        <w:t xml:space="preserve">Se completează cu numărul </w:t>
      </w:r>
      <w:r>
        <w:rPr>
          <w:rFonts w:ascii="Arial" w:hAnsi="Arial" w:cs="Arial"/>
          <w:sz w:val="18"/>
          <w:szCs w:val="18"/>
          <w:lang w:val="ro-RO"/>
        </w:rPr>
        <w:t>ş</w:t>
      </w:r>
      <w:r w:rsidRPr="0071417F">
        <w:rPr>
          <w:rFonts w:ascii="Arial" w:hAnsi="Arial" w:cs="Arial"/>
          <w:sz w:val="18"/>
          <w:szCs w:val="18"/>
          <w:lang w:val="ro-RO"/>
        </w:rPr>
        <w:t xml:space="preserve">i anul hotărârii </w:t>
      </w:r>
      <w:r>
        <w:rPr>
          <w:rFonts w:ascii="Arial" w:hAnsi="Arial" w:cs="Arial"/>
          <w:sz w:val="18"/>
          <w:szCs w:val="18"/>
          <w:lang w:val="ro-RO"/>
        </w:rPr>
        <w:t>Consiliului Local</w:t>
      </w:r>
      <w:r w:rsidRPr="0071417F">
        <w:rPr>
          <w:rFonts w:ascii="Arial" w:hAnsi="Arial" w:cs="Arial"/>
          <w:sz w:val="18"/>
          <w:szCs w:val="18"/>
          <w:lang w:val="ro-RO"/>
        </w:rPr>
        <w:t>.</w:t>
      </w:r>
    </w:p>
  </w:footnote>
  <w:footnote w:id="3">
    <w:p w:rsidR="00660798" w:rsidRDefault="00660798" w:rsidP="000A0FC9">
      <w:pPr>
        <w:pStyle w:val="FootnoteText"/>
        <w:rPr>
          <w:rFonts w:ascii="Arial" w:hAnsi="Arial" w:cs="Arial"/>
          <w:sz w:val="18"/>
          <w:szCs w:val="18"/>
          <w:lang w:val="ro-RO"/>
        </w:rPr>
      </w:pPr>
      <w:r w:rsidRPr="0071417F">
        <w:rPr>
          <w:rStyle w:val="FootnoteReference"/>
          <w:rFonts w:ascii="Arial" w:hAnsi="Arial" w:cs="Arial"/>
          <w:sz w:val="18"/>
          <w:szCs w:val="18"/>
        </w:rPr>
        <w:footnoteRef/>
      </w:r>
      <w:r w:rsidRPr="0071417F">
        <w:rPr>
          <w:rFonts w:ascii="Arial" w:hAnsi="Arial" w:cs="Arial"/>
          <w:sz w:val="18"/>
          <w:szCs w:val="18"/>
        </w:rPr>
        <w:t xml:space="preserve"> </w:t>
      </w:r>
      <w:r w:rsidRPr="0071417F">
        <w:rPr>
          <w:rFonts w:ascii="Arial" w:hAnsi="Arial" w:cs="Arial"/>
          <w:sz w:val="18"/>
          <w:szCs w:val="18"/>
          <w:lang w:val="ro-RO"/>
        </w:rPr>
        <w:t xml:space="preserve">Se bifează tipul de majoritate cu care s-a adoptat hotărârea </w:t>
      </w:r>
      <w:r>
        <w:rPr>
          <w:rFonts w:ascii="Arial" w:hAnsi="Arial" w:cs="Arial"/>
          <w:sz w:val="18"/>
          <w:szCs w:val="18"/>
          <w:lang w:val="ro-RO"/>
        </w:rPr>
        <w:t>Consiliului Local</w:t>
      </w:r>
      <w:r w:rsidRPr="0071417F">
        <w:rPr>
          <w:rFonts w:ascii="Arial" w:hAnsi="Arial" w:cs="Arial"/>
          <w:sz w:val="18"/>
          <w:szCs w:val="18"/>
          <w:lang w:val="ro-RO"/>
        </w:rPr>
        <w:t>.</w:t>
      </w:r>
    </w:p>
    <w:p w:rsidR="00660798" w:rsidRDefault="00660798" w:rsidP="000A0FC9">
      <w:pPr>
        <w:pStyle w:val="FootnoteText"/>
        <w:rPr>
          <w:rFonts w:ascii="Arial" w:hAnsi="Arial" w:cs="Arial"/>
          <w:sz w:val="18"/>
          <w:szCs w:val="18"/>
          <w:lang w:val="ro-RO"/>
        </w:rPr>
      </w:pPr>
    </w:p>
    <w:p w:rsidR="00660798" w:rsidRDefault="00660798" w:rsidP="000A0FC9">
      <w:pPr>
        <w:pStyle w:val="FootnoteText"/>
        <w:rPr>
          <w:rFonts w:ascii="Arial" w:hAnsi="Arial" w:cs="Arial"/>
          <w:sz w:val="18"/>
          <w:szCs w:val="18"/>
          <w:lang w:val="ro-RO"/>
        </w:rPr>
      </w:pPr>
    </w:p>
    <w:p w:rsidR="00660798" w:rsidRDefault="00660798" w:rsidP="000A0FC9">
      <w:pPr>
        <w:pStyle w:val="FootnoteText"/>
        <w:rPr>
          <w:rFonts w:ascii="Arial" w:hAnsi="Arial" w:cs="Arial"/>
          <w:sz w:val="18"/>
          <w:szCs w:val="18"/>
          <w:lang w:val="ro-RO"/>
        </w:rPr>
      </w:pPr>
    </w:p>
    <w:p w:rsidR="00660798" w:rsidRDefault="00660798" w:rsidP="000A0FC9">
      <w:pPr>
        <w:pStyle w:val="FootnoteText"/>
        <w:rPr>
          <w:rFonts w:ascii="Arial" w:hAnsi="Arial" w:cs="Arial"/>
          <w:sz w:val="18"/>
          <w:szCs w:val="18"/>
          <w:lang w:val="ro-RO"/>
        </w:rPr>
      </w:pPr>
    </w:p>
    <w:p w:rsidR="00660798" w:rsidRDefault="00660798" w:rsidP="000A0FC9">
      <w:pPr>
        <w:pStyle w:val="FootnoteText"/>
        <w:rPr>
          <w:rFonts w:ascii="Arial" w:hAnsi="Arial" w:cs="Arial"/>
          <w:sz w:val="18"/>
          <w:szCs w:val="18"/>
          <w:lang w:val="ro-RO"/>
        </w:rPr>
      </w:pPr>
    </w:p>
    <w:p w:rsidR="00660798" w:rsidRDefault="00660798" w:rsidP="000A0FC9">
      <w:pPr>
        <w:pStyle w:val="FootnoteText"/>
        <w:rPr>
          <w:rFonts w:ascii="Arial" w:hAnsi="Arial" w:cs="Arial"/>
          <w:sz w:val="18"/>
          <w:szCs w:val="18"/>
          <w:lang w:val="ro-RO"/>
        </w:rPr>
      </w:pPr>
    </w:p>
    <w:p w:rsidR="00660798" w:rsidRPr="0071417F" w:rsidRDefault="00660798" w:rsidP="000A0FC9">
      <w:pPr>
        <w:pStyle w:val="FootnoteText"/>
        <w:rPr>
          <w:rFonts w:ascii="Arial" w:hAnsi="Arial" w:cs="Arial"/>
          <w:sz w:val="18"/>
          <w:szCs w:val="18"/>
          <w:lang w:val="ro-RO"/>
        </w:rPr>
      </w:pPr>
    </w:p>
  </w:footnote>
  <w:footnote w:id="4">
    <w:p w:rsidR="00660798" w:rsidRPr="00A54A63" w:rsidRDefault="00660798" w:rsidP="00B212CA">
      <w:pPr>
        <w:pStyle w:val="FootnoteText"/>
        <w:rPr>
          <w:rFonts w:ascii="Arial" w:hAnsi="Arial" w:cs="Arial"/>
          <w:sz w:val="18"/>
          <w:szCs w:val="18"/>
          <w:lang w:val="ro-RO"/>
        </w:rPr>
      </w:pPr>
      <w:r w:rsidRPr="00A54A63">
        <w:rPr>
          <w:rStyle w:val="FootnoteReference"/>
          <w:rFonts w:ascii="Arial" w:hAnsi="Arial" w:cs="Arial"/>
          <w:sz w:val="18"/>
          <w:szCs w:val="18"/>
        </w:rPr>
        <w:footnoteRef/>
      </w:r>
      <w:r w:rsidRPr="00A54A63">
        <w:rPr>
          <w:rFonts w:ascii="Arial" w:hAnsi="Arial" w:cs="Arial"/>
          <w:sz w:val="18"/>
          <w:szCs w:val="18"/>
        </w:rPr>
        <w:t xml:space="preserve"> </w:t>
      </w:r>
      <w:r w:rsidRPr="00A54A63">
        <w:rPr>
          <w:rFonts w:ascii="Arial" w:hAnsi="Arial" w:cs="Arial"/>
          <w:sz w:val="18"/>
          <w:szCs w:val="18"/>
          <w:lang w:val="ro-RO"/>
        </w:rPr>
        <w:t>Se completează cu denumirea jude</w:t>
      </w:r>
      <w:r>
        <w:rPr>
          <w:rFonts w:ascii="Arial" w:hAnsi="Arial" w:cs="Arial"/>
          <w:sz w:val="18"/>
          <w:szCs w:val="18"/>
          <w:lang w:val="ro-RO"/>
        </w:rPr>
        <w:t>ţ</w:t>
      </w:r>
      <w:r w:rsidRPr="00A54A63">
        <w:rPr>
          <w:rFonts w:ascii="Arial" w:hAnsi="Arial" w:cs="Arial"/>
          <w:sz w:val="18"/>
          <w:szCs w:val="18"/>
          <w:lang w:val="ro-RO"/>
        </w:rPr>
        <w:t>ului sau cu Municipiul Bucure</w:t>
      </w:r>
      <w:r>
        <w:rPr>
          <w:rFonts w:ascii="Arial" w:hAnsi="Arial" w:cs="Arial"/>
          <w:sz w:val="18"/>
          <w:szCs w:val="18"/>
          <w:lang w:val="ro-RO"/>
        </w:rPr>
        <w:t>ş</w:t>
      </w:r>
      <w:r w:rsidRPr="00A54A63">
        <w:rPr>
          <w:rFonts w:ascii="Arial" w:hAnsi="Arial" w:cs="Arial"/>
          <w:sz w:val="18"/>
          <w:szCs w:val="18"/>
          <w:lang w:val="ro-RO"/>
        </w:rPr>
        <w:t>ti</w:t>
      </w:r>
      <w:r>
        <w:rPr>
          <w:rFonts w:ascii="Arial" w:hAnsi="Arial" w:cs="Arial"/>
          <w:sz w:val="18"/>
          <w:szCs w:val="18"/>
          <w:lang w:val="ro-RO"/>
        </w:rPr>
        <w:t>.</w:t>
      </w:r>
    </w:p>
  </w:footnote>
  <w:footnote w:id="5">
    <w:p w:rsidR="00660798" w:rsidRPr="00A54A63" w:rsidRDefault="00660798" w:rsidP="00B212CA">
      <w:pPr>
        <w:pStyle w:val="FootnoteText"/>
        <w:rPr>
          <w:rFonts w:ascii="Arial" w:hAnsi="Arial" w:cs="Arial"/>
          <w:sz w:val="18"/>
          <w:szCs w:val="18"/>
          <w:lang w:val="ro-RO"/>
        </w:rPr>
      </w:pPr>
      <w:r w:rsidRPr="00A54A63">
        <w:rPr>
          <w:rStyle w:val="FootnoteReference"/>
          <w:rFonts w:ascii="Arial" w:hAnsi="Arial" w:cs="Arial"/>
          <w:sz w:val="18"/>
          <w:szCs w:val="18"/>
        </w:rPr>
        <w:footnoteRef/>
      </w:r>
      <w:r w:rsidRPr="00A54A63">
        <w:rPr>
          <w:rFonts w:ascii="Arial" w:hAnsi="Arial" w:cs="Arial"/>
          <w:sz w:val="18"/>
          <w:szCs w:val="18"/>
        </w:rPr>
        <w:t xml:space="preserve"> </w:t>
      </w:r>
      <w:r w:rsidRPr="00A54A63">
        <w:rPr>
          <w:rFonts w:ascii="Arial" w:hAnsi="Arial" w:cs="Arial"/>
          <w:sz w:val="18"/>
          <w:szCs w:val="18"/>
          <w:lang w:val="ro-RO"/>
        </w:rPr>
        <w:t xml:space="preserve">Se completează cu tipul </w:t>
      </w:r>
      <w:r>
        <w:rPr>
          <w:rFonts w:ascii="Arial" w:hAnsi="Arial" w:cs="Arial"/>
          <w:sz w:val="18"/>
          <w:szCs w:val="18"/>
          <w:lang w:val="ro-RO"/>
        </w:rPr>
        <w:t>ş</w:t>
      </w:r>
      <w:r w:rsidRPr="00A54A63">
        <w:rPr>
          <w:rFonts w:ascii="Arial" w:hAnsi="Arial" w:cs="Arial"/>
          <w:sz w:val="18"/>
          <w:szCs w:val="18"/>
          <w:lang w:val="ro-RO"/>
        </w:rPr>
        <w:t>i denumirea unită</w:t>
      </w:r>
      <w:r>
        <w:rPr>
          <w:rFonts w:ascii="Arial" w:hAnsi="Arial" w:cs="Arial"/>
          <w:sz w:val="18"/>
          <w:szCs w:val="18"/>
          <w:lang w:val="ro-RO"/>
        </w:rPr>
        <w:t>ţ</w:t>
      </w:r>
      <w:r w:rsidRPr="00A54A63">
        <w:rPr>
          <w:rFonts w:ascii="Arial" w:hAnsi="Arial" w:cs="Arial"/>
          <w:sz w:val="18"/>
          <w:szCs w:val="18"/>
          <w:lang w:val="ro-RO"/>
        </w:rPr>
        <w:t>ii/subdiviziunii administrativ-teritoriale.</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A023D5"/>
    <w:multiLevelType w:val="hybridMultilevel"/>
    <w:tmpl w:val="603C4DE8"/>
    <w:lvl w:ilvl="0" w:tplc="0418000F">
      <w:start w:val="1"/>
      <w:numFmt w:val="decimal"/>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1">
    <w:nsid w:val="09B87810"/>
    <w:multiLevelType w:val="hybridMultilevel"/>
    <w:tmpl w:val="A7D4F9AC"/>
    <w:lvl w:ilvl="0" w:tplc="0418000F">
      <w:start w:val="1"/>
      <w:numFmt w:val="decimal"/>
      <w:lvlText w:val="%1."/>
      <w:lvlJc w:val="left"/>
      <w:pPr>
        <w:ind w:left="1287" w:hanging="360"/>
      </w:pPr>
    </w:lvl>
    <w:lvl w:ilvl="1" w:tplc="04180019" w:tentative="1">
      <w:start w:val="1"/>
      <w:numFmt w:val="lowerLetter"/>
      <w:lvlText w:val="%2."/>
      <w:lvlJc w:val="left"/>
      <w:pPr>
        <w:ind w:left="2007" w:hanging="360"/>
      </w:pPr>
    </w:lvl>
    <w:lvl w:ilvl="2" w:tplc="0418001B" w:tentative="1">
      <w:start w:val="1"/>
      <w:numFmt w:val="lowerRoman"/>
      <w:lvlText w:val="%3."/>
      <w:lvlJc w:val="right"/>
      <w:pPr>
        <w:ind w:left="2727" w:hanging="180"/>
      </w:pPr>
    </w:lvl>
    <w:lvl w:ilvl="3" w:tplc="0418000F" w:tentative="1">
      <w:start w:val="1"/>
      <w:numFmt w:val="decimal"/>
      <w:lvlText w:val="%4."/>
      <w:lvlJc w:val="left"/>
      <w:pPr>
        <w:ind w:left="3447" w:hanging="360"/>
      </w:pPr>
    </w:lvl>
    <w:lvl w:ilvl="4" w:tplc="04180019" w:tentative="1">
      <w:start w:val="1"/>
      <w:numFmt w:val="lowerLetter"/>
      <w:lvlText w:val="%5."/>
      <w:lvlJc w:val="left"/>
      <w:pPr>
        <w:ind w:left="4167" w:hanging="360"/>
      </w:pPr>
    </w:lvl>
    <w:lvl w:ilvl="5" w:tplc="0418001B" w:tentative="1">
      <w:start w:val="1"/>
      <w:numFmt w:val="lowerRoman"/>
      <w:lvlText w:val="%6."/>
      <w:lvlJc w:val="right"/>
      <w:pPr>
        <w:ind w:left="4887" w:hanging="180"/>
      </w:pPr>
    </w:lvl>
    <w:lvl w:ilvl="6" w:tplc="0418000F" w:tentative="1">
      <w:start w:val="1"/>
      <w:numFmt w:val="decimal"/>
      <w:lvlText w:val="%7."/>
      <w:lvlJc w:val="left"/>
      <w:pPr>
        <w:ind w:left="5607" w:hanging="360"/>
      </w:pPr>
    </w:lvl>
    <w:lvl w:ilvl="7" w:tplc="04180019" w:tentative="1">
      <w:start w:val="1"/>
      <w:numFmt w:val="lowerLetter"/>
      <w:lvlText w:val="%8."/>
      <w:lvlJc w:val="left"/>
      <w:pPr>
        <w:ind w:left="6327" w:hanging="360"/>
      </w:pPr>
    </w:lvl>
    <w:lvl w:ilvl="8" w:tplc="0418001B" w:tentative="1">
      <w:start w:val="1"/>
      <w:numFmt w:val="lowerRoman"/>
      <w:lvlText w:val="%9."/>
      <w:lvlJc w:val="right"/>
      <w:pPr>
        <w:ind w:left="7047" w:hanging="180"/>
      </w:pPr>
    </w:lvl>
  </w:abstractNum>
  <w:abstractNum w:abstractNumId="2">
    <w:nsid w:val="0C70553F"/>
    <w:multiLevelType w:val="singleLevel"/>
    <w:tmpl w:val="135E3C04"/>
    <w:lvl w:ilvl="0">
      <w:start w:val="1"/>
      <w:numFmt w:val="lowerLetter"/>
      <w:lvlText w:val="%1)"/>
      <w:lvlJc w:val="left"/>
      <w:pPr>
        <w:tabs>
          <w:tab w:val="num" w:pos="1170"/>
        </w:tabs>
        <w:ind w:left="1170" w:hanging="360"/>
      </w:pPr>
      <w:rPr>
        <w:rFonts w:hint="default"/>
      </w:rPr>
    </w:lvl>
  </w:abstractNum>
  <w:abstractNum w:abstractNumId="3">
    <w:nsid w:val="117D2D3A"/>
    <w:multiLevelType w:val="singleLevel"/>
    <w:tmpl w:val="9B9677BA"/>
    <w:lvl w:ilvl="0">
      <w:start w:val="1"/>
      <w:numFmt w:val="lowerLetter"/>
      <w:lvlText w:val="%1)"/>
      <w:lvlJc w:val="left"/>
      <w:pPr>
        <w:tabs>
          <w:tab w:val="num" w:pos="1080"/>
        </w:tabs>
        <w:ind w:left="1080" w:hanging="360"/>
      </w:pPr>
      <w:rPr>
        <w:rFonts w:hint="default"/>
      </w:rPr>
    </w:lvl>
  </w:abstractNum>
  <w:abstractNum w:abstractNumId="4">
    <w:nsid w:val="15360054"/>
    <w:multiLevelType w:val="hybridMultilevel"/>
    <w:tmpl w:val="A96ABEFE"/>
    <w:lvl w:ilvl="0" w:tplc="9B9677BA">
      <w:start w:val="1"/>
      <w:numFmt w:val="lowerLetter"/>
      <w:lvlText w:val="%1)"/>
      <w:lvlJc w:val="left"/>
      <w:pPr>
        <w:ind w:left="1287" w:hanging="360"/>
      </w:pPr>
      <w:rPr>
        <w:rFonts w:hint="default"/>
      </w:rPr>
    </w:lvl>
    <w:lvl w:ilvl="1" w:tplc="04180019" w:tentative="1">
      <w:start w:val="1"/>
      <w:numFmt w:val="lowerLetter"/>
      <w:lvlText w:val="%2."/>
      <w:lvlJc w:val="left"/>
      <w:pPr>
        <w:ind w:left="2007" w:hanging="360"/>
      </w:pPr>
    </w:lvl>
    <w:lvl w:ilvl="2" w:tplc="0418001B" w:tentative="1">
      <w:start w:val="1"/>
      <w:numFmt w:val="lowerRoman"/>
      <w:lvlText w:val="%3."/>
      <w:lvlJc w:val="right"/>
      <w:pPr>
        <w:ind w:left="2727" w:hanging="180"/>
      </w:pPr>
    </w:lvl>
    <w:lvl w:ilvl="3" w:tplc="0418000F" w:tentative="1">
      <w:start w:val="1"/>
      <w:numFmt w:val="decimal"/>
      <w:lvlText w:val="%4."/>
      <w:lvlJc w:val="left"/>
      <w:pPr>
        <w:ind w:left="3447" w:hanging="360"/>
      </w:pPr>
    </w:lvl>
    <w:lvl w:ilvl="4" w:tplc="04180019" w:tentative="1">
      <w:start w:val="1"/>
      <w:numFmt w:val="lowerLetter"/>
      <w:lvlText w:val="%5."/>
      <w:lvlJc w:val="left"/>
      <w:pPr>
        <w:ind w:left="4167" w:hanging="360"/>
      </w:pPr>
    </w:lvl>
    <w:lvl w:ilvl="5" w:tplc="0418001B" w:tentative="1">
      <w:start w:val="1"/>
      <w:numFmt w:val="lowerRoman"/>
      <w:lvlText w:val="%6."/>
      <w:lvlJc w:val="right"/>
      <w:pPr>
        <w:ind w:left="4887" w:hanging="180"/>
      </w:pPr>
    </w:lvl>
    <w:lvl w:ilvl="6" w:tplc="0418000F" w:tentative="1">
      <w:start w:val="1"/>
      <w:numFmt w:val="decimal"/>
      <w:lvlText w:val="%7."/>
      <w:lvlJc w:val="left"/>
      <w:pPr>
        <w:ind w:left="5607" w:hanging="360"/>
      </w:pPr>
    </w:lvl>
    <w:lvl w:ilvl="7" w:tplc="04180019" w:tentative="1">
      <w:start w:val="1"/>
      <w:numFmt w:val="lowerLetter"/>
      <w:lvlText w:val="%8."/>
      <w:lvlJc w:val="left"/>
      <w:pPr>
        <w:ind w:left="6327" w:hanging="360"/>
      </w:pPr>
    </w:lvl>
    <w:lvl w:ilvl="8" w:tplc="0418001B" w:tentative="1">
      <w:start w:val="1"/>
      <w:numFmt w:val="lowerRoman"/>
      <w:lvlText w:val="%9."/>
      <w:lvlJc w:val="right"/>
      <w:pPr>
        <w:ind w:left="7047" w:hanging="180"/>
      </w:pPr>
    </w:lvl>
  </w:abstractNum>
  <w:abstractNum w:abstractNumId="5">
    <w:nsid w:val="15691BB2"/>
    <w:multiLevelType w:val="hybridMultilevel"/>
    <w:tmpl w:val="55F4D636"/>
    <w:lvl w:ilvl="0" w:tplc="0418000F">
      <w:start w:val="1"/>
      <w:numFmt w:val="decimal"/>
      <w:lvlText w:val="%1."/>
      <w:lvlJc w:val="left"/>
      <w:pPr>
        <w:ind w:left="644" w:hanging="360"/>
      </w:p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6">
    <w:nsid w:val="1A254055"/>
    <w:multiLevelType w:val="hybridMultilevel"/>
    <w:tmpl w:val="9BAE0C3C"/>
    <w:lvl w:ilvl="0" w:tplc="9B9677BA">
      <w:start w:val="1"/>
      <w:numFmt w:val="lowerLetter"/>
      <w:lvlText w:val="%1)"/>
      <w:lvlJc w:val="left"/>
      <w:pPr>
        <w:ind w:left="1287" w:hanging="360"/>
      </w:pPr>
      <w:rPr>
        <w:rFonts w:hint="default"/>
      </w:rPr>
    </w:lvl>
    <w:lvl w:ilvl="1" w:tplc="04180019" w:tentative="1">
      <w:start w:val="1"/>
      <w:numFmt w:val="lowerLetter"/>
      <w:lvlText w:val="%2."/>
      <w:lvlJc w:val="left"/>
      <w:pPr>
        <w:ind w:left="2007" w:hanging="360"/>
      </w:pPr>
    </w:lvl>
    <w:lvl w:ilvl="2" w:tplc="0418001B" w:tentative="1">
      <w:start w:val="1"/>
      <w:numFmt w:val="lowerRoman"/>
      <w:lvlText w:val="%3."/>
      <w:lvlJc w:val="right"/>
      <w:pPr>
        <w:ind w:left="2727" w:hanging="180"/>
      </w:pPr>
    </w:lvl>
    <w:lvl w:ilvl="3" w:tplc="0418000F" w:tentative="1">
      <w:start w:val="1"/>
      <w:numFmt w:val="decimal"/>
      <w:lvlText w:val="%4."/>
      <w:lvlJc w:val="left"/>
      <w:pPr>
        <w:ind w:left="3447" w:hanging="360"/>
      </w:pPr>
    </w:lvl>
    <w:lvl w:ilvl="4" w:tplc="04180019" w:tentative="1">
      <w:start w:val="1"/>
      <w:numFmt w:val="lowerLetter"/>
      <w:lvlText w:val="%5."/>
      <w:lvlJc w:val="left"/>
      <w:pPr>
        <w:ind w:left="4167" w:hanging="360"/>
      </w:pPr>
    </w:lvl>
    <w:lvl w:ilvl="5" w:tplc="0418001B" w:tentative="1">
      <w:start w:val="1"/>
      <w:numFmt w:val="lowerRoman"/>
      <w:lvlText w:val="%6."/>
      <w:lvlJc w:val="right"/>
      <w:pPr>
        <w:ind w:left="4887" w:hanging="180"/>
      </w:pPr>
    </w:lvl>
    <w:lvl w:ilvl="6" w:tplc="0418000F" w:tentative="1">
      <w:start w:val="1"/>
      <w:numFmt w:val="decimal"/>
      <w:lvlText w:val="%7."/>
      <w:lvlJc w:val="left"/>
      <w:pPr>
        <w:ind w:left="5607" w:hanging="360"/>
      </w:pPr>
    </w:lvl>
    <w:lvl w:ilvl="7" w:tplc="04180019" w:tentative="1">
      <w:start w:val="1"/>
      <w:numFmt w:val="lowerLetter"/>
      <w:lvlText w:val="%8."/>
      <w:lvlJc w:val="left"/>
      <w:pPr>
        <w:ind w:left="6327" w:hanging="360"/>
      </w:pPr>
    </w:lvl>
    <w:lvl w:ilvl="8" w:tplc="0418001B" w:tentative="1">
      <w:start w:val="1"/>
      <w:numFmt w:val="lowerRoman"/>
      <w:lvlText w:val="%9."/>
      <w:lvlJc w:val="right"/>
      <w:pPr>
        <w:ind w:left="7047" w:hanging="180"/>
      </w:pPr>
    </w:lvl>
  </w:abstractNum>
  <w:abstractNum w:abstractNumId="7">
    <w:nsid w:val="1C9D68FC"/>
    <w:multiLevelType w:val="hybridMultilevel"/>
    <w:tmpl w:val="A604936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F037355"/>
    <w:multiLevelType w:val="hybridMultilevel"/>
    <w:tmpl w:val="96A4A5EE"/>
    <w:lvl w:ilvl="0" w:tplc="E7AA202A">
      <w:start w:val="1"/>
      <w:numFmt w:val="lowerLetter"/>
      <w:lvlText w:val="%1)"/>
      <w:lvlJc w:val="left"/>
      <w:pPr>
        <w:ind w:left="1494" w:hanging="360"/>
      </w:pPr>
      <w:rPr>
        <w:rFonts w:hint="default"/>
      </w:rPr>
    </w:lvl>
    <w:lvl w:ilvl="1" w:tplc="04180019" w:tentative="1">
      <w:start w:val="1"/>
      <w:numFmt w:val="lowerLetter"/>
      <w:lvlText w:val="%2."/>
      <w:lvlJc w:val="left"/>
      <w:pPr>
        <w:ind w:left="2007" w:hanging="360"/>
      </w:pPr>
    </w:lvl>
    <w:lvl w:ilvl="2" w:tplc="0418001B" w:tentative="1">
      <w:start w:val="1"/>
      <w:numFmt w:val="lowerRoman"/>
      <w:lvlText w:val="%3."/>
      <w:lvlJc w:val="right"/>
      <w:pPr>
        <w:ind w:left="2727" w:hanging="180"/>
      </w:pPr>
    </w:lvl>
    <w:lvl w:ilvl="3" w:tplc="0418000F" w:tentative="1">
      <w:start w:val="1"/>
      <w:numFmt w:val="decimal"/>
      <w:lvlText w:val="%4."/>
      <w:lvlJc w:val="left"/>
      <w:pPr>
        <w:ind w:left="3447" w:hanging="360"/>
      </w:pPr>
    </w:lvl>
    <w:lvl w:ilvl="4" w:tplc="04180019" w:tentative="1">
      <w:start w:val="1"/>
      <w:numFmt w:val="lowerLetter"/>
      <w:lvlText w:val="%5."/>
      <w:lvlJc w:val="left"/>
      <w:pPr>
        <w:ind w:left="4167" w:hanging="360"/>
      </w:pPr>
    </w:lvl>
    <w:lvl w:ilvl="5" w:tplc="0418001B" w:tentative="1">
      <w:start w:val="1"/>
      <w:numFmt w:val="lowerRoman"/>
      <w:lvlText w:val="%6."/>
      <w:lvlJc w:val="right"/>
      <w:pPr>
        <w:ind w:left="4887" w:hanging="180"/>
      </w:pPr>
    </w:lvl>
    <w:lvl w:ilvl="6" w:tplc="0418000F" w:tentative="1">
      <w:start w:val="1"/>
      <w:numFmt w:val="decimal"/>
      <w:lvlText w:val="%7."/>
      <w:lvlJc w:val="left"/>
      <w:pPr>
        <w:ind w:left="5607" w:hanging="360"/>
      </w:pPr>
    </w:lvl>
    <w:lvl w:ilvl="7" w:tplc="04180019" w:tentative="1">
      <w:start w:val="1"/>
      <w:numFmt w:val="lowerLetter"/>
      <w:lvlText w:val="%8."/>
      <w:lvlJc w:val="left"/>
      <w:pPr>
        <w:ind w:left="6327" w:hanging="360"/>
      </w:pPr>
    </w:lvl>
    <w:lvl w:ilvl="8" w:tplc="0418001B" w:tentative="1">
      <w:start w:val="1"/>
      <w:numFmt w:val="lowerRoman"/>
      <w:lvlText w:val="%9."/>
      <w:lvlJc w:val="right"/>
      <w:pPr>
        <w:ind w:left="7047" w:hanging="180"/>
      </w:pPr>
    </w:lvl>
  </w:abstractNum>
  <w:abstractNum w:abstractNumId="9">
    <w:nsid w:val="25DD4BF4"/>
    <w:multiLevelType w:val="singleLevel"/>
    <w:tmpl w:val="0D748F70"/>
    <w:lvl w:ilvl="0">
      <w:start w:val="1"/>
      <w:numFmt w:val="lowerLetter"/>
      <w:lvlText w:val="%1)"/>
      <w:lvlJc w:val="left"/>
      <w:pPr>
        <w:tabs>
          <w:tab w:val="num" w:pos="1800"/>
        </w:tabs>
        <w:ind w:left="1800" w:hanging="360"/>
      </w:pPr>
      <w:rPr>
        <w:rFonts w:hint="default"/>
      </w:rPr>
    </w:lvl>
  </w:abstractNum>
  <w:abstractNum w:abstractNumId="10">
    <w:nsid w:val="29ED1377"/>
    <w:multiLevelType w:val="hybridMultilevel"/>
    <w:tmpl w:val="CCEE6072"/>
    <w:lvl w:ilvl="0" w:tplc="E7AA202A">
      <w:start w:val="1"/>
      <w:numFmt w:val="lowerLetter"/>
      <w:lvlText w:val="%1)"/>
      <w:lvlJc w:val="left"/>
      <w:pPr>
        <w:ind w:left="1494" w:hanging="360"/>
      </w:pPr>
      <w:rPr>
        <w:rFonts w:hint="default"/>
      </w:rPr>
    </w:lvl>
    <w:lvl w:ilvl="1" w:tplc="04180019" w:tentative="1">
      <w:start w:val="1"/>
      <w:numFmt w:val="lowerLetter"/>
      <w:lvlText w:val="%2."/>
      <w:lvlJc w:val="left"/>
      <w:pPr>
        <w:ind w:left="2007" w:hanging="360"/>
      </w:pPr>
    </w:lvl>
    <w:lvl w:ilvl="2" w:tplc="0418001B" w:tentative="1">
      <w:start w:val="1"/>
      <w:numFmt w:val="lowerRoman"/>
      <w:lvlText w:val="%3."/>
      <w:lvlJc w:val="right"/>
      <w:pPr>
        <w:ind w:left="2727" w:hanging="180"/>
      </w:pPr>
    </w:lvl>
    <w:lvl w:ilvl="3" w:tplc="0418000F" w:tentative="1">
      <w:start w:val="1"/>
      <w:numFmt w:val="decimal"/>
      <w:lvlText w:val="%4."/>
      <w:lvlJc w:val="left"/>
      <w:pPr>
        <w:ind w:left="3447" w:hanging="360"/>
      </w:pPr>
    </w:lvl>
    <w:lvl w:ilvl="4" w:tplc="04180019" w:tentative="1">
      <w:start w:val="1"/>
      <w:numFmt w:val="lowerLetter"/>
      <w:lvlText w:val="%5."/>
      <w:lvlJc w:val="left"/>
      <w:pPr>
        <w:ind w:left="4167" w:hanging="360"/>
      </w:pPr>
    </w:lvl>
    <w:lvl w:ilvl="5" w:tplc="0418001B" w:tentative="1">
      <w:start w:val="1"/>
      <w:numFmt w:val="lowerRoman"/>
      <w:lvlText w:val="%6."/>
      <w:lvlJc w:val="right"/>
      <w:pPr>
        <w:ind w:left="4887" w:hanging="180"/>
      </w:pPr>
    </w:lvl>
    <w:lvl w:ilvl="6" w:tplc="0418000F" w:tentative="1">
      <w:start w:val="1"/>
      <w:numFmt w:val="decimal"/>
      <w:lvlText w:val="%7."/>
      <w:lvlJc w:val="left"/>
      <w:pPr>
        <w:ind w:left="5607" w:hanging="360"/>
      </w:pPr>
    </w:lvl>
    <w:lvl w:ilvl="7" w:tplc="04180019" w:tentative="1">
      <w:start w:val="1"/>
      <w:numFmt w:val="lowerLetter"/>
      <w:lvlText w:val="%8."/>
      <w:lvlJc w:val="left"/>
      <w:pPr>
        <w:ind w:left="6327" w:hanging="360"/>
      </w:pPr>
    </w:lvl>
    <w:lvl w:ilvl="8" w:tplc="0418001B" w:tentative="1">
      <w:start w:val="1"/>
      <w:numFmt w:val="lowerRoman"/>
      <w:lvlText w:val="%9."/>
      <w:lvlJc w:val="right"/>
      <w:pPr>
        <w:ind w:left="7047" w:hanging="180"/>
      </w:pPr>
    </w:lvl>
  </w:abstractNum>
  <w:abstractNum w:abstractNumId="11">
    <w:nsid w:val="2C712696"/>
    <w:multiLevelType w:val="hybridMultilevel"/>
    <w:tmpl w:val="073E5204"/>
    <w:lvl w:ilvl="0" w:tplc="08090017">
      <w:start w:val="1"/>
      <w:numFmt w:val="lowerLetter"/>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2">
    <w:nsid w:val="36603468"/>
    <w:multiLevelType w:val="hybridMultilevel"/>
    <w:tmpl w:val="E2C074BC"/>
    <w:lvl w:ilvl="0" w:tplc="E7AA202A">
      <w:start w:val="1"/>
      <w:numFmt w:val="lowerLetter"/>
      <w:lvlText w:val="%1)"/>
      <w:lvlJc w:val="left"/>
      <w:pPr>
        <w:ind w:left="927" w:hanging="360"/>
      </w:pPr>
      <w:rPr>
        <w:rFonts w:hint="default"/>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13">
    <w:nsid w:val="38CC379C"/>
    <w:multiLevelType w:val="singleLevel"/>
    <w:tmpl w:val="0F940FAC"/>
    <w:lvl w:ilvl="0">
      <w:start w:val="1"/>
      <w:numFmt w:val="lowerLetter"/>
      <w:lvlText w:val="%1)"/>
      <w:lvlJc w:val="left"/>
      <w:pPr>
        <w:tabs>
          <w:tab w:val="num" w:pos="1080"/>
        </w:tabs>
        <w:ind w:left="1080" w:hanging="360"/>
      </w:pPr>
      <w:rPr>
        <w:rFonts w:hint="default"/>
      </w:rPr>
    </w:lvl>
  </w:abstractNum>
  <w:abstractNum w:abstractNumId="14">
    <w:nsid w:val="3CDA3BE9"/>
    <w:multiLevelType w:val="hybridMultilevel"/>
    <w:tmpl w:val="F738EAB4"/>
    <w:lvl w:ilvl="0" w:tplc="E7AA202A">
      <w:start w:val="1"/>
      <w:numFmt w:val="lowerLetter"/>
      <w:lvlText w:val="%1)"/>
      <w:lvlJc w:val="left"/>
      <w:pPr>
        <w:ind w:left="927" w:hanging="360"/>
      </w:pPr>
      <w:rPr>
        <w:rFonts w:hint="default"/>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15">
    <w:nsid w:val="3ED65018"/>
    <w:multiLevelType w:val="hybridMultilevel"/>
    <w:tmpl w:val="91E6C376"/>
    <w:lvl w:ilvl="0" w:tplc="2AAA12DA">
      <w:start w:val="1"/>
      <w:numFmt w:val="lowerLetter"/>
      <w:lvlText w:val="%1)"/>
      <w:lvlJc w:val="left"/>
      <w:pPr>
        <w:ind w:left="1122" w:hanging="360"/>
      </w:pPr>
      <w:rPr>
        <w:rFonts w:hint="default"/>
      </w:rPr>
    </w:lvl>
    <w:lvl w:ilvl="1" w:tplc="04180019" w:tentative="1">
      <w:start w:val="1"/>
      <w:numFmt w:val="lowerLetter"/>
      <w:lvlText w:val="%2."/>
      <w:lvlJc w:val="left"/>
      <w:pPr>
        <w:ind w:left="1842" w:hanging="360"/>
      </w:pPr>
    </w:lvl>
    <w:lvl w:ilvl="2" w:tplc="0418001B" w:tentative="1">
      <w:start w:val="1"/>
      <w:numFmt w:val="lowerRoman"/>
      <w:lvlText w:val="%3."/>
      <w:lvlJc w:val="right"/>
      <w:pPr>
        <w:ind w:left="2562" w:hanging="180"/>
      </w:pPr>
    </w:lvl>
    <w:lvl w:ilvl="3" w:tplc="0418000F" w:tentative="1">
      <w:start w:val="1"/>
      <w:numFmt w:val="decimal"/>
      <w:lvlText w:val="%4."/>
      <w:lvlJc w:val="left"/>
      <w:pPr>
        <w:ind w:left="3282" w:hanging="360"/>
      </w:pPr>
    </w:lvl>
    <w:lvl w:ilvl="4" w:tplc="04180019" w:tentative="1">
      <w:start w:val="1"/>
      <w:numFmt w:val="lowerLetter"/>
      <w:lvlText w:val="%5."/>
      <w:lvlJc w:val="left"/>
      <w:pPr>
        <w:ind w:left="4002" w:hanging="360"/>
      </w:pPr>
    </w:lvl>
    <w:lvl w:ilvl="5" w:tplc="0418001B" w:tentative="1">
      <w:start w:val="1"/>
      <w:numFmt w:val="lowerRoman"/>
      <w:lvlText w:val="%6."/>
      <w:lvlJc w:val="right"/>
      <w:pPr>
        <w:ind w:left="4722" w:hanging="180"/>
      </w:pPr>
    </w:lvl>
    <w:lvl w:ilvl="6" w:tplc="0418000F" w:tentative="1">
      <w:start w:val="1"/>
      <w:numFmt w:val="decimal"/>
      <w:lvlText w:val="%7."/>
      <w:lvlJc w:val="left"/>
      <w:pPr>
        <w:ind w:left="5442" w:hanging="360"/>
      </w:pPr>
    </w:lvl>
    <w:lvl w:ilvl="7" w:tplc="04180019" w:tentative="1">
      <w:start w:val="1"/>
      <w:numFmt w:val="lowerLetter"/>
      <w:lvlText w:val="%8."/>
      <w:lvlJc w:val="left"/>
      <w:pPr>
        <w:ind w:left="6162" w:hanging="360"/>
      </w:pPr>
    </w:lvl>
    <w:lvl w:ilvl="8" w:tplc="0418001B" w:tentative="1">
      <w:start w:val="1"/>
      <w:numFmt w:val="lowerRoman"/>
      <w:lvlText w:val="%9."/>
      <w:lvlJc w:val="right"/>
      <w:pPr>
        <w:ind w:left="6882" w:hanging="180"/>
      </w:pPr>
    </w:lvl>
  </w:abstractNum>
  <w:abstractNum w:abstractNumId="16">
    <w:nsid w:val="3F0D2098"/>
    <w:multiLevelType w:val="hybridMultilevel"/>
    <w:tmpl w:val="D52EFA8C"/>
    <w:lvl w:ilvl="0" w:tplc="9B9677BA">
      <w:start w:val="1"/>
      <w:numFmt w:val="lowerLetter"/>
      <w:lvlText w:val="%1)"/>
      <w:lvlJc w:val="left"/>
      <w:pPr>
        <w:ind w:left="1287" w:hanging="360"/>
      </w:pPr>
      <w:rPr>
        <w:rFonts w:hint="default"/>
      </w:rPr>
    </w:lvl>
    <w:lvl w:ilvl="1" w:tplc="04180019" w:tentative="1">
      <w:start w:val="1"/>
      <w:numFmt w:val="lowerLetter"/>
      <w:lvlText w:val="%2."/>
      <w:lvlJc w:val="left"/>
      <w:pPr>
        <w:ind w:left="2007" w:hanging="360"/>
      </w:pPr>
    </w:lvl>
    <w:lvl w:ilvl="2" w:tplc="0418001B" w:tentative="1">
      <w:start w:val="1"/>
      <w:numFmt w:val="lowerRoman"/>
      <w:lvlText w:val="%3."/>
      <w:lvlJc w:val="right"/>
      <w:pPr>
        <w:ind w:left="2727" w:hanging="180"/>
      </w:pPr>
    </w:lvl>
    <w:lvl w:ilvl="3" w:tplc="0418000F" w:tentative="1">
      <w:start w:val="1"/>
      <w:numFmt w:val="decimal"/>
      <w:lvlText w:val="%4."/>
      <w:lvlJc w:val="left"/>
      <w:pPr>
        <w:ind w:left="3447" w:hanging="360"/>
      </w:pPr>
    </w:lvl>
    <w:lvl w:ilvl="4" w:tplc="04180019" w:tentative="1">
      <w:start w:val="1"/>
      <w:numFmt w:val="lowerLetter"/>
      <w:lvlText w:val="%5."/>
      <w:lvlJc w:val="left"/>
      <w:pPr>
        <w:ind w:left="4167" w:hanging="360"/>
      </w:pPr>
    </w:lvl>
    <w:lvl w:ilvl="5" w:tplc="0418001B" w:tentative="1">
      <w:start w:val="1"/>
      <w:numFmt w:val="lowerRoman"/>
      <w:lvlText w:val="%6."/>
      <w:lvlJc w:val="right"/>
      <w:pPr>
        <w:ind w:left="4887" w:hanging="180"/>
      </w:pPr>
    </w:lvl>
    <w:lvl w:ilvl="6" w:tplc="0418000F" w:tentative="1">
      <w:start w:val="1"/>
      <w:numFmt w:val="decimal"/>
      <w:lvlText w:val="%7."/>
      <w:lvlJc w:val="left"/>
      <w:pPr>
        <w:ind w:left="5607" w:hanging="360"/>
      </w:pPr>
    </w:lvl>
    <w:lvl w:ilvl="7" w:tplc="04180019" w:tentative="1">
      <w:start w:val="1"/>
      <w:numFmt w:val="lowerLetter"/>
      <w:lvlText w:val="%8."/>
      <w:lvlJc w:val="left"/>
      <w:pPr>
        <w:ind w:left="6327" w:hanging="360"/>
      </w:pPr>
    </w:lvl>
    <w:lvl w:ilvl="8" w:tplc="0418001B" w:tentative="1">
      <w:start w:val="1"/>
      <w:numFmt w:val="lowerRoman"/>
      <w:lvlText w:val="%9."/>
      <w:lvlJc w:val="right"/>
      <w:pPr>
        <w:ind w:left="7047" w:hanging="180"/>
      </w:pPr>
    </w:lvl>
  </w:abstractNum>
  <w:abstractNum w:abstractNumId="17">
    <w:nsid w:val="42987227"/>
    <w:multiLevelType w:val="hybridMultilevel"/>
    <w:tmpl w:val="AB2668EA"/>
    <w:lvl w:ilvl="0" w:tplc="E7AA202A">
      <w:start w:val="1"/>
      <w:numFmt w:val="lowerLetter"/>
      <w:lvlText w:val="%1)"/>
      <w:lvlJc w:val="left"/>
      <w:pPr>
        <w:ind w:left="927" w:hanging="360"/>
      </w:pPr>
      <w:rPr>
        <w:rFonts w:hint="default"/>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18">
    <w:nsid w:val="44E6765C"/>
    <w:multiLevelType w:val="hybridMultilevel"/>
    <w:tmpl w:val="CF4291FE"/>
    <w:lvl w:ilvl="0" w:tplc="5CE8CE24">
      <w:start w:val="1"/>
      <w:numFmt w:val="lowerLetter"/>
      <w:lvlText w:val="%1)"/>
      <w:lvlJc w:val="left"/>
      <w:pPr>
        <w:ind w:left="1287" w:hanging="360"/>
      </w:pPr>
      <w:rPr>
        <w:rFonts w:ascii="Arial" w:eastAsia="Times New Roman" w:hAnsi="Arial" w:cs="Arial"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9">
    <w:nsid w:val="48070262"/>
    <w:multiLevelType w:val="hybridMultilevel"/>
    <w:tmpl w:val="CD54CE70"/>
    <w:lvl w:ilvl="0" w:tplc="5CE8CE24">
      <w:start w:val="1"/>
      <w:numFmt w:val="lowerLetter"/>
      <w:lvlText w:val="%1)"/>
      <w:lvlJc w:val="left"/>
      <w:pPr>
        <w:ind w:left="1069" w:hanging="360"/>
      </w:pPr>
      <w:rPr>
        <w:rFonts w:ascii="Arial" w:eastAsia="Times New Roman" w:hAnsi="Arial" w:cs="Arial"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20">
    <w:nsid w:val="4E416934"/>
    <w:multiLevelType w:val="hybridMultilevel"/>
    <w:tmpl w:val="3A728B78"/>
    <w:lvl w:ilvl="0" w:tplc="04180011">
      <w:start w:val="1"/>
      <w:numFmt w:val="decimal"/>
      <w:lvlText w:val="%1)"/>
      <w:lvlJc w:val="left"/>
      <w:pPr>
        <w:ind w:left="720" w:hanging="360"/>
      </w:pPr>
      <w:rPr>
        <w:vertAlign w:val="superscrip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21">
    <w:nsid w:val="526B12EB"/>
    <w:multiLevelType w:val="singleLevel"/>
    <w:tmpl w:val="F6445ABC"/>
    <w:lvl w:ilvl="0">
      <w:start w:val="1"/>
      <w:numFmt w:val="lowerLetter"/>
      <w:lvlText w:val="%1)"/>
      <w:lvlJc w:val="left"/>
      <w:pPr>
        <w:tabs>
          <w:tab w:val="num" w:pos="1080"/>
        </w:tabs>
        <w:ind w:left="1080" w:hanging="360"/>
      </w:pPr>
      <w:rPr>
        <w:rFonts w:hint="default"/>
      </w:rPr>
    </w:lvl>
  </w:abstractNum>
  <w:abstractNum w:abstractNumId="22">
    <w:nsid w:val="53147CB3"/>
    <w:multiLevelType w:val="singleLevel"/>
    <w:tmpl w:val="832253FA"/>
    <w:lvl w:ilvl="0">
      <w:start w:val="1"/>
      <w:numFmt w:val="lowerLetter"/>
      <w:lvlText w:val="%1)"/>
      <w:lvlJc w:val="left"/>
      <w:pPr>
        <w:tabs>
          <w:tab w:val="num" w:pos="1080"/>
        </w:tabs>
        <w:ind w:left="1080" w:hanging="360"/>
      </w:pPr>
      <w:rPr>
        <w:rFonts w:hint="default"/>
      </w:rPr>
    </w:lvl>
  </w:abstractNum>
  <w:abstractNum w:abstractNumId="23">
    <w:nsid w:val="53F528EA"/>
    <w:multiLevelType w:val="hybridMultilevel"/>
    <w:tmpl w:val="B6D82B2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76F7938"/>
    <w:multiLevelType w:val="hybridMultilevel"/>
    <w:tmpl w:val="5D3650A6"/>
    <w:lvl w:ilvl="0" w:tplc="5170AE62">
      <w:start w:val="1"/>
      <w:numFmt w:val="lowerLetter"/>
      <w:lvlText w:val="%1)"/>
      <w:lvlJc w:val="left"/>
      <w:pPr>
        <w:ind w:left="927" w:hanging="360"/>
      </w:pPr>
      <w:rPr>
        <w:rFonts w:hint="default"/>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25">
    <w:nsid w:val="5AF41D5C"/>
    <w:multiLevelType w:val="hybridMultilevel"/>
    <w:tmpl w:val="1D304278"/>
    <w:lvl w:ilvl="0" w:tplc="590EF1D4">
      <w:start w:val="1"/>
      <w:numFmt w:val="lowerLetter"/>
      <w:lvlText w:val="%1)"/>
      <w:lvlJc w:val="left"/>
      <w:pPr>
        <w:ind w:left="600" w:hanging="360"/>
      </w:pPr>
      <w:rPr>
        <w:rFonts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26">
    <w:nsid w:val="5B4E050B"/>
    <w:multiLevelType w:val="hybridMultilevel"/>
    <w:tmpl w:val="00727A88"/>
    <w:lvl w:ilvl="0" w:tplc="AC6E8D8E">
      <w:start w:val="1"/>
      <w:numFmt w:val="decimal"/>
      <w:lvlText w:val="(%1)"/>
      <w:lvlJc w:val="left"/>
      <w:pPr>
        <w:ind w:left="927" w:hanging="360"/>
      </w:pPr>
      <w:rPr>
        <w:rFonts w:cs="Times New Roman" w:hint="default"/>
      </w:rPr>
    </w:lvl>
    <w:lvl w:ilvl="1" w:tplc="04090019">
      <w:start w:val="1"/>
      <w:numFmt w:val="lowerLetter"/>
      <w:lvlText w:val="%2."/>
      <w:lvlJc w:val="left"/>
      <w:pPr>
        <w:ind w:left="1647" w:hanging="360"/>
      </w:pPr>
      <w:rPr>
        <w:rFonts w:cs="Times New Roman"/>
      </w:rPr>
    </w:lvl>
    <w:lvl w:ilvl="2" w:tplc="0409001B">
      <w:start w:val="1"/>
      <w:numFmt w:val="lowerRoman"/>
      <w:lvlText w:val="%3."/>
      <w:lvlJc w:val="right"/>
      <w:pPr>
        <w:ind w:left="2367" w:hanging="180"/>
      </w:pPr>
      <w:rPr>
        <w:rFonts w:cs="Times New Roman"/>
      </w:rPr>
    </w:lvl>
    <w:lvl w:ilvl="3" w:tplc="0409000F">
      <w:start w:val="1"/>
      <w:numFmt w:val="decimal"/>
      <w:lvlText w:val="%4."/>
      <w:lvlJc w:val="left"/>
      <w:pPr>
        <w:ind w:left="3087" w:hanging="360"/>
      </w:pPr>
      <w:rPr>
        <w:rFonts w:cs="Times New Roman"/>
      </w:rPr>
    </w:lvl>
    <w:lvl w:ilvl="4" w:tplc="04090019">
      <w:start w:val="1"/>
      <w:numFmt w:val="lowerLetter"/>
      <w:lvlText w:val="%5."/>
      <w:lvlJc w:val="left"/>
      <w:pPr>
        <w:ind w:left="3807" w:hanging="360"/>
      </w:pPr>
      <w:rPr>
        <w:rFonts w:cs="Times New Roman"/>
      </w:rPr>
    </w:lvl>
    <w:lvl w:ilvl="5" w:tplc="0409001B">
      <w:start w:val="1"/>
      <w:numFmt w:val="lowerRoman"/>
      <w:lvlText w:val="%6."/>
      <w:lvlJc w:val="right"/>
      <w:pPr>
        <w:ind w:left="4527" w:hanging="180"/>
      </w:pPr>
      <w:rPr>
        <w:rFonts w:cs="Times New Roman"/>
      </w:rPr>
    </w:lvl>
    <w:lvl w:ilvl="6" w:tplc="0409000F">
      <w:start w:val="1"/>
      <w:numFmt w:val="decimal"/>
      <w:lvlText w:val="%7."/>
      <w:lvlJc w:val="left"/>
      <w:pPr>
        <w:ind w:left="5247" w:hanging="360"/>
      </w:pPr>
      <w:rPr>
        <w:rFonts w:cs="Times New Roman"/>
      </w:rPr>
    </w:lvl>
    <w:lvl w:ilvl="7" w:tplc="04090019">
      <w:start w:val="1"/>
      <w:numFmt w:val="lowerLetter"/>
      <w:lvlText w:val="%8."/>
      <w:lvlJc w:val="left"/>
      <w:pPr>
        <w:ind w:left="5967" w:hanging="360"/>
      </w:pPr>
      <w:rPr>
        <w:rFonts w:cs="Times New Roman"/>
      </w:rPr>
    </w:lvl>
    <w:lvl w:ilvl="8" w:tplc="0409001B">
      <w:start w:val="1"/>
      <w:numFmt w:val="lowerRoman"/>
      <w:lvlText w:val="%9."/>
      <w:lvlJc w:val="right"/>
      <w:pPr>
        <w:ind w:left="6687" w:hanging="180"/>
      </w:pPr>
      <w:rPr>
        <w:rFonts w:cs="Times New Roman"/>
      </w:rPr>
    </w:lvl>
  </w:abstractNum>
  <w:abstractNum w:abstractNumId="27">
    <w:nsid w:val="5B621508"/>
    <w:multiLevelType w:val="hybridMultilevel"/>
    <w:tmpl w:val="1954F85A"/>
    <w:lvl w:ilvl="0" w:tplc="0418000F">
      <w:start w:val="1"/>
      <w:numFmt w:val="decimal"/>
      <w:lvlText w:val="%1."/>
      <w:lvlJc w:val="left"/>
      <w:pPr>
        <w:ind w:left="1287" w:hanging="360"/>
      </w:pPr>
    </w:lvl>
    <w:lvl w:ilvl="1" w:tplc="04180019" w:tentative="1">
      <w:start w:val="1"/>
      <w:numFmt w:val="lowerLetter"/>
      <w:lvlText w:val="%2."/>
      <w:lvlJc w:val="left"/>
      <w:pPr>
        <w:ind w:left="2007" w:hanging="360"/>
      </w:pPr>
    </w:lvl>
    <w:lvl w:ilvl="2" w:tplc="0418001B" w:tentative="1">
      <w:start w:val="1"/>
      <w:numFmt w:val="lowerRoman"/>
      <w:lvlText w:val="%3."/>
      <w:lvlJc w:val="right"/>
      <w:pPr>
        <w:ind w:left="2727" w:hanging="180"/>
      </w:pPr>
    </w:lvl>
    <w:lvl w:ilvl="3" w:tplc="0418000F" w:tentative="1">
      <w:start w:val="1"/>
      <w:numFmt w:val="decimal"/>
      <w:lvlText w:val="%4."/>
      <w:lvlJc w:val="left"/>
      <w:pPr>
        <w:ind w:left="3447" w:hanging="360"/>
      </w:pPr>
    </w:lvl>
    <w:lvl w:ilvl="4" w:tplc="04180019" w:tentative="1">
      <w:start w:val="1"/>
      <w:numFmt w:val="lowerLetter"/>
      <w:lvlText w:val="%5."/>
      <w:lvlJc w:val="left"/>
      <w:pPr>
        <w:ind w:left="4167" w:hanging="360"/>
      </w:pPr>
    </w:lvl>
    <w:lvl w:ilvl="5" w:tplc="0418001B" w:tentative="1">
      <w:start w:val="1"/>
      <w:numFmt w:val="lowerRoman"/>
      <w:lvlText w:val="%6."/>
      <w:lvlJc w:val="right"/>
      <w:pPr>
        <w:ind w:left="4887" w:hanging="180"/>
      </w:pPr>
    </w:lvl>
    <w:lvl w:ilvl="6" w:tplc="0418000F" w:tentative="1">
      <w:start w:val="1"/>
      <w:numFmt w:val="decimal"/>
      <w:lvlText w:val="%7."/>
      <w:lvlJc w:val="left"/>
      <w:pPr>
        <w:ind w:left="5607" w:hanging="360"/>
      </w:pPr>
    </w:lvl>
    <w:lvl w:ilvl="7" w:tplc="04180019" w:tentative="1">
      <w:start w:val="1"/>
      <w:numFmt w:val="lowerLetter"/>
      <w:lvlText w:val="%8."/>
      <w:lvlJc w:val="left"/>
      <w:pPr>
        <w:ind w:left="6327" w:hanging="360"/>
      </w:pPr>
    </w:lvl>
    <w:lvl w:ilvl="8" w:tplc="0418001B" w:tentative="1">
      <w:start w:val="1"/>
      <w:numFmt w:val="lowerRoman"/>
      <w:lvlText w:val="%9."/>
      <w:lvlJc w:val="right"/>
      <w:pPr>
        <w:ind w:left="7047" w:hanging="180"/>
      </w:pPr>
    </w:lvl>
  </w:abstractNum>
  <w:abstractNum w:abstractNumId="28">
    <w:nsid w:val="5E3E2B1E"/>
    <w:multiLevelType w:val="hybridMultilevel"/>
    <w:tmpl w:val="24240168"/>
    <w:lvl w:ilvl="0" w:tplc="B4AA60C0">
      <w:start w:val="1"/>
      <w:numFmt w:val="lowerLetter"/>
      <w:lvlText w:val="%1)"/>
      <w:lvlJc w:val="left"/>
      <w:pPr>
        <w:ind w:left="927" w:hanging="360"/>
      </w:pPr>
      <w:rPr>
        <w:rFonts w:hint="default"/>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29">
    <w:nsid w:val="68D6383C"/>
    <w:multiLevelType w:val="hybridMultilevel"/>
    <w:tmpl w:val="D52EFA8C"/>
    <w:lvl w:ilvl="0" w:tplc="9B9677BA">
      <w:start w:val="1"/>
      <w:numFmt w:val="lowerLetter"/>
      <w:lvlText w:val="%1)"/>
      <w:lvlJc w:val="left"/>
      <w:pPr>
        <w:ind w:left="1287" w:hanging="360"/>
      </w:pPr>
      <w:rPr>
        <w:rFonts w:hint="default"/>
      </w:rPr>
    </w:lvl>
    <w:lvl w:ilvl="1" w:tplc="04180019" w:tentative="1">
      <w:start w:val="1"/>
      <w:numFmt w:val="lowerLetter"/>
      <w:lvlText w:val="%2."/>
      <w:lvlJc w:val="left"/>
      <w:pPr>
        <w:ind w:left="2007" w:hanging="360"/>
      </w:pPr>
    </w:lvl>
    <w:lvl w:ilvl="2" w:tplc="0418001B" w:tentative="1">
      <w:start w:val="1"/>
      <w:numFmt w:val="lowerRoman"/>
      <w:lvlText w:val="%3."/>
      <w:lvlJc w:val="right"/>
      <w:pPr>
        <w:ind w:left="2727" w:hanging="180"/>
      </w:pPr>
    </w:lvl>
    <w:lvl w:ilvl="3" w:tplc="0418000F" w:tentative="1">
      <w:start w:val="1"/>
      <w:numFmt w:val="decimal"/>
      <w:lvlText w:val="%4."/>
      <w:lvlJc w:val="left"/>
      <w:pPr>
        <w:ind w:left="3447" w:hanging="360"/>
      </w:pPr>
    </w:lvl>
    <w:lvl w:ilvl="4" w:tplc="04180019" w:tentative="1">
      <w:start w:val="1"/>
      <w:numFmt w:val="lowerLetter"/>
      <w:lvlText w:val="%5."/>
      <w:lvlJc w:val="left"/>
      <w:pPr>
        <w:ind w:left="4167" w:hanging="360"/>
      </w:pPr>
    </w:lvl>
    <w:lvl w:ilvl="5" w:tplc="0418001B" w:tentative="1">
      <w:start w:val="1"/>
      <w:numFmt w:val="lowerRoman"/>
      <w:lvlText w:val="%6."/>
      <w:lvlJc w:val="right"/>
      <w:pPr>
        <w:ind w:left="4887" w:hanging="180"/>
      </w:pPr>
    </w:lvl>
    <w:lvl w:ilvl="6" w:tplc="0418000F" w:tentative="1">
      <w:start w:val="1"/>
      <w:numFmt w:val="decimal"/>
      <w:lvlText w:val="%7."/>
      <w:lvlJc w:val="left"/>
      <w:pPr>
        <w:ind w:left="5607" w:hanging="360"/>
      </w:pPr>
    </w:lvl>
    <w:lvl w:ilvl="7" w:tplc="04180019" w:tentative="1">
      <w:start w:val="1"/>
      <w:numFmt w:val="lowerLetter"/>
      <w:lvlText w:val="%8."/>
      <w:lvlJc w:val="left"/>
      <w:pPr>
        <w:ind w:left="6327" w:hanging="360"/>
      </w:pPr>
    </w:lvl>
    <w:lvl w:ilvl="8" w:tplc="0418001B" w:tentative="1">
      <w:start w:val="1"/>
      <w:numFmt w:val="lowerRoman"/>
      <w:lvlText w:val="%9."/>
      <w:lvlJc w:val="right"/>
      <w:pPr>
        <w:ind w:left="7047" w:hanging="180"/>
      </w:pPr>
    </w:lvl>
  </w:abstractNum>
  <w:abstractNum w:abstractNumId="30">
    <w:nsid w:val="68EB3F36"/>
    <w:multiLevelType w:val="hybridMultilevel"/>
    <w:tmpl w:val="57280F2A"/>
    <w:lvl w:ilvl="0" w:tplc="08090017">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1">
    <w:nsid w:val="6F875FF4"/>
    <w:multiLevelType w:val="singleLevel"/>
    <w:tmpl w:val="A37EB14C"/>
    <w:lvl w:ilvl="0">
      <w:start w:val="1"/>
      <w:numFmt w:val="lowerLetter"/>
      <w:lvlText w:val="%1)"/>
      <w:lvlJc w:val="left"/>
      <w:pPr>
        <w:tabs>
          <w:tab w:val="num" w:pos="1778"/>
        </w:tabs>
        <w:ind w:left="1778" w:hanging="360"/>
      </w:pPr>
      <w:rPr>
        <w:rFonts w:hint="default"/>
      </w:rPr>
    </w:lvl>
  </w:abstractNum>
  <w:abstractNum w:abstractNumId="32">
    <w:nsid w:val="72CF4C73"/>
    <w:multiLevelType w:val="hybridMultilevel"/>
    <w:tmpl w:val="292CD1E6"/>
    <w:lvl w:ilvl="0" w:tplc="04180017">
      <w:start w:val="1"/>
      <w:numFmt w:val="lowerLetter"/>
      <w:lvlText w:val="%1)"/>
      <w:lvlJc w:val="left"/>
      <w:pPr>
        <w:ind w:left="1440" w:hanging="360"/>
      </w:p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33">
    <w:nsid w:val="740F26C5"/>
    <w:multiLevelType w:val="hybridMultilevel"/>
    <w:tmpl w:val="1B12D91C"/>
    <w:lvl w:ilvl="0" w:tplc="2AAA12DA">
      <w:start w:val="1"/>
      <w:numFmt w:val="lowerLetter"/>
      <w:lvlText w:val="%1)"/>
      <w:lvlJc w:val="left"/>
      <w:pPr>
        <w:ind w:left="1689" w:hanging="360"/>
      </w:pPr>
      <w:rPr>
        <w:rFonts w:hint="default"/>
      </w:rPr>
    </w:lvl>
    <w:lvl w:ilvl="1" w:tplc="04180019" w:tentative="1">
      <w:start w:val="1"/>
      <w:numFmt w:val="lowerLetter"/>
      <w:lvlText w:val="%2."/>
      <w:lvlJc w:val="left"/>
      <w:pPr>
        <w:ind w:left="2007" w:hanging="360"/>
      </w:pPr>
    </w:lvl>
    <w:lvl w:ilvl="2" w:tplc="0418001B" w:tentative="1">
      <w:start w:val="1"/>
      <w:numFmt w:val="lowerRoman"/>
      <w:lvlText w:val="%3."/>
      <w:lvlJc w:val="right"/>
      <w:pPr>
        <w:ind w:left="2727" w:hanging="180"/>
      </w:pPr>
    </w:lvl>
    <w:lvl w:ilvl="3" w:tplc="0418000F" w:tentative="1">
      <w:start w:val="1"/>
      <w:numFmt w:val="decimal"/>
      <w:lvlText w:val="%4."/>
      <w:lvlJc w:val="left"/>
      <w:pPr>
        <w:ind w:left="3447" w:hanging="360"/>
      </w:pPr>
    </w:lvl>
    <w:lvl w:ilvl="4" w:tplc="04180019" w:tentative="1">
      <w:start w:val="1"/>
      <w:numFmt w:val="lowerLetter"/>
      <w:lvlText w:val="%5."/>
      <w:lvlJc w:val="left"/>
      <w:pPr>
        <w:ind w:left="4167" w:hanging="360"/>
      </w:pPr>
    </w:lvl>
    <w:lvl w:ilvl="5" w:tplc="0418001B" w:tentative="1">
      <w:start w:val="1"/>
      <w:numFmt w:val="lowerRoman"/>
      <w:lvlText w:val="%6."/>
      <w:lvlJc w:val="right"/>
      <w:pPr>
        <w:ind w:left="4887" w:hanging="180"/>
      </w:pPr>
    </w:lvl>
    <w:lvl w:ilvl="6" w:tplc="0418000F" w:tentative="1">
      <w:start w:val="1"/>
      <w:numFmt w:val="decimal"/>
      <w:lvlText w:val="%7."/>
      <w:lvlJc w:val="left"/>
      <w:pPr>
        <w:ind w:left="5607" w:hanging="360"/>
      </w:pPr>
    </w:lvl>
    <w:lvl w:ilvl="7" w:tplc="04180019" w:tentative="1">
      <w:start w:val="1"/>
      <w:numFmt w:val="lowerLetter"/>
      <w:lvlText w:val="%8."/>
      <w:lvlJc w:val="left"/>
      <w:pPr>
        <w:ind w:left="6327" w:hanging="360"/>
      </w:pPr>
    </w:lvl>
    <w:lvl w:ilvl="8" w:tplc="0418001B" w:tentative="1">
      <w:start w:val="1"/>
      <w:numFmt w:val="lowerRoman"/>
      <w:lvlText w:val="%9."/>
      <w:lvlJc w:val="right"/>
      <w:pPr>
        <w:ind w:left="7047" w:hanging="180"/>
      </w:pPr>
    </w:lvl>
  </w:abstractNum>
  <w:abstractNum w:abstractNumId="34">
    <w:nsid w:val="75190F0A"/>
    <w:multiLevelType w:val="hybridMultilevel"/>
    <w:tmpl w:val="3542A82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8117EBF"/>
    <w:multiLevelType w:val="hybridMultilevel"/>
    <w:tmpl w:val="00C4D1A2"/>
    <w:lvl w:ilvl="0" w:tplc="B4AA60C0">
      <w:start w:val="1"/>
      <w:numFmt w:val="lowerLetter"/>
      <w:lvlText w:val="%1)"/>
      <w:lvlJc w:val="left"/>
      <w:pPr>
        <w:ind w:left="927" w:hanging="360"/>
      </w:pPr>
      <w:rPr>
        <w:rFonts w:hint="default"/>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36">
    <w:nsid w:val="7B88525E"/>
    <w:multiLevelType w:val="hybridMultilevel"/>
    <w:tmpl w:val="69BE2AB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1"/>
  </w:num>
  <w:num w:numId="3">
    <w:abstractNumId w:val="13"/>
  </w:num>
  <w:num w:numId="4">
    <w:abstractNumId w:val="22"/>
  </w:num>
  <w:num w:numId="5">
    <w:abstractNumId w:val="2"/>
  </w:num>
  <w:num w:numId="6">
    <w:abstractNumId w:val="31"/>
  </w:num>
  <w:num w:numId="7">
    <w:abstractNumId w:val="9"/>
  </w:num>
  <w:num w:numId="8">
    <w:abstractNumId w:val="35"/>
  </w:num>
  <w:num w:numId="9">
    <w:abstractNumId w:val="28"/>
  </w:num>
  <w:num w:numId="10">
    <w:abstractNumId w:val="32"/>
  </w:num>
  <w:num w:numId="11">
    <w:abstractNumId w:val="19"/>
  </w:num>
  <w:num w:numId="12">
    <w:abstractNumId w:val="30"/>
  </w:num>
  <w:num w:numId="13">
    <w:abstractNumId w:val="11"/>
  </w:num>
  <w:num w:numId="14">
    <w:abstractNumId w:val="6"/>
  </w:num>
  <w:num w:numId="15">
    <w:abstractNumId w:val="5"/>
  </w:num>
  <w:num w:numId="16">
    <w:abstractNumId w:val="4"/>
  </w:num>
  <w:num w:numId="17">
    <w:abstractNumId w:val="27"/>
  </w:num>
  <w:num w:numId="18">
    <w:abstractNumId w:val="24"/>
  </w:num>
  <w:num w:numId="19">
    <w:abstractNumId w:val="29"/>
  </w:num>
  <w:num w:numId="20">
    <w:abstractNumId w:val="16"/>
  </w:num>
  <w:num w:numId="21">
    <w:abstractNumId w:val="1"/>
  </w:num>
  <w:num w:numId="22">
    <w:abstractNumId w:val="15"/>
  </w:num>
  <w:num w:numId="2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0"/>
  </w:num>
  <w:num w:numId="25">
    <w:abstractNumId w:val="33"/>
  </w:num>
  <w:num w:numId="26">
    <w:abstractNumId w:val="12"/>
  </w:num>
  <w:num w:numId="27">
    <w:abstractNumId w:val="8"/>
  </w:num>
  <w:num w:numId="28">
    <w:abstractNumId w:val="17"/>
  </w:num>
  <w:num w:numId="29">
    <w:abstractNumId w:val="10"/>
  </w:num>
  <w:num w:numId="30">
    <w:abstractNumId w:val="14"/>
  </w:num>
  <w:num w:numId="3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6"/>
  </w:num>
  <w:num w:numId="33">
    <w:abstractNumId w:val="18"/>
  </w:num>
  <w:num w:numId="34">
    <w:abstractNumId w:val="26"/>
  </w:num>
  <w:num w:numId="35">
    <w:abstractNumId w:val="7"/>
  </w:num>
  <w:num w:numId="36">
    <w:abstractNumId w:val="25"/>
  </w:num>
  <w:num w:numId="37">
    <w:abstractNumId w:val="34"/>
  </w:num>
  <w:num w:numId="38">
    <w:abstractNumId w:val="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characterSpacingControl w:val="doNotCompress"/>
  <w:footnotePr>
    <w:footnote w:id="0"/>
    <w:footnote w:id="1"/>
  </w:footnotePr>
  <w:endnotePr>
    <w:endnote w:id="0"/>
    <w:endnote w:id="1"/>
  </w:endnotePr>
  <w:compat/>
  <w:rsids>
    <w:rsidRoot w:val="000A0FC9"/>
    <w:rsid w:val="000A0FC9"/>
    <w:rsid w:val="00156A71"/>
    <w:rsid w:val="00263D6B"/>
    <w:rsid w:val="002A1EE7"/>
    <w:rsid w:val="00344C0F"/>
    <w:rsid w:val="003D2125"/>
    <w:rsid w:val="00455DA0"/>
    <w:rsid w:val="00482782"/>
    <w:rsid w:val="0049407D"/>
    <w:rsid w:val="005359E9"/>
    <w:rsid w:val="00542B11"/>
    <w:rsid w:val="005E489F"/>
    <w:rsid w:val="00660798"/>
    <w:rsid w:val="006C710C"/>
    <w:rsid w:val="006D21DE"/>
    <w:rsid w:val="007205EA"/>
    <w:rsid w:val="0076292A"/>
    <w:rsid w:val="007969C8"/>
    <w:rsid w:val="007B1C38"/>
    <w:rsid w:val="007C4871"/>
    <w:rsid w:val="00810320"/>
    <w:rsid w:val="00863B46"/>
    <w:rsid w:val="008A673C"/>
    <w:rsid w:val="00944EA4"/>
    <w:rsid w:val="0097124F"/>
    <w:rsid w:val="009D3E57"/>
    <w:rsid w:val="00A0472B"/>
    <w:rsid w:val="00A12557"/>
    <w:rsid w:val="00A978F6"/>
    <w:rsid w:val="00B212CA"/>
    <w:rsid w:val="00BC0705"/>
    <w:rsid w:val="00C70F3A"/>
    <w:rsid w:val="00D734F5"/>
    <w:rsid w:val="00DE4819"/>
    <w:rsid w:val="00E01483"/>
    <w:rsid w:val="00E868A1"/>
    <w:rsid w:val="00ED6962"/>
    <w:rsid w:val="00EF2ECD"/>
    <w:rsid w:val="00FF7FA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List Bullet"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0FC9"/>
    <w:pPr>
      <w:spacing w:after="0" w:line="240" w:lineRule="auto"/>
    </w:pPr>
    <w:rPr>
      <w:rFonts w:ascii="Times New Roman" w:eastAsia="Times New Roman" w:hAnsi="Times New Roman" w:cs="Times New Roman"/>
      <w:sz w:val="20"/>
      <w:szCs w:val="20"/>
      <w:lang w:eastAsia="ro-RO"/>
    </w:rPr>
  </w:style>
  <w:style w:type="paragraph" w:styleId="Heading1">
    <w:name w:val="heading 1"/>
    <w:basedOn w:val="Normal"/>
    <w:next w:val="Normal"/>
    <w:link w:val="Heading1Char"/>
    <w:qFormat/>
    <w:rsid w:val="000A0FC9"/>
    <w:pPr>
      <w:keepNext/>
      <w:jc w:val="center"/>
      <w:outlineLvl w:val="0"/>
    </w:pPr>
    <w:rPr>
      <w:b/>
      <w:bCs/>
      <w:i/>
      <w:iCs/>
      <w:sz w:val="28"/>
      <w:szCs w:val="24"/>
      <w:lang w:eastAsia="en-US"/>
    </w:rPr>
  </w:style>
  <w:style w:type="paragraph" w:styleId="Heading2">
    <w:name w:val="heading 2"/>
    <w:basedOn w:val="Normal"/>
    <w:next w:val="Normal"/>
    <w:link w:val="Heading2Char"/>
    <w:qFormat/>
    <w:rsid w:val="000A0FC9"/>
    <w:pPr>
      <w:keepNext/>
      <w:jc w:val="center"/>
      <w:outlineLvl w:val="1"/>
    </w:pPr>
    <w:rPr>
      <w:b/>
      <w:sz w:val="28"/>
    </w:rPr>
  </w:style>
  <w:style w:type="paragraph" w:styleId="Heading3">
    <w:name w:val="heading 3"/>
    <w:basedOn w:val="Normal"/>
    <w:next w:val="Normal"/>
    <w:link w:val="Heading3Char"/>
    <w:qFormat/>
    <w:rsid w:val="000A0FC9"/>
    <w:pPr>
      <w:keepNext/>
      <w:ind w:left="1440" w:firstLine="720"/>
      <w:outlineLvl w:val="2"/>
    </w:pPr>
    <w:rPr>
      <w:b/>
      <w:sz w:val="24"/>
    </w:rPr>
  </w:style>
  <w:style w:type="paragraph" w:styleId="Heading4">
    <w:name w:val="heading 4"/>
    <w:basedOn w:val="Normal"/>
    <w:next w:val="Normal"/>
    <w:link w:val="Heading4Char"/>
    <w:qFormat/>
    <w:rsid w:val="000A0FC9"/>
    <w:pPr>
      <w:autoSpaceDE w:val="0"/>
      <w:autoSpaceDN w:val="0"/>
      <w:adjustRightInd w:val="0"/>
      <w:outlineLvl w:val="3"/>
    </w:pPr>
    <w:rPr>
      <w:rFonts w:ascii="Arial" w:hAnsi="Arial"/>
      <w:sz w:val="24"/>
      <w:szCs w:val="24"/>
      <w:lang w:eastAsia="en-US"/>
    </w:rPr>
  </w:style>
  <w:style w:type="paragraph" w:styleId="Heading5">
    <w:name w:val="heading 5"/>
    <w:basedOn w:val="Normal"/>
    <w:next w:val="Normal"/>
    <w:link w:val="Heading5Char"/>
    <w:qFormat/>
    <w:rsid w:val="000A0FC9"/>
    <w:pPr>
      <w:autoSpaceDE w:val="0"/>
      <w:autoSpaceDN w:val="0"/>
      <w:adjustRightInd w:val="0"/>
      <w:outlineLvl w:val="4"/>
    </w:pPr>
    <w:rPr>
      <w:rFonts w:ascii="Arial" w:hAnsi="Arial"/>
      <w:sz w:val="24"/>
      <w:szCs w:val="24"/>
      <w:lang w:eastAsia="en-US"/>
    </w:rPr>
  </w:style>
  <w:style w:type="paragraph" w:styleId="Heading6">
    <w:name w:val="heading 6"/>
    <w:basedOn w:val="Normal"/>
    <w:next w:val="Normal"/>
    <w:link w:val="Heading6Char"/>
    <w:qFormat/>
    <w:rsid w:val="000A0FC9"/>
    <w:pPr>
      <w:autoSpaceDE w:val="0"/>
      <w:autoSpaceDN w:val="0"/>
      <w:adjustRightInd w:val="0"/>
      <w:outlineLvl w:val="5"/>
    </w:pPr>
    <w:rPr>
      <w:rFonts w:ascii="Arial" w:hAnsi="Arial"/>
      <w:sz w:val="24"/>
      <w:szCs w:val="24"/>
      <w:lang w:eastAsia="en-US"/>
    </w:rPr>
  </w:style>
  <w:style w:type="paragraph" w:styleId="Heading7">
    <w:name w:val="heading 7"/>
    <w:basedOn w:val="Normal"/>
    <w:next w:val="Normal"/>
    <w:link w:val="Heading7Char"/>
    <w:qFormat/>
    <w:rsid w:val="000A0FC9"/>
    <w:pPr>
      <w:autoSpaceDE w:val="0"/>
      <w:autoSpaceDN w:val="0"/>
      <w:adjustRightInd w:val="0"/>
      <w:outlineLvl w:val="6"/>
    </w:pPr>
    <w:rPr>
      <w:rFonts w:ascii="Arial" w:hAnsi="Arial"/>
      <w:sz w:val="24"/>
      <w:szCs w:val="24"/>
      <w:lang w:eastAsia="en-US"/>
    </w:rPr>
  </w:style>
  <w:style w:type="paragraph" w:styleId="Heading8">
    <w:name w:val="heading 8"/>
    <w:basedOn w:val="Normal"/>
    <w:next w:val="Normal"/>
    <w:link w:val="Heading8Char"/>
    <w:qFormat/>
    <w:rsid w:val="000A0FC9"/>
    <w:pPr>
      <w:autoSpaceDE w:val="0"/>
      <w:autoSpaceDN w:val="0"/>
      <w:adjustRightInd w:val="0"/>
      <w:outlineLvl w:val="7"/>
    </w:pPr>
    <w:rPr>
      <w:rFonts w:ascii="Arial" w:hAnsi="Arial"/>
      <w:sz w:val="24"/>
      <w:szCs w:val="24"/>
      <w:lang w:eastAsia="en-US"/>
    </w:rPr>
  </w:style>
  <w:style w:type="paragraph" w:styleId="Heading9">
    <w:name w:val="heading 9"/>
    <w:basedOn w:val="Normal"/>
    <w:next w:val="Normal"/>
    <w:link w:val="Heading9Char"/>
    <w:qFormat/>
    <w:rsid w:val="000A0FC9"/>
    <w:pPr>
      <w:autoSpaceDE w:val="0"/>
      <w:autoSpaceDN w:val="0"/>
      <w:adjustRightInd w:val="0"/>
      <w:outlineLvl w:val="8"/>
    </w:pPr>
    <w:rPr>
      <w:rFonts w:ascii="Arial" w:hAnsi="Arial"/>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A0FC9"/>
    <w:rPr>
      <w:rFonts w:ascii="Times New Roman" w:eastAsia="Times New Roman" w:hAnsi="Times New Roman" w:cs="Times New Roman"/>
      <w:b/>
      <w:bCs/>
      <w:i/>
      <w:iCs/>
      <w:sz w:val="28"/>
      <w:szCs w:val="24"/>
    </w:rPr>
  </w:style>
  <w:style w:type="character" w:customStyle="1" w:styleId="Heading2Char">
    <w:name w:val="Heading 2 Char"/>
    <w:basedOn w:val="DefaultParagraphFont"/>
    <w:link w:val="Heading2"/>
    <w:rsid w:val="000A0FC9"/>
    <w:rPr>
      <w:rFonts w:ascii="Times New Roman" w:eastAsia="Times New Roman" w:hAnsi="Times New Roman" w:cs="Times New Roman"/>
      <w:b/>
      <w:sz w:val="28"/>
      <w:szCs w:val="20"/>
      <w:lang w:eastAsia="ro-RO"/>
    </w:rPr>
  </w:style>
  <w:style w:type="character" w:customStyle="1" w:styleId="Heading3Char">
    <w:name w:val="Heading 3 Char"/>
    <w:basedOn w:val="DefaultParagraphFont"/>
    <w:link w:val="Heading3"/>
    <w:rsid w:val="000A0FC9"/>
    <w:rPr>
      <w:rFonts w:ascii="Times New Roman" w:eastAsia="Times New Roman" w:hAnsi="Times New Roman" w:cs="Times New Roman"/>
      <w:b/>
      <w:sz w:val="24"/>
      <w:szCs w:val="20"/>
      <w:lang w:eastAsia="ro-RO"/>
    </w:rPr>
  </w:style>
  <w:style w:type="character" w:customStyle="1" w:styleId="Heading4Char">
    <w:name w:val="Heading 4 Char"/>
    <w:basedOn w:val="DefaultParagraphFont"/>
    <w:link w:val="Heading4"/>
    <w:rsid w:val="000A0FC9"/>
    <w:rPr>
      <w:rFonts w:ascii="Arial" w:eastAsia="Times New Roman" w:hAnsi="Arial" w:cs="Times New Roman"/>
      <w:sz w:val="24"/>
      <w:szCs w:val="24"/>
    </w:rPr>
  </w:style>
  <w:style w:type="character" w:customStyle="1" w:styleId="Heading5Char">
    <w:name w:val="Heading 5 Char"/>
    <w:basedOn w:val="DefaultParagraphFont"/>
    <w:link w:val="Heading5"/>
    <w:rsid w:val="000A0FC9"/>
    <w:rPr>
      <w:rFonts w:ascii="Arial" w:eastAsia="Times New Roman" w:hAnsi="Arial" w:cs="Times New Roman"/>
      <w:sz w:val="24"/>
      <w:szCs w:val="24"/>
    </w:rPr>
  </w:style>
  <w:style w:type="character" w:customStyle="1" w:styleId="Heading6Char">
    <w:name w:val="Heading 6 Char"/>
    <w:basedOn w:val="DefaultParagraphFont"/>
    <w:link w:val="Heading6"/>
    <w:rsid w:val="000A0FC9"/>
    <w:rPr>
      <w:rFonts w:ascii="Arial" w:eastAsia="Times New Roman" w:hAnsi="Arial" w:cs="Times New Roman"/>
      <w:sz w:val="24"/>
      <w:szCs w:val="24"/>
    </w:rPr>
  </w:style>
  <w:style w:type="character" w:customStyle="1" w:styleId="Heading7Char">
    <w:name w:val="Heading 7 Char"/>
    <w:basedOn w:val="DefaultParagraphFont"/>
    <w:link w:val="Heading7"/>
    <w:rsid w:val="000A0FC9"/>
    <w:rPr>
      <w:rFonts w:ascii="Arial" w:eastAsia="Times New Roman" w:hAnsi="Arial" w:cs="Times New Roman"/>
      <w:sz w:val="24"/>
      <w:szCs w:val="24"/>
    </w:rPr>
  </w:style>
  <w:style w:type="character" w:customStyle="1" w:styleId="Heading8Char">
    <w:name w:val="Heading 8 Char"/>
    <w:basedOn w:val="DefaultParagraphFont"/>
    <w:link w:val="Heading8"/>
    <w:rsid w:val="000A0FC9"/>
    <w:rPr>
      <w:rFonts w:ascii="Arial" w:eastAsia="Times New Roman" w:hAnsi="Arial" w:cs="Times New Roman"/>
      <w:sz w:val="24"/>
      <w:szCs w:val="24"/>
    </w:rPr>
  </w:style>
  <w:style w:type="character" w:customStyle="1" w:styleId="Heading9Char">
    <w:name w:val="Heading 9 Char"/>
    <w:basedOn w:val="DefaultParagraphFont"/>
    <w:link w:val="Heading9"/>
    <w:rsid w:val="000A0FC9"/>
    <w:rPr>
      <w:rFonts w:ascii="Arial" w:eastAsia="Times New Roman" w:hAnsi="Arial" w:cs="Times New Roman"/>
      <w:sz w:val="24"/>
      <w:szCs w:val="24"/>
    </w:rPr>
  </w:style>
  <w:style w:type="character" w:styleId="Hyperlink">
    <w:name w:val="Hyperlink"/>
    <w:rsid w:val="000A0FC9"/>
    <w:rPr>
      <w:color w:val="0000FF"/>
      <w:u w:val="single"/>
    </w:rPr>
  </w:style>
  <w:style w:type="paragraph" w:styleId="BodyTextIndent">
    <w:name w:val="Body Text Indent"/>
    <w:basedOn w:val="Normal"/>
    <w:link w:val="BodyTextIndentChar"/>
    <w:rsid w:val="000A0FC9"/>
    <w:pPr>
      <w:ind w:firstLine="720"/>
    </w:pPr>
    <w:rPr>
      <w:sz w:val="24"/>
    </w:rPr>
  </w:style>
  <w:style w:type="character" w:customStyle="1" w:styleId="BodyTextIndentChar">
    <w:name w:val="Body Text Indent Char"/>
    <w:basedOn w:val="DefaultParagraphFont"/>
    <w:link w:val="BodyTextIndent"/>
    <w:rsid w:val="000A0FC9"/>
    <w:rPr>
      <w:rFonts w:ascii="Times New Roman" w:eastAsia="Times New Roman" w:hAnsi="Times New Roman" w:cs="Times New Roman"/>
      <w:sz w:val="24"/>
      <w:szCs w:val="20"/>
      <w:lang w:eastAsia="ro-RO"/>
    </w:rPr>
  </w:style>
  <w:style w:type="paragraph" w:styleId="BodyTextIndent2">
    <w:name w:val="Body Text Indent 2"/>
    <w:basedOn w:val="Normal"/>
    <w:link w:val="BodyTextIndent2Char"/>
    <w:rsid w:val="000A0FC9"/>
    <w:pPr>
      <w:tabs>
        <w:tab w:val="left" w:pos="810"/>
      </w:tabs>
      <w:ind w:firstLine="720"/>
      <w:jc w:val="both"/>
    </w:pPr>
    <w:rPr>
      <w:sz w:val="24"/>
    </w:rPr>
  </w:style>
  <w:style w:type="character" w:customStyle="1" w:styleId="BodyTextIndent2Char">
    <w:name w:val="Body Text Indent 2 Char"/>
    <w:basedOn w:val="DefaultParagraphFont"/>
    <w:link w:val="BodyTextIndent2"/>
    <w:rsid w:val="000A0FC9"/>
    <w:rPr>
      <w:rFonts w:ascii="Times New Roman" w:eastAsia="Times New Roman" w:hAnsi="Times New Roman" w:cs="Times New Roman"/>
      <w:sz w:val="24"/>
      <w:szCs w:val="20"/>
      <w:lang w:eastAsia="ro-RO"/>
    </w:rPr>
  </w:style>
  <w:style w:type="paragraph" w:styleId="BodyTextIndent3">
    <w:name w:val="Body Text Indent 3"/>
    <w:basedOn w:val="Normal"/>
    <w:link w:val="BodyTextIndent3Char"/>
    <w:rsid w:val="000A0FC9"/>
    <w:pPr>
      <w:ind w:left="90" w:firstLine="630"/>
      <w:jc w:val="both"/>
    </w:pPr>
    <w:rPr>
      <w:sz w:val="24"/>
    </w:rPr>
  </w:style>
  <w:style w:type="character" w:customStyle="1" w:styleId="BodyTextIndent3Char">
    <w:name w:val="Body Text Indent 3 Char"/>
    <w:basedOn w:val="DefaultParagraphFont"/>
    <w:link w:val="BodyTextIndent3"/>
    <w:rsid w:val="000A0FC9"/>
    <w:rPr>
      <w:rFonts w:ascii="Times New Roman" w:eastAsia="Times New Roman" w:hAnsi="Times New Roman" w:cs="Times New Roman"/>
      <w:sz w:val="24"/>
      <w:szCs w:val="20"/>
      <w:lang w:eastAsia="ro-RO"/>
    </w:rPr>
  </w:style>
  <w:style w:type="paragraph" w:styleId="Footer">
    <w:name w:val="footer"/>
    <w:basedOn w:val="Normal"/>
    <w:link w:val="FooterChar"/>
    <w:rsid w:val="000A0FC9"/>
    <w:pPr>
      <w:tabs>
        <w:tab w:val="center" w:pos="4153"/>
        <w:tab w:val="right" w:pos="8306"/>
      </w:tabs>
    </w:pPr>
  </w:style>
  <w:style w:type="character" w:customStyle="1" w:styleId="FooterChar">
    <w:name w:val="Footer Char"/>
    <w:basedOn w:val="DefaultParagraphFont"/>
    <w:link w:val="Footer"/>
    <w:rsid w:val="000A0FC9"/>
    <w:rPr>
      <w:rFonts w:ascii="Times New Roman" w:eastAsia="Times New Roman" w:hAnsi="Times New Roman" w:cs="Times New Roman"/>
      <w:sz w:val="20"/>
      <w:szCs w:val="20"/>
      <w:lang w:eastAsia="ro-RO"/>
    </w:rPr>
  </w:style>
  <w:style w:type="character" w:styleId="PageNumber">
    <w:name w:val="page number"/>
    <w:basedOn w:val="DefaultParagraphFont"/>
    <w:rsid w:val="000A0FC9"/>
  </w:style>
  <w:style w:type="character" w:customStyle="1" w:styleId="ln2tarticol">
    <w:name w:val="ln2tarticol"/>
    <w:basedOn w:val="DefaultParagraphFont"/>
    <w:rsid w:val="000A0FC9"/>
  </w:style>
  <w:style w:type="character" w:customStyle="1" w:styleId="ln2alineat">
    <w:name w:val="ln2alineat"/>
    <w:basedOn w:val="DefaultParagraphFont"/>
    <w:rsid w:val="000A0FC9"/>
  </w:style>
  <w:style w:type="character" w:customStyle="1" w:styleId="ln2talineat">
    <w:name w:val="ln2talineat"/>
    <w:basedOn w:val="DefaultParagraphFont"/>
    <w:rsid w:val="000A0FC9"/>
  </w:style>
  <w:style w:type="character" w:styleId="Strong">
    <w:name w:val="Strong"/>
    <w:uiPriority w:val="22"/>
    <w:qFormat/>
    <w:rsid w:val="000A0FC9"/>
    <w:rPr>
      <w:b/>
      <w:bCs/>
    </w:rPr>
  </w:style>
  <w:style w:type="character" w:customStyle="1" w:styleId="ln2tlitera">
    <w:name w:val="ln2tlitera"/>
    <w:basedOn w:val="DefaultParagraphFont"/>
    <w:rsid w:val="000A0FC9"/>
  </w:style>
  <w:style w:type="table" w:styleId="TableGrid">
    <w:name w:val="Table Grid"/>
    <w:basedOn w:val="TableNormal"/>
    <w:rsid w:val="000A0FC9"/>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nhideWhenUsed/>
    <w:rsid w:val="000A0FC9"/>
    <w:rPr>
      <w:sz w:val="24"/>
      <w:szCs w:val="24"/>
      <w:lang w:val="ro-RO"/>
    </w:rPr>
  </w:style>
  <w:style w:type="paragraph" w:styleId="ListBullet">
    <w:name w:val="List Bullet"/>
    <w:basedOn w:val="Normal"/>
    <w:autoRedefine/>
    <w:rsid w:val="000A0FC9"/>
    <w:pPr>
      <w:ind w:firstLine="567"/>
      <w:jc w:val="both"/>
    </w:pPr>
    <w:rPr>
      <w:rFonts w:ascii="Arial" w:hAnsi="Arial"/>
      <w:lang w:val="ro-RO"/>
    </w:rPr>
  </w:style>
  <w:style w:type="paragraph" w:styleId="FootnoteText">
    <w:name w:val="footnote text"/>
    <w:basedOn w:val="Normal"/>
    <w:link w:val="FootnoteTextChar"/>
    <w:uiPriority w:val="99"/>
    <w:rsid w:val="000A0FC9"/>
  </w:style>
  <w:style w:type="character" w:customStyle="1" w:styleId="FootnoteTextChar">
    <w:name w:val="Footnote Text Char"/>
    <w:basedOn w:val="DefaultParagraphFont"/>
    <w:link w:val="FootnoteText"/>
    <w:uiPriority w:val="99"/>
    <w:rsid w:val="000A0FC9"/>
    <w:rPr>
      <w:rFonts w:ascii="Times New Roman" w:eastAsia="Times New Roman" w:hAnsi="Times New Roman" w:cs="Times New Roman"/>
      <w:sz w:val="20"/>
      <w:szCs w:val="20"/>
    </w:rPr>
  </w:style>
  <w:style w:type="character" w:styleId="FootnoteReference">
    <w:name w:val="footnote reference"/>
    <w:uiPriority w:val="99"/>
    <w:rsid w:val="000A0FC9"/>
    <w:rPr>
      <w:vertAlign w:val="superscript"/>
    </w:rPr>
  </w:style>
  <w:style w:type="numbering" w:customStyle="1" w:styleId="NoList1">
    <w:name w:val="No List1"/>
    <w:next w:val="NoList"/>
    <w:uiPriority w:val="99"/>
    <w:semiHidden/>
    <w:unhideWhenUsed/>
    <w:rsid w:val="000A0FC9"/>
  </w:style>
  <w:style w:type="paragraph" w:styleId="Header">
    <w:name w:val="header"/>
    <w:basedOn w:val="Normal"/>
    <w:link w:val="HeaderChar"/>
    <w:uiPriority w:val="99"/>
    <w:rsid w:val="000A0FC9"/>
    <w:pPr>
      <w:tabs>
        <w:tab w:val="center" w:pos="4703"/>
        <w:tab w:val="right" w:pos="9406"/>
      </w:tabs>
    </w:pPr>
    <w:rPr>
      <w:rFonts w:ascii="Arial" w:hAnsi="Arial"/>
      <w:sz w:val="24"/>
      <w:szCs w:val="24"/>
    </w:rPr>
  </w:style>
  <w:style w:type="character" w:customStyle="1" w:styleId="HeaderChar">
    <w:name w:val="Header Char"/>
    <w:basedOn w:val="DefaultParagraphFont"/>
    <w:link w:val="Header"/>
    <w:uiPriority w:val="99"/>
    <w:rsid w:val="000A0FC9"/>
    <w:rPr>
      <w:rFonts w:ascii="Arial" w:eastAsia="Times New Roman" w:hAnsi="Arial" w:cs="Times New Roman"/>
      <w:sz w:val="24"/>
      <w:szCs w:val="24"/>
    </w:rPr>
  </w:style>
  <w:style w:type="paragraph" w:styleId="BalloonText">
    <w:name w:val="Balloon Text"/>
    <w:basedOn w:val="Normal"/>
    <w:link w:val="BalloonTextChar"/>
    <w:uiPriority w:val="99"/>
    <w:rsid w:val="000A0FC9"/>
    <w:rPr>
      <w:rFonts w:ascii="Tahoma" w:hAnsi="Tahoma"/>
      <w:b/>
      <w:bCs/>
      <w:sz w:val="16"/>
      <w:szCs w:val="16"/>
      <w:lang w:eastAsia="en-US"/>
    </w:rPr>
  </w:style>
  <w:style w:type="character" w:customStyle="1" w:styleId="BalloonTextChar">
    <w:name w:val="Balloon Text Char"/>
    <w:basedOn w:val="DefaultParagraphFont"/>
    <w:link w:val="BalloonText"/>
    <w:uiPriority w:val="99"/>
    <w:rsid w:val="000A0FC9"/>
    <w:rPr>
      <w:rFonts w:ascii="Tahoma" w:eastAsia="Times New Roman" w:hAnsi="Tahoma" w:cs="Times New Roman"/>
      <w:b/>
      <w:bCs/>
      <w:sz w:val="16"/>
      <w:szCs w:val="16"/>
    </w:rPr>
  </w:style>
  <w:style w:type="character" w:customStyle="1" w:styleId="ln2anexa1">
    <w:name w:val="ln2anexa1"/>
    <w:rsid w:val="000A0FC9"/>
  </w:style>
  <w:style w:type="character" w:customStyle="1" w:styleId="ln2tanexa1">
    <w:name w:val="ln2tanexa1"/>
    <w:rsid w:val="000A0FC9"/>
  </w:style>
  <w:style w:type="character" w:customStyle="1" w:styleId="ln2nota1">
    <w:name w:val="ln2nota1"/>
    <w:rsid w:val="000A0FC9"/>
  </w:style>
  <w:style w:type="character" w:customStyle="1" w:styleId="ln2tnota1">
    <w:name w:val="ln2tnota1"/>
    <w:rsid w:val="000A0FC9"/>
  </w:style>
  <w:style w:type="character" w:customStyle="1" w:styleId="ln2tparagraf">
    <w:name w:val="ln2tparagraf"/>
    <w:rsid w:val="000A0FC9"/>
  </w:style>
  <w:style w:type="character" w:customStyle="1" w:styleId="ln2tpunct">
    <w:name w:val="ln2tpunct"/>
    <w:rsid w:val="000A0FC9"/>
  </w:style>
  <w:style w:type="character" w:customStyle="1" w:styleId="ln2tabel1">
    <w:name w:val="ln2tabel1"/>
    <w:rsid w:val="000A0FC9"/>
  </w:style>
  <w:style w:type="character" w:customStyle="1" w:styleId="ln2ttabel">
    <w:name w:val="ln2ttabel"/>
    <w:rsid w:val="000A0FC9"/>
  </w:style>
  <w:style w:type="character" w:customStyle="1" w:styleId="ln2punct1">
    <w:name w:val="ln2punct1"/>
    <w:rsid w:val="000A0FC9"/>
  </w:style>
  <w:style w:type="character" w:styleId="FollowedHyperlink">
    <w:name w:val="FollowedHyperlink"/>
    <w:uiPriority w:val="99"/>
    <w:unhideWhenUsed/>
    <w:rsid w:val="000A0FC9"/>
    <w:rPr>
      <w:color w:val="800080"/>
      <w:u w:val="single"/>
    </w:rPr>
  </w:style>
  <w:style w:type="character" w:customStyle="1" w:styleId="ln2paragraf1">
    <w:name w:val="ln2paragraf1"/>
    <w:rsid w:val="000A0FC9"/>
  </w:style>
  <w:style w:type="character" w:styleId="CommentReference">
    <w:name w:val="annotation reference"/>
    <w:uiPriority w:val="99"/>
    <w:rsid w:val="000A0FC9"/>
    <w:rPr>
      <w:sz w:val="16"/>
      <w:szCs w:val="16"/>
    </w:rPr>
  </w:style>
  <w:style w:type="paragraph" w:styleId="CommentText">
    <w:name w:val="annotation text"/>
    <w:basedOn w:val="Normal"/>
    <w:link w:val="CommentTextChar"/>
    <w:uiPriority w:val="99"/>
    <w:rsid w:val="000A0FC9"/>
    <w:rPr>
      <w:rFonts w:ascii="Arial" w:hAnsi="Arial"/>
      <w:b/>
      <w:bCs/>
    </w:rPr>
  </w:style>
  <w:style w:type="character" w:customStyle="1" w:styleId="CommentTextChar">
    <w:name w:val="Comment Text Char"/>
    <w:basedOn w:val="DefaultParagraphFont"/>
    <w:link w:val="CommentText"/>
    <w:uiPriority w:val="99"/>
    <w:rsid w:val="000A0FC9"/>
    <w:rPr>
      <w:rFonts w:ascii="Arial" w:eastAsia="Times New Roman" w:hAnsi="Arial" w:cs="Times New Roman"/>
      <w:b/>
      <w:bCs/>
      <w:sz w:val="20"/>
      <w:szCs w:val="20"/>
    </w:rPr>
  </w:style>
  <w:style w:type="paragraph" w:styleId="CommentSubject">
    <w:name w:val="annotation subject"/>
    <w:basedOn w:val="CommentText"/>
    <w:next w:val="CommentText"/>
    <w:link w:val="CommentSubjectChar"/>
    <w:uiPriority w:val="99"/>
    <w:rsid w:val="000A0FC9"/>
    <w:rPr>
      <w:b w:val="0"/>
      <w:bCs w:val="0"/>
    </w:rPr>
  </w:style>
  <w:style w:type="character" w:customStyle="1" w:styleId="CommentSubjectChar">
    <w:name w:val="Comment Subject Char"/>
    <w:basedOn w:val="CommentTextChar"/>
    <w:link w:val="CommentSubject"/>
    <w:uiPriority w:val="99"/>
    <w:rsid w:val="000A0FC9"/>
    <w:rPr>
      <w:rFonts w:ascii="Arial" w:eastAsia="Times New Roman" w:hAnsi="Arial" w:cs="Times New Roman"/>
      <w:b/>
      <w:bCs/>
      <w:sz w:val="20"/>
      <w:szCs w:val="20"/>
    </w:rPr>
  </w:style>
  <w:style w:type="paragraph" w:customStyle="1" w:styleId="CharChar6CaracterCaracter">
    <w:name w:val="Char Char6 Caracter Caracter"/>
    <w:basedOn w:val="Normal"/>
    <w:rsid w:val="000A0FC9"/>
    <w:rPr>
      <w:sz w:val="24"/>
      <w:szCs w:val="24"/>
      <w:lang w:val="pl-PL" w:eastAsia="pl-PL"/>
    </w:rPr>
  </w:style>
  <w:style w:type="paragraph" w:customStyle="1" w:styleId="art0">
    <w:name w:val="art0"/>
    <w:basedOn w:val="Normal"/>
    <w:rsid w:val="000A0FC9"/>
    <w:pPr>
      <w:spacing w:before="100" w:beforeAutospacing="1" w:after="100" w:afterAutospacing="1"/>
    </w:pPr>
    <w:rPr>
      <w:sz w:val="24"/>
      <w:szCs w:val="24"/>
      <w:lang w:val="ro-RO"/>
    </w:rPr>
  </w:style>
  <w:style w:type="character" w:customStyle="1" w:styleId="apple-converted-space">
    <w:name w:val="apple-converted-space"/>
    <w:rsid w:val="000A0FC9"/>
  </w:style>
  <w:style w:type="character" w:customStyle="1" w:styleId="alineat1">
    <w:name w:val="alineat1"/>
    <w:rsid w:val="000A0FC9"/>
    <w:rPr>
      <w:b/>
      <w:bCs/>
      <w:color w:val="000000"/>
    </w:rPr>
  </w:style>
  <w:style w:type="character" w:customStyle="1" w:styleId="articol1">
    <w:name w:val="articol1"/>
    <w:rsid w:val="000A0FC9"/>
    <w:rPr>
      <w:b/>
      <w:bCs/>
      <w:color w:val="009500"/>
    </w:rPr>
  </w:style>
  <w:style w:type="character" w:customStyle="1" w:styleId="searchidx01">
    <w:name w:val="search_idx_01"/>
    <w:rsid w:val="000A0FC9"/>
    <w:rPr>
      <w:color w:val="000000"/>
      <w:shd w:val="clear" w:color="auto" w:fill="FFD700"/>
    </w:rPr>
  </w:style>
  <w:style w:type="character" w:customStyle="1" w:styleId="litera1">
    <w:name w:val="litera1"/>
    <w:rsid w:val="000A0FC9"/>
    <w:rPr>
      <w:b/>
      <w:bCs/>
      <w:color w:val="000000"/>
    </w:rPr>
  </w:style>
  <w:style w:type="character" w:customStyle="1" w:styleId="punct1">
    <w:name w:val="punct1"/>
    <w:rsid w:val="000A0FC9"/>
    <w:rPr>
      <w:b/>
      <w:bCs/>
      <w:color w:val="000000"/>
    </w:rPr>
  </w:style>
  <w:style w:type="character" w:customStyle="1" w:styleId="nota1">
    <w:name w:val="nota1"/>
    <w:rsid w:val="000A0FC9"/>
    <w:rPr>
      <w:b/>
      <w:bCs/>
      <w:color w:val="000000"/>
    </w:rPr>
  </w:style>
  <w:style w:type="character" w:customStyle="1" w:styleId="id261">
    <w:name w:val="id=261"/>
    <w:rsid w:val="000A0FC9"/>
  </w:style>
  <w:style w:type="character" w:customStyle="1" w:styleId="paragraf1">
    <w:name w:val="paragraf1"/>
    <w:rsid w:val="000A0FC9"/>
    <w:rPr>
      <w:shd w:val="clear" w:color="auto" w:fill="auto"/>
    </w:rPr>
  </w:style>
  <w:style w:type="character" w:customStyle="1" w:styleId="id268">
    <w:name w:val="id=268"/>
    <w:rsid w:val="000A0FC9"/>
  </w:style>
  <w:style w:type="numbering" w:customStyle="1" w:styleId="NoList11">
    <w:name w:val="No List11"/>
    <w:next w:val="NoList"/>
    <w:uiPriority w:val="99"/>
    <w:semiHidden/>
    <w:unhideWhenUsed/>
    <w:rsid w:val="000A0FC9"/>
  </w:style>
  <w:style w:type="table" w:customStyle="1" w:styleId="TableGrid1">
    <w:name w:val="Table Grid1"/>
    <w:basedOn w:val="TableNormal"/>
    <w:next w:val="TableGrid"/>
    <w:uiPriority w:val="59"/>
    <w:rsid w:val="000A0FC9"/>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earchidx11">
    <w:name w:val="search_idx_11"/>
    <w:rsid w:val="000A0FC9"/>
    <w:rPr>
      <w:color w:val="000000"/>
      <w:shd w:val="clear" w:color="auto" w:fill="7CFC00"/>
    </w:rPr>
  </w:style>
  <w:style w:type="paragraph" w:styleId="HTMLPreformatted">
    <w:name w:val="HTML Preformatted"/>
    <w:basedOn w:val="Normal"/>
    <w:link w:val="HTMLPreformattedChar"/>
    <w:uiPriority w:val="99"/>
    <w:unhideWhenUsed/>
    <w:rsid w:val="000A0F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HTMLPreformattedChar">
    <w:name w:val="HTML Preformatted Char"/>
    <w:basedOn w:val="DefaultParagraphFont"/>
    <w:link w:val="HTMLPreformatted"/>
    <w:uiPriority w:val="99"/>
    <w:rsid w:val="000A0FC9"/>
    <w:rPr>
      <w:rFonts w:ascii="Courier New" w:eastAsia="Times New Roman" w:hAnsi="Courier New" w:cs="Times New Roman"/>
      <w:sz w:val="20"/>
      <w:szCs w:val="20"/>
    </w:rPr>
  </w:style>
  <w:style w:type="character" w:customStyle="1" w:styleId="tabel1">
    <w:name w:val="tabel1"/>
    <w:rsid w:val="000A0FC9"/>
    <w:rPr>
      <w:rFonts w:ascii="Courier New" w:hAnsi="Courier New" w:cs="Courier New" w:hint="default"/>
      <w:color w:val="000000"/>
      <w:sz w:val="20"/>
      <w:szCs w:val="20"/>
      <w:shd w:val="clear" w:color="auto" w:fill="auto"/>
    </w:rPr>
  </w:style>
  <w:style w:type="numbering" w:customStyle="1" w:styleId="NoList2">
    <w:name w:val="No List2"/>
    <w:next w:val="NoList"/>
    <w:uiPriority w:val="99"/>
    <w:semiHidden/>
    <w:unhideWhenUsed/>
    <w:rsid w:val="000A0FC9"/>
  </w:style>
  <w:style w:type="table" w:customStyle="1" w:styleId="TableGrid2">
    <w:name w:val="Table Grid2"/>
    <w:basedOn w:val="TableNormal"/>
    <w:next w:val="TableGrid"/>
    <w:uiPriority w:val="59"/>
    <w:rsid w:val="000A0FC9"/>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l">
    <w:name w:val="a_l"/>
    <w:basedOn w:val="Normal"/>
    <w:rsid w:val="000A0FC9"/>
    <w:pPr>
      <w:spacing w:before="100" w:beforeAutospacing="1" w:after="100" w:afterAutospacing="1"/>
    </w:pPr>
    <w:rPr>
      <w:sz w:val="24"/>
      <w:szCs w:val="24"/>
      <w:lang w:val="en-GB" w:eastAsia="en-GB"/>
    </w:rPr>
  </w:style>
  <w:style w:type="paragraph" w:customStyle="1" w:styleId="Default">
    <w:name w:val="Default"/>
    <w:rsid w:val="000A0FC9"/>
    <w:pPr>
      <w:autoSpaceDE w:val="0"/>
      <w:autoSpaceDN w:val="0"/>
      <w:adjustRightInd w:val="0"/>
      <w:spacing w:after="0" w:line="240" w:lineRule="auto"/>
    </w:pPr>
    <w:rPr>
      <w:rFonts w:ascii="Arial" w:eastAsia="Times New Roman" w:hAnsi="Arial" w:cs="Arial"/>
      <w:color w:val="000000"/>
      <w:sz w:val="24"/>
      <w:szCs w:val="24"/>
      <w:lang w:val="ro-RO" w:eastAsia="ro-RO"/>
    </w:rPr>
  </w:style>
  <w:style w:type="paragraph" w:styleId="ListParagraph">
    <w:name w:val="List Paragraph"/>
    <w:basedOn w:val="Normal"/>
    <w:uiPriority w:val="34"/>
    <w:qFormat/>
    <w:rsid w:val="000A0FC9"/>
    <w:pPr>
      <w:ind w:left="720"/>
      <w:contextualSpacing/>
    </w:pPr>
  </w:style>
  <w:style w:type="paragraph" w:styleId="NoSpacing">
    <w:name w:val="No Spacing"/>
    <w:qFormat/>
    <w:rsid w:val="00A978F6"/>
    <w:pPr>
      <w:spacing w:after="0" w:line="240" w:lineRule="auto"/>
    </w:pPr>
    <w:rPr>
      <w:rFonts w:ascii="Times New Roman" w:eastAsia="Times New Roman" w:hAnsi="Times New Roman" w:cs="Times New Roman"/>
      <w:sz w:val="20"/>
      <w:szCs w:val="20"/>
      <w:lang w:eastAsia="ro-RO"/>
    </w:rPr>
  </w:style>
  <w:style w:type="paragraph" w:styleId="BodyText">
    <w:name w:val="Body Text"/>
    <w:basedOn w:val="Normal"/>
    <w:link w:val="BodyTextChar"/>
    <w:uiPriority w:val="99"/>
    <w:semiHidden/>
    <w:unhideWhenUsed/>
    <w:rsid w:val="00660798"/>
    <w:pPr>
      <w:spacing w:after="120"/>
    </w:pPr>
  </w:style>
  <w:style w:type="character" w:customStyle="1" w:styleId="BodyTextChar">
    <w:name w:val="Body Text Char"/>
    <w:basedOn w:val="DefaultParagraphFont"/>
    <w:link w:val="BodyText"/>
    <w:uiPriority w:val="99"/>
    <w:semiHidden/>
    <w:rsid w:val="00660798"/>
    <w:rPr>
      <w:rFonts w:ascii="Times New Roman" w:eastAsia="Times New Roman" w:hAnsi="Times New Roman" w:cs="Times New Roman"/>
      <w:sz w:val="20"/>
      <w:szCs w:val="20"/>
      <w:lang w:eastAsia="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List Bullet"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0FC9"/>
    <w:pPr>
      <w:spacing w:after="0" w:line="240" w:lineRule="auto"/>
    </w:pPr>
    <w:rPr>
      <w:rFonts w:ascii="Times New Roman" w:eastAsia="Times New Roman" w:hAnsi="Times New Roman" w:cs="Times New Roman"/>
      <w:sz w:val="20"/>
      <w:szCs w:val="20"/>
      <w:lang w:eastAsia="ro-RO"/>
    </w:rPr>
  </w:style>
  <w:style w:type="paragraph" w:styleId="Heading1">
    <w:name w:val="heading 1"/>
    <w:basedOn w:val="Normal"/>
    <w:next w:val="Normal"/>
    <w:link w:val="Heading1Char"/>
    <w:qFormat/>
    <w:rsid w:val="000A0FC9"/>
    <w:pPr>
      <w:keepNext/>
      <w:jc w:val="center"/>
      <w:outlineLvl w:val="0"/>
    </w:pPr>
    <w:rPr>
      <w:b/>
      <w:bCs/>
      <w:i/>
      <w:iCs/>
      <w:sz w:val="28"/>
      <w:szCs w:val="24"/>
      <w:lang w:eastAsia="en-US"/>
    </w:rPr>
  </w:style>
  <w:style w:type="paragraph" w:styleId="Heading2">
    <w:name w:val="heading 2"/>
    <w:basedOn w:val="Normal"/>
    <w:next w:val="Normal"/>
    <w:link w:val="Heading2Char"/>
    <w:qFormat/>
    <w:rsid w:val="000A0FC9"/>
    <w:pPr>
      <w:keepNext/>
      <w:jc w:val="center"/>
      <w:outlineLvl w:val="1"/>
    </w:pPr>
    <w:rPr>
      <w:b/>
      <w:sz w:val="28"/>
    </w:rPr>
  </w:style>
  <w:style w:type="paragraph" w:styleId="Heading3">
    <w:name w:val="heading 3"/>
    <w:basedOn w:val="Normal"/>
    <w:next w:val="Normal"/>
    <w:link w:val="Heading3Char"/>
    <w:qFormat/>
    <w:rsid w:val="000A0FC9"/>
    <w:pPr>
      <w:keepNext/>
      <w:ind w:left="1440" w:firstLine="720"/>
      <w:outlineLvl w:val="2"/>
    </w:pPr>
    <w:rPr>
      <w:b/>
      <w:sz w:val="24"/>
    </w:rPr>
  </w:style>
  <w:style w:type="paragraph" w:styleId="Heading4">
    <w:name w:val="heading 4"/>
    <w:basedOn w:val="Normal"/>
    <w:next w:val="Normal"/>
    <w:link w:val="Heading4Char"/>
    <w:qFormat/>
    <w:rsid w:val="000A0FC9"/>
    <w:pPr>
      <w:autoSpaceDE w:val="0"/>
      <w:autoSpaceDN w:val="0"/>
      <w:adjustRightInd w:val="0"/>
      <w:outlineLvl w:val="3"/>
    </w:pPr>
    <w:rPr>
      <w:rFonts w:ascii="Arial" w:hAnsi="Arial"/>
      <w:sz w:val="24"/>
      <w:szCs w:val="24"/>
      <w:lang w:eastAsia="en-US"/>
    </w:rPr>
  </w:style>
  <w:style w:type="paragraph" w:styleId="Heading5">
    <w:name w:val="heading 5"/>
    <w:basedOn w:val="Normal"/>
    <w:next w:val="Normal"/>
    <w:link w:val="Heading5Char"/>
    <w:qFormat/>
    <w:rsid w:val="000A0FC9"/>
    <w:pPr>
      <w:autoSpaceDE w:val="0"/>
      <w:autoSpaceDN w:val="0"/>
      <w:adjustRightInd w:val="0"/>
      <w:outlineLvl w:val="4"/>
    </w:pPr>
    <w:rPr>
      <w:rFonts w:ascii="Arial" w:hAnsi="Arial"/>
      <w:sz w:val="24"/>
      <w:szCs w:val="24"/>
      <w:lang w:eastAsia="en-US"/>
    </w:rPr>
  </w:style>
  <w:style w:type="paragraph" w:styleId="Heading6">
    <w:name w:val="heading 6"/>
    <w:basedOn w:val="Normal"/>
    <w:next w:val="Normal"/>
    <w:link w:val="Heading6Char"/>
    <w:qFormat/>
    <w:rsid w:val="000A0FC9"/>
    <w:pPr>
      <w:autoSpaceDE w:val="0"/>
      <w:autoSpaceDN w:val="0"/>
      <w:adjustRightInd w:val="0"/>
      <w:outlineLvl w:val="5"/>
    </w:pPr>
    <w:rPr>
      <w:rFonts w:ascii="Arial" w:hAnsi="Arial"/>
      <w:sz w:val="24"/>
      <w:szCs w:val="24"/>
      <w:lang w:eastAsia="en-US"/>
    </w:rPr>
  </w:style>
  <w:style w:type="paragraph" w:styleId="Heading7">
    <w:name w:val="heading 7"/>
    <w:basedOn w:val="Normal"/>
    <w:next w:val="Normal"/>
    <w:link w:val="Heading7Char"/>
    <w:qFormat/>
    <w:rsid w:val="000A0FC9"/>
    <w:pPr>
      <w:autoSpaceDE w:val="0"/>
      <w:autoSpaceDN w:val="0"/>
      <w:adjustRightInd w:val="0"/>
      <w:outlineLvl w:val="6"/>
    </w:pPr>
    <w:rPr>
      <w:rFonts w:ascii="Arial" w:hAnsi="Arial"/>
      <w:sz w:val="24"/>
      <w:szCs w:val="24"/>
      <w:lang w:eastAsia="en-US"/>
    </w:rPr>
  </w:style>
  <w:style w:type="paragraph" w:styleId="Heading8">
    <w:name w:val="heading 8"/>
    <w:basedOn w:val="Normal"/>
    <w:next w:val="Normal"/>
    <w:link w:val="Heading8Char"/>
    <w:qFormat/>
    <w:rsid w:val="000A0FC9"/>
    <w:pPr>
      <w:autoSpaceDE w:val="0"/>
      <w:autoSpaceDN w:val="0"/>
      <w:adjustRightInd w:val="0"/>
      <w:outlineLvl w:val="7"/>
    </w:pPr>
    <w:rPr>
      <w:rFonts w:ascii="Arial" w:hAnsi="Arial"/>
      <w:sz w:val="24"/>
      <w:szCs w:val="24"/>
      <w:lang w:eastAsia="en-US"/>
    </w:rPr>
  </w:style>
  <w:style w:type="paragraph" w:styleId="Heading9">
    <w:name w:val="heading 9"/>
    <w:basedOn w:val="Normal"/>
    <w:next w:val="Normal"/>
    <w:link w:val="Heading9Char"/>
    <w:qFormat/>
    <w:rsid w:val="000A0FC9"/>
    <w:pPr>
      <w:autoSpaceDE w:val="0"/>
      <w:autoSpaceDN w:val="0"/>
      <w:adjustRightInd w:val="0"/>
      <w:outlineLvl w:val="8"/>
    </w:pPr>
    <w:rPr>
      <w:rFonts w:ascii="Arial" w:hAnsi="Arial"/>
      <w:sz w:val="24"/>
      <w:szCs w:val="24"/>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A0FC9"/>
    <w:rPr>
      <w:rFonts w:ascii="Times New Roman" w:eastAsia="Times New Roman" w:hAnsi="Times New Roman" w:cs="Times New Roman"/>
      <w:b/>
      <w:bCs/>
      <w:i/>
      <w:iCs/>
      <w:sz w:val="28"/>
      <w:szCs w:val="24"/>
    </w:rPr>
  </w:style>
  <w:style w:type="character" w:customStyle="1" w:styleId="Heading2Char">
    <w:name w:val="Heading 2 Char"/>
    <w:basedOn w:val="DefaultParagraphFont"/>
    <w:link w:val="Heading2"/>
    <w:rsid w:val="000A0FC9"/>
    <w:rPr>
      <w:rFonts w:ascii="Times New Roman" w:eastAsia="Times New Roman" w:hAnsi="Times New Roman" w:cs="Times New Roman"/>
      <w:b/>
      <w:sz w:val="28"/>
      <w:szCs w:val="20"/>
      <w:lang w:eastAsia="ro-RO"/>
    </w:rPr>
  </w:style>
  <w:style w:type="character" w:customStyle="1" w:styleId="Heading3Char">
    <w:name w:val="Heading 3 Char"/>
    <w:basedOn w:val="DefaultParagraphFont"/>
    <w:link w:val="Heading3"/>
    <w:rsid w:val="000A0FC9"/>
    <w:rPr>
      <w:rFonts w:ascii="Times New Roman" w:eastAsia="Times New Roman" w:hAnsi="Times New Roman" w:cs="Times New Roman"/>
      <w:b/>
      <w:sz w:val="24"/>
      <w:szCs w:val="20"/>
      <w:lang w:eastAsia="ro-RO"/>
    </w:rPr>
  </w:style>
  <w:style w:type="character" w:customStyle="1" w:styleId="Heading4Char">
    <w:name w:val="Heading 4 Char"/>
    <w:basedOn w:val="DefaultParagraphFont"/>
    <w:link w:val="Heading4"/>
    <w:rsid w:val="000A0FC9"/>
    <w:rPr>
      <w:rFonts w:ascii="Arial" w:eastAsia="Times New Roman" w:hAnsi="Arial" w:cs="Times New Roman"/>
      <w:sz w:val="24"/>
      <w:szCs w:val="24"/>
    </w:rPr>
  </w:style>
  <w:style w:type="character" w:customStyle="1" w:styleId="Heading5Char">
    <w:name w:val="Heading 5 Char"/>
    <w:basedOn w:val="DefaultParagraphFont"/>
    <w:link w:val="Heading5"/>
    <w:rsid w:val="000A0FC9"/>
    <w:rPr>
      <w:rFonts w:ascii="Arial" w:eastAsia="Times New Roman" w:hAnsi="Arial" w:cs="Times New Roman"/>
      <w:sz w:val="24"/>
      <w:szCs w:val="24"/>
    </w:rPr>
  </w:style>
  <w:style w:type="character" w:customStyle="1" w:styleId="Heading6Char">
    <w:name w:val="Heading 6 Char"/>
    <w:basedOn w:val="DefaultParagraphFont"/>
    <w:link w:val="Heading6"/>
    <w:rsid w:val="000A0FC9"/>
    <w:rPr>
      <w:rFonts w:ascii="Arial" w:eastAsia="Times New Roman" w:hAnsi="Arial" w:cs="Times New Roman"/>
      <w:sz w:val="24"/>
      <w:szCs w:val="24"/>
    </w:rPr>
  </w:style>
  <w:style w:type="character" w:customStyle="1" w:styleId="Heading7Char">
    <w:name w:val="Heading 7 Char"/>
    <w:basedOn w:val="DefaultParagraphFont"/>
    <w:link w:val="Heading7"/>
    <w:rsid w:val="000A0FC9"/>
    <w:rPr>
      <w:rFonts w:ascii="Arial" w:eastAsia="Times New Roman" w:hAnsi="Arial" w:cs="Times New Roman"/>
      <w:sz w:val="24"/>
      <w:szCs w:val="24"/>
    </w:rPr>
  </w:style>
  <w:style w:type="character" w:customStyle="1" w:styleId="Heading8Char">
    <w:name w:val="Heading 8 Char"/>
    <w:basedOn w:val="DefaultParagraphFont"/>
    <w:link w:val="Heading8"/>
    <w:rsid w:val="000A0FC9"/>
    <w:rPr>
      <w:rFonts w:ascii="Arial" w:eastAsia="Times New Roman" w:hAnsi="Arial" w:cs="Times New Roman"/>
      <w:sz w:val="24"/>
      <w:szCs w:val="24"/>
    </w:rPr>
  </w:style>
  <w:style w:type="character" w:customStyle="1" w:styleId="Heading9Char">
    <w:name w:val="Heading 9 Char"/>
    <w:basedOn w:val="DefaultParagraphFont"/>
    <w:link w:val="Heading9"/>
    <w:rsid w:val="000A0FC9"/>
    <w:rPr>
      <w:rFonts w:ascii="Arial" w:eastAsia="Times New Roman" w:hAnsi="Arial" w:cs="Times New Roman"/>
      <w:sz w:val="24"/>
      <w:szCs w:val="24"/>
    </w:rPr>
  </w:style>
  <w:style w:type="character" w:styleId="Hyperlink">
    <w:name w:val="Hyperlink"/>
    <w:rsid w:val="000A0FC9"/>
    <w:rPr>
      <w:color w:val="0000FF"/>
      <w:u w:val="single"/>
    </w:rPr>
  </w:style>
  <w:style w:type="paragraph" w:styleId="BodyTextIndent">
    <w:name w:val="Body Text Indent"/>
    <w:basedOn w:val="Normal"/>
    <w:link w:val="BodyTextIndentChar"/>
    <w:rsid w:val="000A0FC9"/>
    <w:pPr>
      <w:ind w:firstLine="720"/>
    </w:pPr>
    <w:rPr>
      <w:sz w:val="24"/>
    </w:rPr>
  </w:style>
  <w:style w:type="character" w:customStyle="1" w:styleId="BodyTextIndentChar">
    <w:name w:val="Body Text Indent Char"/>
    <w:basedOn w:val="DefaultParagraphFont"/>
    <w:link w:val="BodyTextIndent"/>
    <w:rsid w:val="000A0FC9"/>
    <w:rPr>
      <w:rFonts w:ascii="Times New Roman" w:eastAsia="Times New Roman" w:hAnsi="Times New Roman" w:cs="Times New Roman"/>
      <w:sz w:val="24"/>
      <w:szCs w:val="20"/>
      <w:lang w:eastAsia="ro-RO"/>
    </w:rPr>
  </w:style>
  <w:style w:type="paragraph" w:styleId="BodyTextIndent2">
    <w:name w:val="Body Text Indent 2"/>
    <w:basedOn w:val="Normal"/>
    <w:link w:val="BodyTextIndent2Char"/>
    <w:rsid w:val="000A0FC9"/>
    <w:pPr>
      <w:tabs>
        <w:tab w:val="left" w:pos="810"/>
      </w:tabs>
      <w:ind w:firstLine="720"/>
      <w:jc w:val="both"/>
    </w:pPr>
    <w:rPr>
      <w:sz w:val="24"/>
    </w:rPr>
  </w:style>
  <w:style w:type="character" w:customStyle="1" w:styleId="BodyTextIndent2Char">
    <w:name w:val="Body Text Indent 2 Char"/>
    <w:basedOn w:val="DefaultParagraphFont"/>
    <w:link w:val="BodyTextIndent2"/>
    <w:rsid w:val="000A0FC9"/>
    <w:rPr>
      <w:rFonts w:ascii="Times New Roman" w:eastAsia="Times New Roman" w:hAnsi="Times New Roman" w:cs="Times New Roman"/>
      <w:sz w:val="24"/>
      <w:szCs w:val="20"/>
      <w:lang w:eastAsia="ro-RO"/>
    </w:rPr>
  </w:style>
  <w:style w:type="paragraph" w:styleId="BodyTextIndent3">
    <w:name w:val="Body Text Indent 3"/>
    <w:basedOn w:val="Normal"/>
    <w:link w:val="BodyTextIndent3Char"/>
    <w:rsid w:val="000A0FC9"/>
    <w:pPr>
      <w:ind w:left="90" w:firstLine="630"/>
      <w:jc w:val="both"/>
    </w:pPr>
    <w:rPr>
      <w:sz w:val="24"/>
    </w:rPr>
  </w:style>
  <w:style w:type="character" w:customStyle="1" w:styleId="BodyTextIndent3Char">
    <w:name w:val="Body Text Indent 3 Char"/>
    <w:basedOn w:val="DefaultParagraphFont"/>
    <w:link w:val="BodyTextIndent3"/>
    <w:rsid w:val="000A0FC9"/>
    <w:rPr>
      <w:rFonts w:ascii="Times New Roman" w:eastAsia="Times New Roman" w:hAnsi="Times New Roman" w:cs="Times New Roman"/>
      <w:sz w:val="24"/>
      <w:szCs w:val="20"/>
      <w:lang w:eastAsia="ro-RO"/>
    </w:rPr>
  </w:style>
  <w:style w:type="paragraph" w:styleId="Footer">
    <w:name w:val="footer"/>
    <w:basedOn w:val="Normal"/>
    <w:link w:val="FooterChar"/>
    <w:rsid w:val="000A0FC9"/>
    <w:pPr>
      <w:tabs>
        <w:tab w:val="center" w:pos="4153"/>
        <w:tab w:val="right" w:pos="8306"/>
      </w:tabs>
    </w:pPr>
  </w:style>
  <w:style w:type="character" w:customStyle="1" w:styleId="FooterChar">
    <w:name w:val="Footer Char"/>
    <w:basedOn w:val="DefaultParagraphFont"/>
    <w:link w:val="Footer"/>
    <w:rsid w:val="000A0FC9"/>
    <w:rPr>
      <w:rFonts w:ascii="Times New Roman" w:eastAsia="Times New Roman" w:hAnsi="Times New Roman" w:cs="Times New Roman"/>
      <w:sz w:val="20"/>
      <w:szCs w:val="20"/>
      <w:lang w:eastAsia="ro-RO"/>
    </w:rPr>
  </w:style>
  <w:style w:type="character" w:styleId="PageNumber">
    <w:name w:val="page number"/>
    <w:basedOn w:val="DefaultParagraphFont"/>
    <w:rsid w:val="000A0FC9"/>
  </w:style>
  <w:style w:type="character" w:customStyle="1" w:styleId="ln2tarticol">
    <w:name w:val="ln2tarticol"/>
    <w:basedOn w:val="DefaultParagraphFont"/>
    <w:rsid w:val="000A0FC9"/>
  </w:style>
  <w:style w:type="character" w:customStyle="1" w:styleId="ln2alineat">
    <w:name w:val="ln2alineat"/>
    <w:basedOn w:val="DefaultParagraphFont"/>
    <w:rsid w:val="000A0FC9"/>
  </w:style>
  <w:style w:type="character" w:customStyle="1" w:styleId="ln2talineat">
    <w:name w:val="ln2talineat"/>
    <w:basedOn w:val="DefaultParagraphFont"/>
    <w:rsid w:val="000A0FC9"/>
  </w:style>
  <w:style w:type="character" w:styleId="Strong">
    <w:name w:val="Strong"/>
    <w:uiPriority w:val="22"/>
    <w:qFormat/>
    <w:rsid w:val="000A0FC9"/>
    <w:rPr>
      <w:b/>
      <w:bCs/>
    </w:rPr>
  </w:style>
  <w:style w:type="character" w:customStyle="1" w:styleId="ln2tlitera">
    <w:name w:val="ln2tlitera"/>
    <w:basedOn w:val="DefaultParagraphFont"/>
    <w:rsid w:val="000A0FC9"/>
  </w:style>
  <w:style w:type="table" w:styleId="TableGrid">
    <w:name w:val="Table Grid"/>
    <w:basedOn w:val="TableNormal"/>
    <w:rsid w:val="000A0FC9"/>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nhideWhenUsed/>
    <w:rsid w:val="000A0FC9"/>
    <w:rPr>
      <w:sz w:val="24"/>
      <w:szCs w:val="24"/>
      <w:lang w:val="ro-RO"/>
    </w:rPr>
  </w:style>
  <w:style w:type="paragraph" w:styleId="ListBullet">
    <w:name w:val="List Bullet"/>
    <w:basedOn w:val="Normal"/>
    <w:autoRedefine/>
    <w:rsid w:val="000A0FC9"/>
    <w:pPr>
      <w:ind w:firstLine="567"/>
      <w:jc w:val="both"/>
    </w:pPr>
    <w:rPr>
      <w:rFonts w:ascii="Arial" w:hAnsi="Arial"/>
      <w:lang w:val="ro-RO"/>
    </w:rPr>
  </w:style>
  <w:style w:type="paragraph" w:styleId="FootnoteText">
    <w:name w:val="footnote text"/>
    <w:basedOn w:val="Normal"/>
    <w:link w:val="FootnoteTextChar"/>
    <w:uiPriority w:val="99"/>
    <w:rsid w:val="000A0FC9"/>
  </w:style>
  <w:style w:type="character" w:customStyle="1" w:styleId="FootnoteTextChar">
    <w:name w:val="Footnote Text Char"/>
    <w:basedOn w:val="DefaultParagraphFont"/>
    <w:link w:val="FootnoteText"/>
    <w:uiPriority w:val="99"/>
    <w:rsid w:val="000A0FC9"/>
    <w:rPr>
      <w:rFonts w:ascii="Times New Roman" w:eastAsia="Times New Roman" w:hAnsi="Times New Roman" w:cs="Times New Roman"/>
      <w:sz w:val="20"/>
      <w:szCs w:val="20"/>
    </w:rPr>
  </w:style>
  <w:style w:type="character" w:styleId="FootnoteReference">
    <w:name w:val="footnote reference"/>
    <w:uiPriority w:val="99"/>
    <w:rsid w:val="000A0FC9"/>
    <w:rPr>
      <w:vertAlign w:val="superscript"/>
    </w:rPr>
  </w:style>
  <w:style w:type="numbering" w:customStyle="1" w:styleId="NoList1">
    <w:name w:val="No List1"/>
    <w:next w:val="NoList"/>
    <w:uiPriority w:val="99"/>
    <w:semiHidden/>
    <w:unhideWhenUsed/>
    <w:rsid w:val="000A0FC9"/>
  </w:style>
  <w:style w:type="paragraph" w:styleId="Header">
    <w:name w:val="header"/>
    <w:basedOn w:val="Normal"/>
    <w:link w:val="HeaderChar"/>
    <w:uiPriority w:val="99"/>
    <w:rsid w:val="000A0FC9"/>
    <w:pPr>
      <w:tabs>
        <w:tab w:val="center" w:pos="4703"/>
        <w:tab w:val="right" w:pos="9406"/>
      </w:tabs>
    </w:pPr>
    <w:rPr>
      <w:rFonts w:ascii="Arial" w:hAnsi="Arial"/>
      <w:sz w:val="24"/>
      <w:szCs w:val="24"/>
    </w:rPr>
  </w:style>
  <w:style w:type="character" w:customStyle="1" w:styleId="HeaderChar">
    <w:name w:val="Header Char"/>
    <w:basedOn w:val="DefaultParagraphFont"/>
    <w:link w:val="Header"/>
    <w:uiPriority w:val="99"/>
    <w:rsid w:val="000A0FC9"/>
    <w:rPr>
      <w:rFonts w:ascii="Arial" w:eastAsia="Times New Roman" w:hAnsi="Arial" w:cs="Times New Roman"/>
      <w:sz w:val="24"/>
      <w:szCs w:val="24"/>
    </w:rPr>
  </w:style>
  <w:style w:type="paragraph" w:styleId="BalloonText">
    <w:name w:val="Balloon Text"/>
    <w:basedOn w:val="Normal"/>
    <w:link w:val="BalloonTextChar"/>
    <w:uiPriority w:val="99"/>
    <w:rsid w:val="000A0FC9"/>
    <w:rPr>
      <w:rFonts w:ascii="Tahoma" w:hAnsi="Tahoma"/>
      <w:b/>
      <w:bCs/>
      <w:sz w:val="16"/>
      <w:szCs w:val="16"/>
      <w:lang w:eastAsia="en-US"/>
    </w:rPr>
  </w:style>
  <w:style w:type="character" w:customStyle="1" w:styleId="BalloonTextChar">
    <w:name w:val="Balloon Text Char"/>
    <w:basedOn w:val="DefaultParagraphFont"/>
    <w:link w:val="BalloonText"/>
    <w:uiPriority w:val="99"/>
    <w:rsid w:val="000A0FC9"/>
    <w:rPr>
      <w:rFonts w:ascii="Tahoma" w:eastAsia="Times New Roman" w:hAnsi="Tahoma" w:cs="Times New Roman"/>
      <w:b/>
      <w:bCs/>
      <w:sz w:val="16"/>
      <w:szCs w:val="16"/>
    </w:rPr>
  </w:style>
  <w:style w:type="character" w:customStyle="1" w:styleId="ln2anexa1">
    <w:name w:val="ln2anexa1"/>
    <w:rsid w:val="000A0FC9"/>
  </w:style>
  <w:style w:type="character" w:customStyle="1" w:styleId="ln2tanexa1">
    <w:name w:val="ln2tanexa1"/>
    <w:rsid w:val="000A0FC9"/>
  </w:style>
  <w:style w:type="character" w:customStyle="1" w:styleId="ln2nota1">
    <w:name w:val="ln2nota1"/>
    <w:rsid w:val="000A0FC9"/>
  </w:style>
  <w:style w:type="character" w:customStyle="1" w:styleId="ln2tnota1">
    <w:name w:val="ln2tnota1"/>
    <w:rsid w:val="000A0FC9"/>
  </w:style>
  <w:style w:type="character" w:customStyle="1" w:styleId="ln2tparagraf">
    <w:name w:val="ln2tparagraf"/>
    <w:rsid w:val="000A0FC9"/>
  </w:style>
  <w:style w:type="character" w:customStyle="1" w:styleId="ln2tpunct">
    <w:name w:val="ln2tpunct"/>
    <w:rsid w:val="000A0FC9"/>
  </w:style>
  <w:style w:type="character" w:customStyle="1" w:styleId="ln2tabel1">
    <w:name w:val="ln2tabel1"/>
    <w:rsid w:val="000A0FC9"/>
  </w:style>
  <w:style w:type="character" w:customStyle="1" w:styleId="ln2ttabel">
    <w:name w:val="ln2ttabel"/>
    <w:rsid w:val="000A0FC9"/>
  </w:style>
  <w:style w:type="character" w:customStyle="1" w:styleId="ln2punct1">
    <w:name w:val="ln2punct1"/>
    <w:rsid w:val="000A0FC9"/>
  </w:style>
  <w:style w:type="character" w:styleId="FollowedHyperlink">
    <w:name w:val="FollowedHyperlink"/>
    <w:uiPriority w:val="99"/>
    <w:unhideWhenUsed/>
    <w:rsid w:val="000A0FC9"/>
    <w:rPr>
      <w:color w:val="800080"/>
      <w:u w:val="single"/>
    </w:rPr>
  </w:style>
  <w:style w:type="character" w:customStyle="1" w:styleId="ln2paragraf1">
    <w:name w:val="ln2paragraf1"/>
    <w:rsid w:val="000A0FC9"/>
  </w:style>
  <w:style w:type="character" w:styleId="CommentReference">
    <w:name w:val="annotation reference"/>
    <w:uiPriority w:val="99"/>
    <w:rsid w:val="000A0FC9"/>
    <w:rPr>
      <w:sz w:val="16"/>
      <w:szCs w:val="16"/>
    </w:rPr>
  </w:style>
  <w:style w:type="paragraph" w:styleId="CommentText">
    <w:name w:val="annotation text"/>
    <w:basedOn w:val="Normal"/>
    <w:link w:val="CommentTextChar"/>
    <w:uiPriority w:val="99"/>
    <w:rsid w:val="000A0FC9"/>
    <w:rPr>
      <w:rFonts w:ascii="Arial" w:hAnsi="Arial"/>
      <w:b/>
      <w:bCs/>
    </w:rPr>
  </w:style>
  <w:style w:type="character" w:customStyle="1" w:styleId="CommentTextChar">
    <w:name w:val="Comment Text Char"/>
    <w:basedOn w:val="DefaultParagraphFont"/>
    <w:link w:val="CommentText"/>
    <w:uiPriority w:val="99"/>
    <w:rsid w:val="000A0FC9"/>
    <w:rPr>
      <w:rFonts w:ascii="Arial" w:eastAsia="Times New Roman" w:hAnsi="Arial" w:cs="Times New Roman"/>
      <w:b/>
      <w:bCs/>
      <w:sz w:val="20"/>
      <w:szCs w:val="20"/>
    </w:rPr>
  </w:style>
  <w:style w:type="paragraph" w:styleId="CommentSubject">
    <w:name w:val="annotation subject"/>
    <w:basedOn w:val="CommentText"/>
    <w:next w:val="CommentText"/>
    <w:link w:val="CommentSubjectChar"/>
    <w:uiPriority w:val="99"/>
    <w:rsid w:val="000A0FC9"/>
    <w:rPr>
      <w:b w:val="0"/>
      <w:bCs w:val="0"/>
    </w:rPr>
  </w:style>
  <w:style w:type="character" w:customStyle="1" w:styleId="CommentSubjectChar">
    <w:name w:val="Comment Subject Char"/>
    <w:basedOn w:val="CommentTextChar"/>
    <w:link w:val="CommentSubject"/>
    <w:uiPriority w:val="99"/>
    <w:rsid w:val="000A0FC9"/>
    <w:rPr>
      <w:rFonts w:ascii="Arial" w:eastAsia="Times New Roman" w:hAnsi="Arial" w:cs="Times New Roman"/>
      <w:b/>
      <w:bCs/>
      <w:sz w:val="20"/>
      <w:szCs w:val="20"/>
    </w:rPr>
  </w:style>
  <w:style w:type="paragraph" w:customStyle="1" w:styleId="CharChar6CaracterCaracter">
    <w:name w:val="Char Char6 Caracter Caracter"/>
    <w:basedOn w:val="Normal"/>
    <w:rsid w:val="000A0FC9"/>
    <w:rPr>
      <w:sz w:val="24"/>
      <w:szCs w:val="24"/>
      <w:lang w:val="pl-PL" w:eastAsia="pl-PL"/>
    </w:rPr>
  </w:style>
  <w:style w:type="paragraph" w:customStyle="1" w:styleId="art0">
    <w:name w:val="art0"/>
    <w:basedOn w:val="Normal"/>
    <w:rsid w:val="000A0FC9"/>
    <w:pPr>
      <w:spacing w:before="100" w:beforeAutospacing="1" w:after="100" w:afterAutospacing="1"/>
    </w:pPr>
    <w:rPr>
      <w:sz w:val="24"/>
      <w:szCs w:val="24"/>
      <w:lang w:val="ro-RO"/>
    </w:rPr>
  </w:style>
  <w:style w:type="character" w:customStyle="1" w:styleId="apple-converted-space">
    <w:name w:val="apple-converted-space"/>
    <w:rsid w:val="000A0FC9"/>
  </w:style>
  <w:style w:type="character" w:customStyle="1" w:styleId="alineat1">
    <w:name w:val="alineat1"/>
    <w:rsid w:val="000A0FC9"/>
    <w:rPr>
      <w:b/>
      <w:bCs/>
      <w:color w:val="000000"/>
    </w:rPr>
  </w:style>
  <w:style w:type="character" w:customStyle="1" w:styleId="articol1">
    <w:name w:val="articol1"/>
    <w:rsid w:val="000A0FC9"/>
    <w:rPr>
      <w:b/>
      <w:bCs/>
      <w:color w:val="009500"/>
    </w:rPr>
  </w:style>
  <w:style w:type="character" w:customStyle="1" w:styleId="searchidx01">
    <w:name w:val="search_idx_01"/>
    <w:rsid w:val="000A0FC9"/>
    <w:rPr>
      <w:color w:val="000000"/>
      <w:shd w:val="clear" w:color="auto" w:fill="FFD700"/>
    </w:rPr>
  </w:style>
  <w:style w:type="character" w:customStyle="1" w:styleId="litera1">
    <w:name w:val="litera1"/>
    <w:rsid w:val="000A0FC9"/>
    <w:rPr>
      <w:b/>
      <w:bCs/>
      <w:color w:val="000000"/>
    </w:rPr>
  </w:style>
  <w:style w:type="character" w:customStyle="1" w:styleId="punct1">
    <w:name w:val="punct1"/>
    <w:rsid w:val="000A0FC9"/>
    <w:rPr>
      <w:b/>
      <w:bCs/>
      <w:color w:val="000000"/>
    </w:rPr>
  </w:style>
  <w:style w:type="character" w:customStyle="1" w:styleId="nota1">
    <w:name w:val="nota1"/>
    <w:rsid w:val="000A0FC9"/>
    <w:rPr>
      <w:b/>
      <w:bCs/>
      <w:color w:val="000000"/>
    </w:rPr>
  </w:style>
  <w:style w:type="character" w:customStyle="1" w:styleId="id261">
    <w:name w:val="id=261"/>
    <w:rsid w:val="000A0FC9"/>
  </w:style>
  <w:style w:type="character" w:customStyle="1" w:styleId="paragraf1">
    <w:name w:val="paragraf1"/>
    <w:rsid w:val="000A0FC9"/>
    <w:rPr>
      <w:shd w:val="clear" w:color="auto" w:fill="auto"/>
    </w:rPr>
  </w:style>
  <w:style w:type="character" w:customStyle="1" w:styleId="id268">
    <w:name w:val="id=268"/>
    <w:rsid w:val="000A0FC9"/>
  </w:style>
  <w:style w:type="numbering" w:customStyle="1" w:styleId="NoList11">
    <w:name w:val="No List11"/>
    <w:next w:val="NoList"/>
    <w:uiPriority w:val="99"/>
    <w:semiHidden/>
    <w:unhideWhenUsed/>
    <w:rsid w:val="000A0FC9"/>
  </w:style>
  <w:style w:type="table" w:customStyle="1" w:styleId="TableGrid1">
    <w:name w:val="Table Grid1"/>
    <w:basedOn w:val="TableNormal"/>
    <w:next w:val="TableGrid"/>
    <w:uiPriority w:val="59"/>
    <w:rsid w:val="000A0FC9"/>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earchidx11">
    <w:name w:val="search_idx_11"/>
    <w:rsid w:val="000A0FC9"/>
    <w:rPr>
      <w:color w:val="000000"/>
      <w:shd w:val="clear" w:color="auto" w:fill="7CFC00"/>
    </w:rPr>
  </w:style>
  <w:style w:type="paragraph" w:styleId="HTMLPreformatted">
    <w:name w:val="HTML Preformatted"/>
    <w:basedOn w:val="Normal"/>
    <w:link w:val="HTMLPreformattedChar"/>
    <w:uiPriority w:val="99"/>
    <w:unhideWhenUsed/>
    <w:rsid w:val="000A0F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HTMLPreformattedChar">
    <w:name w:val="HTML Preformatted Char"/>
    <w:basedOn w:val="DefaultParagraphFont"/>
    <w:link w:val="HTMLPreformatted"/>
    <w:uiPriority w:val="99"/>
    <w:rsid w:val="000A0FC9"/>
    <w:rPr>
      <w:rFonts w:ascii="Courier New" w:eastAsia="Times New Roman" w:hAnsi="Courier New" w:cs="Times New Roman"/>
      <w:sz w:val="20"/>
      <w:szCs w:val="20"/>
    </w:rPr>
  </w:style>
  <w:style w:type="character" w:customStyle="1" w:styleId="tabel1">
    <w:name w:val="tabel1"/>
    <w:rsid w:val="000A0FC9"/>
    <w:rPr>
      <w:rFonts w:ascii="Courier New" w:hAnsi="Courier New" w:cs="Courier New" w:hint="default"/>
      <w:color w:val="000000"/>
      <w:sz w:val="20"/>
      <w:szCs w:val="20"/>
      <w:shd w:val="clear" w:color="auto" w:fill="auto"/>
    </w:rPr>
  </w:style>
  <w:style w:type="numbering" w:customStyle="1" w:styleId="NoList2">
    <w:name w:val="No List2"/>
    <w:next w:val="NoList"/>
    <w:uiPriority w:val="99"/>
    <w:semiHidden/>
    <w:unhideWhenUsed/>
    <w:rsid w:val="000A0FC9"/>
  </w:style>
  <w:style w:type="table" w:customStyle="1" w:styleId="TableGrid2">
    <w:name w:val="Table Grid2"/>
    <w:basedOn w:val="TableNormal"/>
    <w:next w:val="TableGrid"/>
    <w:uiPriority w:val="59"/>
    <w:rsid w:val="000A0FC9"/>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l">
    <w:name w:val="a_l"/>
    <w:basedOn w:val="Normal"/>
    <w:rsid w:val="000A0FC9"/>
    <w:pPr>
      <w:spacing w:before="100" w:beforeAutospacing="1" w:after="100" w:afterAutospacing="1"/>
    </w:pPr>
    <w:rPr>
      <w:sz w:val="24"/>
      <w:szCs w:val="24"/>
      <w:lang w:val="en-GB" w:eastAsia="en-GB"/>
    </w:rPr>
  </w:style>
  <w:style w:type="paragraph" w:customStyle="1" w:styleId="Default">
    <w:name w:val="Default"/>
    <w:rsid w:val="000A0FC9"/>
    <w:pPr>
      <w:autoSpaceDE w:val="0"/>
      <w:autoSpaceDN w:val="0"/>
      <w:adjustRightInd w:val="0"/>
      <w:spacing w:after="0" w:line="240" w:lineRule="auto"/>
    </w:pPr>
    <w:rPr>
      <w:rFonts w:ascii="Arial" w:eastAsia="Times New Roman" w:hAnsi="Arial" w:cs="Arial"/>
      <w:color w:val="000000"/>
      <w:sz w:val="24"/>
      <w:szCs w:val="24"/>
      <w:lang w:val="ro-RO" w:eastAsia="ro-RO"/>
    </w:rPr>
  </w:style>
  <w:style w:type="paragraph" w:styleId="ListParagraph">
    <w:name w:val="List Paragraph"/>
    <w:basedOn w:val="Normal"/>
    <w:uiPriority w:val="34"/>
    <w:qFormat/>
    <w:rsid w:val="000A0FC9"/>
    <w:pPr>
      <w:ind w:left="720"/>
      <w:contextualSpacing/>
    </w:pPr>
  </w:style>
  <w:style w:type="paragraph" w:styleId="NoSpacing">
    <w:name w:val="No Spacing"/>
    <w:uiPriority w:val="1"/>
    <w:qFormat/>
    <w:rsid w:val="00A978F6"/>
    <w:pPr>
      <w:spacing w:after="0" w:line="240" w:lineRule="auto"/>
    </w:pPr>
    <w:rPr>
      <w:rFonts w:ascii="Times New Roman" w:eastAsia="Times New Roman" w:hAnsi="Times New Roman" w:cs="Times New Roman"/>
      <w:sz w:val="20"/>
      <w:szCs w:val="20"/>
      <w:lang w:eastAsia="ro-RO"/>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0A020B-0D5A-4ADC-83C1-16C12FB017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39</Pages>
  <Words>22956</Words>
  <Characters>130855</Characters>
  <Application>Microsoft Office Word</Application>
  <DocSecurity>0</DocSecurity>
  <Lines>1090</Lines>
  <Paragraphs>307</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153504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Utilizator</dc:creator>
  <cp:lastModifiedBy>Utilizator</cp:lastModifiedBy>
  <cp:revision>2</cp:revision>
  <cp:lastPrinted>2020-11-06T13:28:00Z</cp:lastPrinted>
  <dcterms:created xsi:type="dcterms:W3CDTF">2020-11-18T12:37:00Z</dcterms:created>
  <dcterms:modified xsi:type="dcterms:W3CDTF">2020-11-18T12:37:00Z</dcterms:modified>
</cp:coreProperties>
</file>