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27" w:rsidRDefault="00951327" w:rsidP="003E1E6E">
      <w:pPr>
        <w:rPr>
          <w:b/>
          <w:lang w:val="ro-RO"/>
        </w:rPr>
      </w:pPr>
      <w:bookmarkStart w:id="0" w:name="_GoBack"/>
      <w:bookmarkEnd w:id="0"/>
    </w:p>
    <w:p w:rsidR="00951327" w:rsidRDefault="00951327" w:rsidP="003E1E6E">
      <w:pPr>
        <w:rPr>
          <w:b/>
          <w:lang w:val="ro-RO"/>
        </w:rPr>
      </w:pPr>
    </w:p>
    <w:p w:rsidR="00951327" w:rsidRDefault="00951327" w:rsidP="003E1E6E">
      <w:pPr>
        <w:rPr>
          <w:b/>
          <w:lang w:val="ro-RO"/>
        </w:rPr>
      </w:pPr>
    </w:p>
    <w:p w:rsidR="003E1E6E" w:rsidRDefault="003E1E6E" w:rsidP="003E1E6E">
      <w:pPr>
        <w:rPr>
          <w:b/>
          <w:lang w:val="ro-RO"/>
        </w:rPr>
      </w:pPr>
      <w:r w:rsidRPr="0009027B">
        <w:rPr>
          <w:b/>
          <w:lang w:val="ro-RO"/>
        </w:rPr>
        <w:t xml:space="preserve">I. Bibliografie pentru ocuparea </w:t>
      </w:r>
      <w:r>
        <w:rPr>
          <w:b/>
          <w:lang w:val="ro-RO"/>
        </w:rPr>
        <w:t xml:space="preserve">celor 3 </w:t>
      </w:r>
      <w:r w:rsidRPr="0009027B">
        <w:rPr>
          <w:b/>
          <w:lang w:val="ro-RO"/>
        </w:rPr>
        <w:t>funcţii publice de execuţie – poliţist local – (debutant)</w:t>
      </w:r>
    </w:p>
    <w:p w:rsidR="003E1E6E" w:rsidRPr="0009027B" w:rsidRDefault="003E1E6E" w:rsidP="003E1E6E">
      <w:pPr>
        <w:rPr>
          <w:b/>
          <w:lang w:val="ro-RO"/>
        </w:rPr>
      </w:pPr>
    </w:p>
    <w:p w:rsidR="003E1E6E" w:rsidRDefault="003E1E6E" w:rsidP="00656055">
      <w:pPr>
        <w:spacing w:line="360" w:lineRule="auto"/>
        <w:rPr>
          <w:lang w:val="ro-RO"/>
        </w:rPr>
      </w:pPr>
      <w:r w:rsidRPr="0009027B">
        <w:rPr>
          <w:lang w:val="ro-RO"/>
        </w:rPr>
        <w:t>Legea nr.215/2001 a administraţiei publice locale, republicata modificată şi completată;</w:t>
      </w:r>
      <w:r w:rsidRPr="0009027B">
        <w:rPr>
          <w:lang w:val="ro-RO"/>
        </w:rPr>
        <w:br/>
        <w:t xml:space="preserve">Legea nr.188/1999 privind Statutul funcţionarilor publici, republicata, modificata si completata; </w:t>
      </w:r>
      <w:r w:rsidRPr="0009027B">
        <w:rPr>
          <w:lang w:val="ro-RO"/>
        </w:rPr>
        <w:br/>
        <w:t>Legea nr.7/2004 privind Codul de conduită al funcţionarilor publici, republicata;</w:t>
      </w:r>
      <w:r w:rsidRPr="0009027B">
        <w:rPr>
          <w:lang w:val="ro-RO"/>
        </w:rPr>
        <w:br/>
        <w:t>Legea nr.</w:t>
      </w:r>
      <w:r>
        <w:rPr>
          <w:lang w:val="ro-RO"/>
        </w:rPr>
        <w:t xml:space="preserve"> </w:t>
      </w:r>
      <w:r w:rsidRPr="0009027B">
        <w:rPr>
          <w:lang w:val="ro-RO"/>
        </w:rPr>
        <w:t>544/2001privind liberul acces la informaţiile de interes public ;</w:t>
      </w:r>
      <w:r w:rsidRPr="0009027B">
        <w:rPr>
          <w:lang w:val="ro-RO"/>
        </w:rPr>
        <w:br/>
      </w:r>
      <w:r>
        <w:rPr>
          <w:lang w:val="ro-RO"/>
        </w:rPr>
        <w:t>Legea 155/20</w:t>
      </w:r>
      <w:r w:rsidR="00951327">
        <w:rPr>
          <w:lang w:val="ro-RO"/>
        </w:rPr>
        <w:t>1</w:t>
      </w:r>
      <w:r>
        <w:rPr>
          <w:lang w:val="ro-RO"/>
        </w:rPr>
        <w:t>0 poliţiei locale;</w:t>
      </w:r>
    </w:p>
    <w:p w:rsidR="003E1E6E" w:rsidRPr="00C436EB" w:rsidRDefault="003E1E6E" w:rsidP="00656055">
      <w:pPr>
        <w:autoSpaceDE w:val="0"/>
        <w:autoSpaceDN w:val="0"/>
        <w:adjustRightInd w:val="0"/>
        <w:spacing w:line="360" w:lineRule="auto"/>
        <w:jc w:val="both"/>
        <w:rPr>
          <w:lang w:val="ro-RO" w:eastAsia="ro-RO"/>
        </w:rPr>
      </w:pPr>
      <w:r>
        <w:rPr>
          <w:lang w:val="ro-RO"/>
        </w:rPr>
        <w:t xml:space="preserve">Hotărârea de Guvern nr. 1332/2010 </w:t>
      </w:r>
      <w:r w:rsidRPr="00C436EB">
        <w:rPr>
          <w:lang w:val="ro-RO" w:eastAsia="ro-RO"/>
        </w:rPr>
        <w:t>privind aprobarea Regulamentului-cadru de organizare şi funcţionare a poliţiei locale</w:t>
      </w:r>
      <w:r>
        <w:rPr>
          <w:lang w:val="ro-RO" w:eastAsia="ro-RO"/>
        </w:rPr>
        <w:t>.</w:t>
      </w:r>
    </w:p>
    <w:p w:rsidR="007E3915" w:rsidRDefault="007E3915" w:rsidP="00656055">
      <w:pPr>
        <w:spacing w:line="360" w:lineRule="auto"/>
      </w:pPr>
    </w:p>
    <w:p w:rsidR="003E1E6E" w:rsidRDefault="003E1E6E"/>
    <w:sectPr w:rsidR="003E1E6E" w:rsidSect="007E39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6E"/>
    <w:rsid w:val="002A7B55"/>
    <w:rsid w:val="003E1E6E"/>
    <w:rsid w:val="00656055"/>
    <w:rsid w:val="007E3915"/>
    <w:rsid w:val="00951327"/>
    <w:rsid w:val="00BB5324"/>
    <w:rsid w:val="00C435DC"/>
    <w:rsid w:val="00E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77791-8A23-4D30-946C-B5D4A414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Adrian Bodor</cp:lastModifiedBy>
  <cp:revision>2</cp:revision>
  <cp:lastPrinted>2016-11-03T09:06:00Z</cp:lastPrinted>
  <dcterms:created xsi:type="dcterms:W3CDTF">2016-11-11T09:44:00Z</dcterms:created>
  <dcterms:modified xsi:type="dcterms:W3CDTF">2016-11-11T09:44:00Z</dcterms:modified>
</cp:coreProperties>
</file>